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2"/>
          <w:szCs w:val="72"/>
          <w:lang w:val="en-AU"/>
        </w:rPr>
        <w:id w:val="548044040"/>
        <w:docPartObj>
          <w:docPartGallery w:val="Cover Pages"/>
          <w:docPartUnique/>
        </w:docPartObj>
      </w:sdtPr>
      <w:sdtEndPr>
        <w:rPr>
          <w:rFonts w:ascii="Arial" w:eastAsiaTheme="minorHAnsi" w:hAnsi="Arial" w:cstheme="minorBidi"/>
          <w:sz w:val="20"/>
          <w:szCs w:val="22"/>
        </w:rPr>
      </w:sdtEndPr>
      <w:sdtContent>
        <w:p w14:paraId="0D9B6AD2" w14:textId="77777777" w:rsidR="00656161" w:rsidRDefault="00324C7C">
          <w:pPr>
            <w:pStyle w:val="NoSpacing"/>
            <w:rPr>
              <w:rFonts w:asciiTheme="majorHAnsi" w:eastAsiaTheme="majorEastAsia" w:hAnsiTheme="majorHAnsi" w:cstheme="majorBidi"/>
              <w:sz w:val="72"/>
              <w:szCs w:val="72"/>
            </w:rPr>
          </w:pPr>
          <w:r>
            <w:rPr>
              <w:rFonts w:eastAsiaTheme="majorEastAsia" w:cstheme="majorBidi"/>
              <w:noProof/>
              <w:lang w:val="en-AU" w:eastAsia="en-AU"/>
            </w:rPr>
            <mc:AlternateContent>
              <mc:Choice Requires="wps">
                <w:drawing>
                  <wp:anchor distT="0" distB="0" distL="114300" distR="114300" simplePos="0" relativeHeight="251660288" behindDoc="0" locked="0" layoutInCell="0" allowOverlap="1" wp14:anchorId="709B3691">
                    <wp:simplePos x="0" y="0"/>
                    <wp:positionH relativeFrom="page">
                      <wp:align>center</wp:align>
                    </wp:positionH>
                    <wp:positionV relativeFrom="page">
                      <wp:align>bottom</wp:align>
                    </wp:positionV>
                    <wp:extent cx="7915910" cy="632460"/>
                    <wp:effectExtent l="9525" t="9525" r="12700" b="63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63246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8D1563C" id="Rectangle 2" o:spid="_x0000_s1026" style="position:absolute;margin-left:0;margin-top:0;width:623.3pt;height:49.8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" o:allowincell="f" fillcolor="#4bacc6 [3208]" strokecolor="#31849b [2408]">
                    <w10:wrap anchorx="page" anchory="page"/>
                  </v:rect>
                </w:pict>
              </mc:Fallback>
            </mc:AlternateContent>
          </w:r>
          <w:r>
            <w:rPr>
              <w:rFonts w:eastAsiaTheme="majorEastAsia" w:cstheme="majorBidi"/>
              <w:noProof/>
              <w:lang w:val="en-AU" w:eastAsia="en-AU"/>
            </w:rPr>
            <mc:AlternateContent>
              <mc:Choice Requires="wps">
                <w:drawing>
                  <wp:anchor distT="0" distB="0" distL="114300" distR="114300" simplePos="0" relativeHeight="251663360" behindDoc="0" locked="0" layoutInCell="0" allowOverlap="1" wp14:anchorId="0D89556F">
                    <wp:simplePos x="0" y="0"/>
                    <wp:positionH relativeFrom="leftMargin">
                      <wp:align>center</wp:align>
                    </wp:positionH>
                    <wp:positionV relativeFrom="page">
                      <wp:align>center</wp:align>
                    </wp:positionV>
                    <wp:extent cx="90805" cy="11204575"/>
                    <wp:effectExtent l="9525" t="9525" r="13970"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4F4B90A" id="Rectangle 5" o:spid="_x0000_s1026" style="position:absolute;margin-left:0;margin-top:0;width:7.15pt;height:882.2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" o:allowincell="f" fillcolor="white [3212]" strokecolor="#31849b [2408]">
                    <w10:wrap anchorx="margin" anchory="page"/>
                  </v:rect>
                </w:pict>
              </mc:Fallback>
            </mc:AlternateContent>
          </w:r>
          <w:r>
            <w:rPr>
              <w:rFonts w:eastAsiaTheme="majorEastAsia" w:cstheme="majorBidi"/>
              <w:noProof/>
              <w:lang w:val="en-AU" w:eastAsia="en-AU"/>
            </w:rPr>
            <mc:AlternateContent>
              <mc:Choice Requires="wps">
                <w:drawing>
                  <wp:anchor distT="0" distB="0" distL="114300" distR="114300" simplePos="0" relativeHeight="251662336" behindDoc="0" locked="0" layoutInCell="0" allowOverlap="1" wp14:anchorId="689F476F">
                    <wp:simplePos x="0" y="0"/>
                    <wp:positionH relativeFrom="rightMargin">
                      <wp:align>center</wp:align>
                    </wp:positionH>
                    <wp:positionV relativeFrom="page">
                      <wp:align>center</wp:align>
                    </wp:positionV>
                    <wp:extent cx="90805" cy="11204575"/>
                    <wp:effectExtent l="9525" t="9525" r="13970"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FBB74B2" id="Rectangle 4" o:spid="_x0000_s1026" style="position:absolute;margin-left:0;margin-top:0;width:7.15pt;height:882.2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" o:allowincell="f" fillcolor="white [3212]" strokecolor="#31849b [2408]">
                    <w10:wrap anchorx="margin" anchory="page"/>
                  </v:rect>
                </w:pict>
              </mc:Fallback>
            </mc:AlternateContent>
          </w:r>
          <w:r>
            <w:rPr>
              <w:rFonts w:eastAsiaTheme="majorEastAsia" w:cstheme="majorBidi"/>
              <w:noProof/>
              <w:lang w:val="en-AU" w:eastAsia="en-AU"/>
            </w:rPr>
            <mc:AlternateContent>
              <mc:Choice Requires="wps">
                <w:drawing>
                  <wp:anchor distT="0" distB="0" distL="114300" distR="114300" simplePos="0" relativeHeight="251661312" behindDoc="0" locked="0" layoutInCell="0" allowOverlap="1" wp14:anchorId="41844B6F">
                    <wp:simplePos x="0" y="0"/>
                    <wp:positionH relativeFrom="page">
                      <wp:align>center</wp:align>
                    </wp:positionH>
                    <wp:positionV relativeFrom="topMargin">
                      <wp:align>top</wp:align>
                    </wp:positionV>
                    <wp:extent cx="7915910" cy="632460"/>
                    <wp:effectExtent l="9525" t="9525" r="12700"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63246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7A4FC05" id="Rectangle 3" o:spid="_x0000_s1026" style="position:absolute;margin-left:0;margin-top:0;width:623.3pt;height:49.8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" o:allowincell="f" fillcolor="#4bacc6 [3208]" strokecolor="#31849b [2408]">
                    <w10:wrap anchorx="page" anchory="margin"/>
                  </v:rect>
                </w:pict>
              </mc:Fallback>
            </mc:AlternateContent>
          </w:r>
        </w:p>
        <w:sdt>
          <w:sdtPr>
            <w:rPr>
              <w:rFonts w:eastAsiaTheme="minorHAnsi" w:cstheme="minorHAnsi"/>
              <w:b/>
              <w:i/>
              <w:sz w:val="40"/>
              <w:szCs w:val="40"/>
            </w:rPr>
            <w:alias w:val="Title"/>
            <w:id w:val="14700071"/>
            <w:dataBinding w:prefixMappings="xmlns:ns0='http://schemas.openxmlformats.org/package/2006/metadata/core-properties' xmlns:ns1='http://purl.org/dc/elements/1.1/'" w:xpath="/ns0:coreProperties[1]/ns1:title[1]" w:storeItemID="{6C3C8BC8-F283-45AE-878A-BAB7291924A1}"/>
            <w:text/>
          </w:sdtPr>
          <w:sdtContent>
            <w:p w14:paraId="1E5DAC7E" w14:textId="77777777" w:rsidR="00656161" w:rsidRDefault="00E138FA" w:rsidP="00E138FA">
              <w:pPr>
                <w:pStyle w:val="NoSpacing"/>
                <w:rPr>
                  <w:rFonts w:asciiTheme="majorHAnsi" w:eastAsiaTheme="majorEastAsia" w:hAnsiTheme="majorHAnsi" w:cstheme="majorBidi"/>
                  <w:sz w:val="72"/>
                  <w:szCs w:val="72"/>
                </w:rPr>
              </w:pPr>
              <w:r w:rsidRPr="007C4ED7">
                <w:rPr>
                  <w:rFonts w:eastAsiaTheme="minorHAnsi" w:cstheme="minorHAnsi"/>
                  <w:b/>
                  <w:i/>
                  <w:sz w:val="40"/>
                  <w:szCs w:val="40"/>
                </w:rPr>
                <w:t>The Cat Association of the Northern Territory (</w:t>
              </w:r>
              <w:r w:rsidR="007B4719">
                <w:rPr>
                  <w:rFonts w:eastAsiaTheme="minorHAnsi" w:cstheme="minorHAnsi"/>
                  <w:b/>
                  <w:i/>
                  <w:sz w:val="40"/>
                  <w:szCs w:val="40"/>
                </w:rPr>
                <w:t>Inc</w:t>
              </w:r>
              <w:r w:rsidRPr="007C4ED7">
                <w:rPr>
                  <w:rFonts w:eastAsiaTheme="minorHAnsi" w:cstheme="minorHAnsi"/>
                  <w:b/>
                  <w:i/>
                  <w:sz w:val="40"/>
                  <w:szCs w:val="40"/>
                </w:rPr>
                <w:t>.)</w:t>
              </w:r>
            </w:p>
          </w:sdtContent>
        </w:sdt>
        <w:sdt>
          <w:sdtPr>
            <w:rPr>
              <w:rFonts w:cstheme="minorHAnsi"/>
              <w:b/>
              <w:i/>
              <w:sz w:val="24"/>
              <w:szCs w:val="24"/>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14:paraId="0AAF2C14" w14:textId="77777777" w:rsidR="00656161" w:rsidRDefault="00E138FA">
              <w:pPr>
                <w:pStyle w:val="NoSpacing"/>
                <w:rPr>
                  <w:rFonts w:asciiTheme="majorHAnsi" w:eastAsiaTheme="majorEastAsia" w:hAnsiTheme="majorHAnsi" w:cstheme="majorBidi"/>
                  <w:sz w:val="36"/>
                  <w:szCs w:val="36"/>
                </w:rPr>
              </w:pPr>
              <w:r w:rsidRPr="00E138FA">
                <w:rPr>
                  <w:rFonts w:cstheme="minorHAnsi"/>
                  <w:b/>
                  <w:i/>
                  <w:sz w:val="24"/>
                  <w:szCs w:val="24"/>
                </w:rPr>
                <w:t>Affiliated with ACF (</w:t>
              </w:r>
              <w:r w:rsidR="007B4719">
                <w:rPr>
                  <w:rFonts w:cstheme="minorHAnsi"/>
                  <w:b/>
                  <w:i/>
                  <w:sz w:val="24"/>
                  <w:szCs w:val="24"/>
                </w:rPr>
                <w:t>Inc</w:t>
              </w:r>
              <w:r w:rsidRPr="00E138FA">
                <w:rPr>
                  <w:rFonts w:cstheme="minorHAnsi"/>
                  <w:b/>
                  <w:i/>
                  <w:sz w:val="24"/>
                  <w:szCs w:val="24"/>
                </w:rPr>
                <w:t>.)</w:t>
              </w:r>
            </w:p>
          </w:sdtContent>
        </w:sdt>
        <w:p w14:paraId="7D3AA79F" w14:textId="77777777" w:rsidR="00656161" w:rsidRDefault="00656161">
          <w:pPr>
            <w:pStyle w:val="NoSpacing"/>
            <w:rPr>
              <w:rFonts w:asciiTheme="majorHAnsi" w:eastAsiaTheme="majorEastAsia" w:hAnsiTheme="majorHAnsi" w:cstheme="majorBidi"/>
              <w:sz w:val="36"/>
              <w:szCs w:val="36"/>
            </w:rPr>
          </w:pPr>
        </w:p>
        <w:p w14:paraId="4E3D6CFB" w14:textId="77777777" w:rsidR="00656161" w:rsidRDefault="00656161">
          <w:pPr>
            <w:pStyle w:val="NoSpacing"/>
            <w:rPr>
              <w:rFonts w:asciiTheme="majorHAnsi" w:eastAsiaTheme="majorEastAsia" w:hAnsiTheme="majorHAnsi" w:cstheme="majorBidi"/>
              <w:sz w:val="36"/>
              <w:szCs w:val="36"/>
            </w:rPr>
          </w:pPr>
        </w:p>
        <w:p w14:paraId="258ABA84" w14:textId="77777777" w:rsidR="00E138FA" w:rsidRDefault="00E138FA">
          <w:pPr>
            <w:pStyle w:val="NoSpacing"/>
            <w:rPr>
              <w:rFonts w:asciiTheme="majorHAnsi" w:eastAsiaTheme="majorEastAsia" w:hAnsiTheme="majorHAnsi" w:cstheme="majorBidi"/>
              <w:sz w:val="36"/>
              <w:szCs w:val="36"/>
            </w:rPr>
          </w:pPr>
        </w:p>
        <w:sdt>
          <w:sdtPr>
            <w:rPr>
              <w:rFonts w:eastAsiaTheme="minorHAnsi" w:cstheme="minorHAnsi"/>
              <w:b/>
              <w:i/>
              <w:sz w:val="96"/>
              <w:szCs w:val="96"/>
            </w:rPr>
            <w:alias w:val="Company"/>
            <w:id w:val="14700089"/>
            <w:dataBinding w:prefixMappings="xmlns:ns0='http://schemas.openxmlformats.org/officeDocument/2006/extended-properties'" w:xpath="/ns0:Properties[1]/ns0:Company[1]" w:storeItemID="{6668398D-A668-4E3E-A5EB-62B293D839F1}"/>
            <w:text/>
          </w:sdtPr>
          <w:sdtContent>
            <w:p w14:paraId="562231EB" w14:textId="77777777" w:rsidR="00E138FA" w:rsidRDefault="00104AC6" w:rsidP="009376F5">
              <w:pPr>
                <w:pStyle w:val="NoSpacing"/>
              </w:pPr>
              <w:r>
                <w:rPr>
                  <w:rFonts w:eastAsiaTheme="minorHAnsi" w:cstheme="minorHAnsi"/>
                  <w:b/>
                  <w:i/>
                  <w:sz w:val="96"/>
                  <w:szCs w:val="96"/>
                  <w:lang w:val="en-AU"/>
                </w:rPr>
                <w:t>Rules and Regulations</w:t>
              </w:r>
            </w:p>
          </w:sdtContent>
        </w:sdt>
        <w:p w14:paraId="78E1E7A6" w14:textId="77777777" w:rsidR="00E138FA" w:rsidRDefault="00E138FA"/>
        <w:p w14:paraId="0D80BEFF" w14:textId="77777777" w:rsidR="00E138FA" w:rsidRDefault="00E138FA"/>
        <w:p w14:paraId="1F2C0180" w14:textId="77777777" w:rsidR="00E138FA" w:rsidRDefault="00E138FA"/>
        <w:p w14:paraId="76423C33" w14:textId="77777777" w:rsidR="00E138FA" w:rsidRDefault="00E138FA"/>
        <w:p w14:paraId="660C7346" w14:textId="77777777" w:rsidR="00963391" w:rsidRDefault="00963391"/>
        <w:p w14:paraId="06AF4349" w14:textId="77777777" w:rsidR="00963391" w:rsidRDefault="00963391"/>
        <w:p w14:paraId="0CB50EDB" w14:textId="77777777" w:rsidR="00963391" w:rsidRDefault="00963391"/>
        <w:p w14:paraId="1907980A" w14:textId="77777777" w:rsidR="00963391" w:rsidRDefault="00963391"/>
        <w:p w14:paraId="53607F1D" w14:textId="77777777" w:rsidR="00963391" w:rsidRDefault="00963391"/>
        <w:p w14:paraId="37F96051" w14:textId="77777777" w:rsidR="00963391" w:rsidRDefault="00963391" w:rsidP="00963391">
          <w:pPr>
            <w:ind w:left="2160" w:firstLine="720"/>
          </w:pPr>
          <w:r w:rsidRPr="00963391">
            <w:rPr>
              <w:noProof/>
            </w:rPr>
            <w:drawing>
              <wp:inline distT="0" distB="0" distL="0" distR="0" wp14:anchorId="0B4EC090" wp14:editId="1DF9031E">
                <wp:extent cx="2590800" cy="1838325"/>
                <wp:effectExtent l="0" t="0" r="0" b="9525"/>
                <wp:docPr id="671625993" name="Picture 1" descr="A black cat on a red circle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625993" name="Picture 1" descr="A black cat on a red circle with blu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838325"/>
                        </a:xfrm>
                        <a:prstGeom prst="rect">
                          <a:avLst/>
                        </a:prstGeom>
                        <a:noFill/>
                        <a:ln>
                          <a:noFill/>
                        </a:ln>
                      </pic:spPr>
                    </pic:pic>
                  </a:graphicData>
                </a:graphic>
              </wp:inline>
            </w:drawing>
          </w:r>
        </w:p>
        <w:p w14:paraId="74F0C2AA" w14:textId="77777777" w:rsidR="00963391" w:rsidRDefault="00963391"/>
        <w:p w14:paraId="5368D949" w14:textId="77777777" w:rsidR="00963391" w:rsidRDefault="00963391">
          <w:r>
            <w:tab/>
          </w:r>
          <w:r>
            <w:tab/>
          </w:r>
          <w:r>
            <w:tab/>
          </w:r>
          <w:r>
            <w:tab/>
          </w:r>
        </w:p>
        <w:p w14:paraId="7864A427" w14:textId="77777777" w:rsidR="00E138FA" w:rsidRDefault="00E138FA"/>
        <w:p w14:paraId="47FA55D1" w14:textId="77777777" w:rsidR="00E138FA" w:rsidRDefault="00E138FA"/>
        <w:p w14:paraId="69BB1142" w14:textId="77777777" w:rsidR="00E138FA" w:rsidRDefault="00E138FA"/>
        <w:p w14:paraId="4892051D" w14:textId="77777777" w:rsidR="00E138FA" w:rsidRDefault="00E138FA"/>
        <w:p w14:paraId="24DB1835" w14:textId="77777777" w:rsidR="00E138FA" w:rsidRPr="00E138FA" w:rsidRDefault="00E138FA" w:rsidP="00E138FA">
          <w:pPr>
            <w:framePr w:w="10010" w:hSpace="187" w:wrap="around" w:vAnchor="page" w:hAnchor="page" w:x="1171" w:y="14868"/>
            <w:rPr>
              <w:rFonts w:asciiTheme="minorHAnsi" w:hAnsiTheme="minorHAnsi" w:cstheme="minorHAnsi"/>
              <w:i/>
            </w:rPr>
          </w:pPr>
          <w:r w:rsidRPr="00E138FA">
            <w:rPr>
              <w:rFonts w:ascii="Calibri" w:eastAsia="Times New Roman" w:hAnsi="Calibri" w:cs="Times New Roman"/>
              <w:color w:val="4F81BD"/>
              <w:sz w:val="22"/>
              <w:lang w:val="en-US"/>
            </w:rPr>
            <w:t xml:space="preserve">Maintained by: </w:t>
          </w:r>
          <w:r w:rsidRPr="00E138FA">
            <w:rPr>
              <w:rFonts w:ascii="Calibri" w:eastAsia="Times New Roman" w:hAnsi="Calibri" w:cs="Times New Roman"/>
              <w:i/>
              <w:sz w:val="22"/>
            </w:rPr>
            <w:t>CANT (</w:t>
          </w:r>
          <w:r w:rsidR="009B5368">
            <w:rPr>
              <w:rFonts w:ascii="Calibri" w:eastAsia="Times New Roman" w:hAnsi="Calibri" w:cs="Times New Roman"/>
              <w:i/>
              <w:sz w:val="22"/>
            </w:rPr>
            <w:t>Inc.</w:t>
          </w:r>
          <w:r w:rsidRPr="00E138FA">
            <w:rPr>
              <w:rFonts w:ascii="Calibri" w:eastAsia="Times New Roman" w:hAnsi="Calibri" w:cs="Times New Roman"/>
              <w:i/>
              <w:sz w:val="22"/>
            </w:rPr>
            <w:t>) Policy &amp; Procedures Officer</w:t>
          </w:r>
          <w:r w:rsidR="007B4719">
            <w:rPr>
              <w:rFonts w:ascii="Calibri" w:eastAsia="Times New Roman" w:hAnsi="Calibri" w:cs="Times New Roman"/>
              <w:sz w:val="22"/>
            </w:rPr>
            <w:tab/>
          </w:r>
          <w:r w:rsidR="007B4719">
            <w:rPr>
              <w:rFonts w:ascii="Calibri" w:eastAsia="Times New Roman" w:hAnsi="Calibri" w:cs="Times New Roman"/>
              <w:sz w:val="22"/>
            </w:rPr>
            <w:tab/>
          </w:r>
          <w:r w:rsidR="007B4719">
            <w:rPr>
              <w:rFonts w:ascii="Calibri" w:eastAsia="Times New Roman" w:hAnsi="Calibri" w:cs="Times New Roman"/>
              <w:sz w:val="22"/>
            </w:rPr>
            <w:tab/>
          </w:r>
          <w:r w:rsidR="007B4719">
            <w:rPr>
              <w:rFonts w:ascii="Calibri" w:eastAsia="Times New Roman" w:hAnsi="Calibri" w:cs="Times New Roman"/>
              <w:sz w:val="22"/>
            </w:rPr>
            <w:tab/>
          </w:r>
          <w:r w:rsidR="007B4719" w:rsidRPr="007B4719">
            <w:rPr>
              <w:rFonts w:ascii="Calibri" w:eastAsia="Times New Roman" w:hAnsi="Calibri" w:cs="Times New Roman"/>
              <w:i/>
              <w:sz w:val="22"/>
            </w:rPr>
            <w:t xml:space="preserve">Last </w:t>
          </w:r>
          <w:r w:rsidR="009978AD">
            <w:rPr>
              <w:rFonts w:asciiTheme="minorHAnsi" w:hAnsiTheme="minorHAnsi" w:cstheme="minorHAnsi"/>
              <w:i/>
            </w:rPr>
            <w:t>u</w:t>
          </w:r>
          <w:r w:rsidR="007B4719">
            <w:rPr>
              <w:rFonts w:asciiTheme="minorHAnsi" w:hAnsiTheme="minorHAnsi" w:cstheme="minorHAnsi"/>
              <w:i/>
            </w:rPr>
            <w:t xml:space="preserve">pdated </w:t>
          </w:r>
          <w:r w:rsidR="00CD15A0">
            <w:rPr>
              <w:rFonts w:asciiTheme="minorHAnsi" w:hAnsiTheme="minorHAnsi" w:cstheme="minorHAnsi"/>
              <w:i/>
            </w:rPr>
            <w:t>August</w:t>
          </w:r>
          <w:r w:rsidR="009376F5">
            <w:rPr>
              <w:rFonts w:asciiTheme="minorHAnsi" w:hAnsiTheme="minorHAnsi" w:cstheme="minorHAnsi"/>
              <w:i/>
            </w:rPr>
            <w:t xml:space="preserve"> 2023</w:t>
          </w:r>
        </w:p>
        <w:p w14:paraId="043C6799" w14:textId="77777777" w:rsidR="00963391" w:rsidRDefault="00656161">
          <w:r>
            <w:br w:type="page"/>
          </w:r>
        </w:p>
        <w:p w14:paraId="1C5F10DB" w14:textId="77777777" w:rsidR="00656161" w:rsidRDefault="00000000"/>
      </w:sdtContent>
    </w:sdt>
    <w:p w14:paraId="061664D9" w14:textId="77777777" w:rsidR="00E138FA" w:rsidRPr="007C4ED7" w:rsidRDefault="00E138FA" w:rsidP="007C4ED7">
      <w:pPr>
        <w:rPr>
          <w:rFonts w:cs="Arial"/>
          <w:b/>
          <w:sz w:val="24"/>
          <w:szCs w:val="24"/>
        </w:rPr>
      </w:pPr>
    </w:p>
    <w:p w14:paraId="242790A8" w14:textId="77777777" w:rsidR="00E87106" w:rsidRPr="007C4ED7" w:rsidRDefault="00E87106" w:rsidP="007C4ED7">
      <w:pPr>
        <w:rPr>
          <w:rFonts w:cs="Arial"/>
          <w:b/>
          <w:sz w:val="24"/>
          <w:szCs w:val="24"/>
        </w:rPr>
      </w:pPr>
    </w:p>
    <w:p w14:paraId="1CE53CDF" w14:textId="77777777" w:rsidR="00E87106" w:rsidRPr="007C4ED7" w:rsidRDefault="00E87106" w:rsidP="007C4ED7">
      <w:pPr>
        <w:rPr>
          <w:rFonts w:cs="Arial"/>
          <w:b/>
          <w:sz w:val="24"/>
          <w:szCs w:val="24"/>
        </w:rPr>
      </w:pPr>
    </w:p>
    <w:p w14:paraId="215D0790" w14:textId="77777777" w:rsidR="00E138FA" w:rsidRPr="00E036F7" w:rsidRDefault="00E138FA" w:rsidP="00E138FA">
      <w:pPr>
        <w:tabs>
          <w:tab w:val="left" w:pos="-720"/>
        </w:tabs>
        <w:jc w:val="center"/>
        <w:rPr>
          <w:rFonts w:cs="Arial"/>
        </w:rPr>
      </w:pPr>
      <w:r>
        <w:rPr>
          <w:rFonts w:cs="Arial"/>
        </w:rPr>
        <w:t>This page is left intentionally blank</w:t>
      </w:r>
    </w:p>
    <w:p w14:paraId="08F7DCE8" w14:textId="77777777" w:rsidR="00E138FA" w:rsidRPr="00104AC6" w:rsidRDefault="00E138FA" w:rsidP="00E138FA">
      <w:pPr>
        <w:tabs>
          <w:tab w:val="left" w:pos="1560"/>
          <w:tab w:val="center" w:pos="4513"/>
        </w:tabs>
        <w:jc w:val="center"/>
        <w:rPr>
          <w:rFonts w:asciiTheme="minorHAnsi" w:hAnsiTheme="minorHAnsi" w:cstheme="minorHAnsi"/>
          <w:sz w:val="72"/>
          <w:szCs w:val="72"/>
        </w:rPr>
      </w:pPr>
      <w:r>
        <w:rPr>
          <w:sz w:val="36"/>
        </w:rPr>
        <w:br w:type="page"/>
      </w:r>
      <w:r w:rsidRPr="00104AC6">
        <w:rPr>
          <w:rFonts w:asciiTheme="minorHAnsi" w:hAnsiTheme="minorHAnsi" w:cstheme="minorHAnsi"/>
          <w:b/>
          <w:sz w:val="72"/>
          <w:szCs w:val="72"/>
        </w:rPr>
        <w:lastRenderedPageBreak/>
        <w:t>RULES AND REGULATIONS</w:t>
      </w:r>
    </w:p>
    <w:p w14:paraId="27E26F99" w14:textId="77777777" w:rsidR="00E138FA" w:rsidRPr="00DA0016" w:rsidRDefault="00E138FA" w:rsidP="00E138FA">
      <w:pPr>
        <w:tabs>
          <w:tab w:val="left" w:pos="-720"/>
          <w:tab w:val="left" w:pos="1560"/>
        </w:tabs>
        <w:jc w:val="both"/>
        <w:rPr>
          <w:rFonts w:cs="Arial"/>
          <w:sz w:val="28"/>
          <w:szCs w:val="28"/>
        </w:rPr>
      </w:pPr>
    </w:p>
    <w:p w14:paraId="34E006B7" w14:textId="77777777" w:rsidR="00E138FA" w:rsidRPr="00104AC6" w:rsidRDefault="00E138FA" w:rsidP="00E138FA">
      <w:pPr>
        <w:tabs>
          <w:tab w:val="left" w:pos="1560"/>
          <w:tab w:val="center" w:pos="4513"/>
        </w:tabs>
        <w:jc w:val="center"/>
        <w:rPr>
          <w:rFonts w:asciiTheme="minorHAnsi" w:hAnsiTheme="minorHAnsi" w:cstheme="minorHAnsi"/>
          <w:sz w:val="36"/>
          <w:szCs w:val="36"/>
        </w:rPr>
      </w:pPr>
      <w:r w:rsidRPr="00104AC6">
        <w:rPr>
          <w:rFonts w:asciiTheme="minorHAnsi" w:hAnsiTheme="minorHAnsi" w:cstheme="minorHAnsi"/>
          <w:b/>
          <w:sz w:val="36"/>
          <w:szCs w:val="36"/>
        </w:rPr>
        <w:t>TABLE OF CONTENTS</w:t>
      </w:r>
    </w:p>
    <w:p w14:paraId="116E74EC" w14:textId="77777777" w:rsidR="00104AC6" w:rsidRDefault="00104AC6" w:rsidP="00E138FA">
      <w:pPr>
        <w:tabs>
          <w:tab w:val="left" w:pos="-720"/>
          <w:tab w:val="left" w:pos="1560"/>
        </w:tabs>
        <w:jc w:val="both"/>
        <w:rPr>
          <w:rFonts w:asciiTheme="minorHAnsi" w:hAnsiTheme="minorHAnsi" w:cstheme="minorHAnsi"/>
          <w:b/>
          <w:sz w:val="28"/>
          <w:szCs w:val="28"/>
        </w:rPr>
      </w:pPr>
    </w:p>
    <w:p w14:paraId="55883E6D" w14:textId="77777777" w:rsidR="00E138FA" w:rsidRPr="00104AC6" w:rsidRDefault="00E138FA" w:rsidP="00E138FA">
      <w:pPr>
        <w:tabs>
          <w:tab w:val="left" w:pos="-720"/>
          <w:tab w:val="left" w:pos="1560"/>
        </w:tabs>
        <w:jc w:val="both"/>
        <w:rPr>
          <w:rFonts w:asciiTheme="minorHAnsi" w:hAnsiTheme="minorHAnsi" w:cstheme="minorHAnsi"/>
          <w:b/>
          <w:sz w:val="28"/>
          <w:szCs w:val="28"/>
        </w:rPr>
      </w:pPr>
    </w:p>
    <w:p w14:paraId="66CFBA61" w14:textId="77777777" w:rsidR="009D4BE5" w:rsidRDefault="00990AAA">
      <w:pPr>
        <w:pStyle w:val="TOC1"/>
        <w:rPr>
          <w:rFonts w:asciiTheme="minorHAnsi" w:eastAsiaTheme="minorEastAsia" w:hAnsiTheme="minorHAnsi"/>
          <w:noProof/>
          <w:sz w:val="22"/>
          <w:lang w:eastAsia="en-AU"/>
        </w:rPr>
      </w:pPr>
      <w:r>
        <w:rPr>
          <w:rFonts w:asciiTheme="minorHAnsi" w:hAnsiTheme="minorHAnsi" w:cstheme="minorHAnsi"/>
          <w:b/>
          <w:sz w:val="28"/>
          <w:szCs w:val="28"/>
        </w:rPr>
        <w:fldChar w:fldCharType="begin"/>
      </w:r>
      <w:r>
        <w:rPr>
          <w:rFonts w:asciiTheme="minorHAnsi" w:hAnsiTheme="minorHAnsi" w:cstheme="minorHAnsi"/>
          <w:b/>
          <w:sz w:val="28"/>
          <w:szCs w:val="28"/>
        </w:rPr>
        <w:instrText xml:space="preserve"> TOC \o "1-1" \h \z \u </w:instrText>
      </w:r>
      <w:r>
        <w:rPr>
          <w:rFonts w:asciiTheme="minorHAnsi" w:hAnsiTheme="minorHAnsi" w:cstheme="minorHAnsi"/>
          <w:b/>
          <w:sz w:val="28"/>
          <w:szCs w:val="28"/>
        </w:rPr>
        <w:fldChar w:fldCharType="separate"/>
      </w:r>
      <w:hyperlink w:anchor="_Toc380783929" w:history="1">
        <w:r w:rsidR="009D4BE5" w:rsidRPr="00177132">
          <w:rPr>
            <w:rStyle w:val="Hyperlink"/>
            <w:noProof/>
          </w:rPr>
          <w:t>1.</w:t>
        </w:r>
        <w:r w:rsidR="009D4BE5">
          <w:rPr>
            <w:rFonts w:asciiTheme="minorHAnsi" w:eastAsiaTheme="minorEastAsia" w:hAnsiTheme="minorHAnsi"/>
            <w:noProof/>
            <w:sz w:val="22"/>
            <w:lang w:eastAsia="en-AU"/>
          </w:rPr>
          <w:tab/>
        </w:r>
        <w:r w:rsidR="009D4BE5" w:rsidRPr="00177132">
          <w:rPr>
            <w:rStyle w:val="Hyperlink"/>
            <w:noProof/>
          </w:rPr>
          <w:t>DEFINITIONS</w:t>
        </w:r>
        <w:r w:rsidR="009D4BE5">
          <w:rPr>
            <w:noProof/>
            <w:webHidden/>
          </w:rPr>
          <w:tab/>
        </w:r>
        <w:r w:rsidR="009D4BE5">
          <w:rPr>
            <w:noProof/>
            <w:webHidden/>
          </w:rPr>
          <w:fldChar w:fldCharType="begin"/>
        </w:r>
        <w:r w:rsidR="009D4BE5">
          <w:rPr>
            <w:noProof/>
            <w:webHidden/>
          </w:rPr>
          <w:instrText xml:space="preserve"> PAGEREF _Toc380783929 \h </w:instrText>
        </w:r>
        <w:r w:rsidR="009D4BE5">
          <w:rPr>
            <w:noProof/>
            <w:webHidden/>
          </w:rPr>
        </w:r>
        <w:r w:rsidR="009D4BE5">
          <w:rPr>
            <w:noProof/>
            <w:webHidden/>
          </w:rPr>
          <w:fldChar w:fldCharType="separate"/>
        </w:r>
        <w:r w:rsidR="00C24C06">
          <w:rPr>
            <w:noProof/>
            <w:webHidden/>
          </w:rPr>
          <w:t>5</w:t>
        </w:r>
        <w:r w:rsidR="009D4BE5">
          <w:rPr>
            <w:noProof/>
            <w:webHidden/>
          </w:rPr>
          <w:fldChar w:fldCharType="end"/>
        </w:r>
      </w:hyperlink>
    </w:p>
    <w:p w14:paraId="4A2E12D3" w14:textId="77777777" w:rsidR="009D4BE5" w:rsidRDefault="00000000">
      <w:pPr>
        <w:pStyle w:val="TOC1"/>
        <w:rPr>
          <w:rFonts w:asciiTheme="minorHAnsi" w:eastAsiaTheme="minorEastAsia" w:hAnsiTheme="minorHAnsi"/>
          <w:noProof/>
          <w:sz w:val="22"/>
          <w:lang w:eastAsia="en-AU"/>
        </w:rPr>
      </w:pPr>
      <w:hyperlink w:anchor="_Toc380783930" w:history="1">
        <w:r w:rsidR="009D4BE5" w:rsidRPr="00177132">
          <w:rPr>
            <w:rStyle w:val="Hyperlink"/>
            <w:noProof/>
          </w:rPr>
          <w:t>2.</w:t>
        </w:r>
        <w:r w:rsidR="009D4BE5">
          <w:rPr>
            <w:rFonts w:asciiTheme="minorHAnsi" w:eastAsiaTheme="minorEastAsia" w:hAnsiTheme="minorHAnsi"/>
            <w:noProof/>
            <w:sz w:val="22"/>
            <w:lang w:eastAsia="en-AU"/>
          </w:rPr>
          <w:tab/>
        </w:r>
        <w:r w:rsidR="009D4BE5" w:rsidRPr="00177132">
          <w:rPr>
            <w:rStyle w:val="Hyperlink"/>
            <w:noProof/>
          </w:rPr>
          <w:t>FEES AND CHARGES</w:t>
        </w:r>
        <w:r w:rsidR="009D4BE5">
          <w:rPr>
            <w:noProof/>
            <w:webHidden/>
          </w:rPr>
          <w:tab/>
        </w:r>
        <w:r w:rsidR="009D4BE5">
          <w:rPr>
            <w:noProof/>
            <w:webHidden/>
          </w:rPr>
          <w:fldChar w:fldCharType="begin"/>
        </w:r>
        <w:r w:rsidR="009D4BE5">
          <w:rPr>
            <w:noProof/>
            <w:webHidden/>
          </w:rPr>
          <w:instrText xml:space="preserve"> PAGEREF _Toc380783930 \h </w:instrText>
        </w:r>
        <w:r w:rsidR="009D4BE5">
          <w:rPr>
            <w:noProof/>
            <w:webHidden/>
          </w:rPr>
        </w:r>
        <w:r w:rsidR="009D4BE5">
          <w:rPr>
            <w:noProof/>
            <w:webHidden/>
          </w:rPr>
          <w:fldChar w:fldCharType="separate"/>
        </w:r>
        <w:r w:rsidR="00C24C06">
          <w:rPr>
            <w:noProof/>
            <w:webHidden/>
          </w:rPr>
          <w:t>8</w:t>
        </w:r>
        <w:r w:rsidR="009D4BE5">
          <w:rPr>
            <w:noProof/>
            <w:webHidden/>
          </w:rPr>
          <w:fldChar w:fldCharType="end"/>
        </w:r>
      </w:hyperlink>
    </w:p>
    <w:p w14:paraId="6494FE98" w14:textId="77777777" w:rsidR="009D4BE5" w:rsidRDefault="00000000">
      <w:pPr>
        <w:pStyle w:val="TOC1"/>
        <w:rPr>
          <w:rFonts w:asciiTheme="minorHAnsi" w:eastAsiaTheme="minorEastAsia" w:hAnsiTheme="minorHAnsi"/>
          <w:noProof/>
          <w:sz w:val="22"/>
          <w:lang w:eastAsia="en-AU"/>
        </w:rPr>
      </w:pPr>
      <w:hyperlink w:anchor="_Toc380783931" w:history="1">
        <w:r w:rsidR="009D4BE5" w:rsidRPr="00177132">
          <w:rPr>
            <w:rStyle w:val="Hyperlink"/>
            <w:noProof/>
          </w:rPr>
          <w:t>3.</w:t>
        </w:r>
        <w:r w:rsidR="009D4BE5">
          <w:rPr>
            <w:rFonts w:asciiTheme="minorHAnsi" w:eastAsiaTheme="minorEastAsia" w:hAnsiTheme="minorHAnsi"/>
            <w:noProof/>
            <w:sz w:val="22"/>
            <w:lang w:eastAsia="en-AU"/>
          </w:rPr>
          <w:tab/>
        </w:r>
        <w:r w:rsidR="009D4BE5" w:rsidRPr="00177132">
          <w:rPr>
            <w:rStyle w:val="Hyperlink"/>
            <w:noProof/>
          </w:rPr>
          <w:t>REGISTRATIONS</w:t>
        </w:r>
        <w:r w:rsidR="009D4BE5">
          <w:rPr>
            <w:noProof/>
            <w:webHidden/>
          </w:rPr>
          <w:tab/>
        </w:r>
        <w:r w:rsidR="009D4BE5">
          <w:rPr>
            <w:noProof/>
            <w:webHidden/>
          </w:rPr>
          <w:fldChar w:fldCharType="begin"/>
        </w:r>
        <w:r w:rsidR="009D4BE5">
          <w:rPr>
            <w:noProof/>
            <w:webHidden/>
          </w:rPr>
          <w:instrText xml:space="preserve"> PAGEREF _Toc380783931 \h </w:instrText>
        </w:r>
        <w:r w:rsidR="009D4BE5">
          <w:rPr>
            <w:noProof/>
            <w:webHidden/>
          </w:rPr>
        </w:r>
        <w:r w:rsidR="009D4BE5">
          <w:rPr>
            <w:noProof/>
            <w:webHidden/>
          </w:rPr>
          <w:fldChar w:fldCharType="separate"/>
        </w:r>
        <w:r w:rsidR="00C24C06">
          <w:rPr>
            <w:noProof/>
            <w:webHidden/>
          </w:rPr>
          <w:t>9</w:t>
        </w:r>
        <w:r w:rsidR="009D4BE5">
          <w:rPr>
            <w:noProof/>
            <w:webHidden/>
          </w:rPr>
          <w:fldChar w:fldCharType="end"/>
        </w:r>
      </w:hyperlink>
    </w:p>
    <w:p w14:paraId="42F7F42C" w14:textId="77777777" w:rsidR="009D4BE5" w:rsidRDefault="00000000">
      <w:pPr>
        <w:pStyle w:val="TOC1"/>
        <w:rPr>
          <w:rFonts w:asciiTheme="minorHAnsi" w:eastAsiaTheme="minorEastAsia" w:hAnsiTheme="minorHAnsi"/>
          <w:noProof/>
          <w:sz w:val="22"/>
          <w:lang w:eastAsia="en-AU"/>
        </w:rPr>
      </w:pPr>
      <w:hyperlink w:anchor="_Toc380783932" w:history="1">
        <w:r w:rsidR="009D4BE5" w:rsidRPr="00177132">
          <w:rPr>
            <w:rStyle w:val="Hyperlink"/>
            <w:noProof/>
          </w:rPr>
          <w:t>4.</w:t>
        </w:r>
        <w:r w:rsidR="009D4BE5">
          <w:rPr>
            <w:rFonts w:asciiTheme="minorHAnsi" w:eastAsiaTheme="minorEastAsia" w:hAnsiTheme="minorHAnsi"/>
            <w:noProof/>
            <w:sz w:val="22"/>
            <w:lang w:eastAsia="en-AU"/>
          </w:rPr>
          <w:tab/>
        </w:r>
        <w:r w:rsidR="009D4BE5" w:rsidRPr="00177132">
          <w:rPr>
            <w:rStyle w:val="Hyperlink"/>
            <w:noProof/>
          </w:rPr>
          <w:t>RECOGNISED BREEDS</w:t>
        </w:r>
        <w:r w:rsidR="009D4BE5">
          <w:rPr>
            <w:noProof/>
            <w:webHidden/>
          </w:rPr>
          <w:tab/>
        </w:r>
        <w:r w:rsidR="009D4BE5">
          <w:rPr>
            <w:noProof/>
            <w:webHidden/>
          </w:rPr>
          <w:fldChar w:fldCharType="begin"/>
        </w:r>
        <w:r w:rsidR="009D4BE5">
          <w:rPr>
            <w:noProof/>
            <w:webHidden/>
          </w:rPr>
          <w:instrText xml:space="preserve"> PAGEREF _Toc380783932 \h </w:instrText>
        </w:r>
        <w:r w:rsidR="009D4BE5">
          <w:rPr>
            <w:noProof/>
            <w:webHidden/>
          </w:rPr>
        </w:r>
        <w:r w:rsidR="009D4BE5">
          <w:rPr>
            <w:noProof/>
            <w:webHidden/>
          </w:rPr>
          <w:fldChar w:fldCharType="separate"/>
        </w:r>
        <w:r w:rsidR="00C24C06">
          <w:rPr>
            <w:b/>
            <w:bCs/>
            <w:noProof/>
            <w:webHidden/>
            <w:lang w:val="en-US"/>
          </w:rPr>
          <w:t>Error! Bookmark not defined.</w:t>
        </w:r>
        <w:r w:rsidR="009D4BE5">
          <w:rPr>
            <w:noProof/>
            <w:webHidden/>
          </w:rPr>
          <w:fldChar w:fldCharType="end"/>
        </w:r>
      </w:hyperlink>
    </w:p>
    <w:p w14:paraId="3D5F057D" w14:textId="77777777" w:rsidR="009D4BE5" w:rsidRDefault="00000000">
      <w:pPr>
        <w:pStyle w:val="TOC1"/>
        <w:rPr>
          <w:rFonts w:asciiTheme="minorHAnsi" w:eastAsiaTheme="minorEastAsia" w:hAnsiTheme="minorHAnsi"/>
          <w:noProof/>
          <w:sz w:val="22"/>
          <w:lang w:eastAsia="en-AU"/>
        </w:rPr>
      </w:pPr>
      <w:hyperlink w:anchor="_Toc380783933" w:history="1">
        <w:r w:rsidR="009D4BE5" w:rsidRPr="00177132">
          <w:rPr>
            <w:rStyle w:val="Hyperlink"/>
            <w:noProof/>
          </w:rPr>
          <w:t>5.</w:t>
        </w:r>
        <w:r w:rsidR="009D4BE5">
          <w:rPr>
            <w:rFonts w:asciiTheme="minorHAnsi" w:eastAsiaTheme="minorEastAsia" w:hAnsiTheme="minorHAnsi"/>
            <w:noProof/>
            <w:sz w:val="22"/>
            <w:lang w:eastAsia="en-AU"/>
          </w:rPr>
          <w:tab/>
        </w:r>
        <w:r w:rsidR="009D4BE5" w:rsidRPr="00177132">
          <w:rPr>
            <w:rStyle w:val="Hyperlink"/>
            <w:noProof/>
          </w:rPr>
          <w:t>REGISTRATION COLOUR/PATTERN CODING</w:t>
        </w:r>
        <w:r w:rsidR="009D4BE5">
          <w:rPr>
            <w:noProof/>
            <w:webHidden/>
          </w:rPr>
          <w:tab/>
        </w:r>
        <w:r w:rsidR="009D4BE5">
          <w:rPr>
            <w:noProof/>
            <w:webHidden/>
          </w:rPr>
          <w:fldChar w:fldCharType="begin"/>
        </w:r>
        <w:r w:rsidR="009D4BE5">
          <w:rPr>
            <w:noProof/>
            <w:webHidden/>
          </w:rPr>
          <w:instrText xml:space="preserve"> PAGEREF _Toc380783933 \h </w:instrText>
        </w:r>
        <w:r w:rsidR="009D4BE5">
          <w:rPr>
            <w:noProof/>
            <w:webHidden/>
          </w:rPr>
        </w:r>
        <w:r w:rsidR="009D4BE5">
          <w:rPr>
            <w:noProof/>
            <w:webHidden/>
          </w:rPr>
          <w:fldChar w:fldCharType="separate"/>
        </w:r>
        <w:r w:rsidR="00C24C06">
          <w:rPr>
            <w:b/>
            <w:bCs/>
            <w:noProof/>
            <w:webHidden/>
            <w:lang w:val="en-US"/>
          </w:rPr>
          <w:t>Error! Bookmark not defined.</w:t>
        </w:r>
        <w:r w:rsidR="009D4BE5">
          <w:rPr>
            <w:noProof/>
            <w:webHidden/>
          </w:rPr>
          <w:fldChar w:fldCharType="end"/>
        </w:r>
      </w:hyperlink>
    </w:p>
    <w:p w14:paraId="01626D85" w14:textId="77777777" w:rsidR="009D4BE5" w:rsidRDefault="00000000">
      <w:pPr>
        <w:pStyle w:val="TOC1"/>
        <w:rPr>
          <w:rFonts w:asciiTheme="minorHAnsi" w:eastAsiaTheme="minorEastAsia" w:hAnsiTheme="minorHAnsi"/>
          <w:noProof/>
          <w:sz w:val="22"/>
          <w:lang w:eastAsia="en-AU"/>
        </w:rPr>
      </w:pPr>
      <w:hyperlink w:anchor="_Toc380783934" w:history="1">
        <w:r w:rsidR="009D4BE5" w:rsidRPr="00177132">
          <w:rPr>
            <w:rStyle w:val="Hyperlink"/>
            <w:noProof/>
          </w:rPr>
          <w:t>6.</w:t>
        </w:r>
        <w:r w:rsidR="009D4BE5">
          <w:rPr>
            <w:rFonts w:asciiTheme="minorHAnsi" w:eastAsiaTheme="minorEastAsia" w:hAnsiTheme="minorHAnsi"/>
            <w:noProof/>
            <w:sz w:val="22"/>
            <w:lang w:eastAsia="en-AU"/>
          </w:rPr>
          <w:tab/>
        </w:r>
        <w:r w:rsidR="009D4BE5" w:rsidRPr="00177132">
          <w:rPr>
            <w:rStyle w:val="Hyperlink"/>
            <w:noProof/>
          </w:rPr>
          <w:t>CONDUCT OF SHOWS</w:t>
        </w:r>
        <w:r w:rsidR="009D4BE5">
          <w:rPr>
            <w:noProof/>
            <w:webHidden/>
          </w:rPr>
          <w:tab/>
        </w:r>
        <w:r w:rsidR="009D4BE5">
          <w:rPr>
            <w:noProof/>
            <w:webHidden/>
          </w:rPr>
          <w:fldChar w:fldCharType="begin"/>
        </w:r>
        <w:r w:rsidR="009D4BE5">
          <w:rPr>
            <w:noProof/>
            <w:webHidden/>
          </w:rPr>
          <w:instrText xml:space="preserve"> PAGEREF _Toc380783934 \h </w:instrText>
        </w:r>
        <w:r w:rsidR="009D4BE5">
          <w:rPr>
            <w:noProof/>
            <w:webHidden/>
          </w:rPr>
        </w:r>
        <w:r w:rsidR="009D4BE5">
          <w:rPr>
            <w:noProof/>
            <w:webHidden/>
          </w:rPr>
          <w:fldChar w:fldCharType="separate"/>
        </w:r>
        <w:r w:rsidR="00C24C06">
          <w:rPr>
            <w:noProof/>
            <w:webHidden/>
          </w:rPr>
          <w:t>28</w:t>
        </w:r>
        <w:r w:rsidR="009D4BE5">
          <w:rPr>
            <w:noProof/>
            <w:webHidden/>
          </w:rPr>
          <w:fldChar w:fldCharType="end"/>
        </w:r>
      </w:hyperlink>
    </w:p>
    <w:p w14:paraId="38104A61" w14:textId="77777777" w:rsidR="009D4BE5" w:rsidRDefault="00000000">
      <w:pPr>
        <w:pStyle w:val="TOC1"/>
        <w:rPr>
          <w:rFonts w:asciiTheme="minorHAnsi" w:eastAsiaTheme="minorEastAsia" w:hAnsiTheme="minorHAnsi"/>
          <w:noProof/>
          <w:sz w:val="22"/>
          <w:lang w:eastAsia="en-AU"/>
        </w:rPr>
      </w:pPr>
      <w:hyperlink w:anchor="_Toc380783935" w:history="1">
        <w:r w:rsidR="009D4BE5" w:rsidRPr="00177132">
          <w:rPr>
            <w:rStyle w:val="Hyperlink"/>
            <w:noProof/>
          </w:rPr>
          <w:t>7.</w:t>
        </w:r>
        <w:r w:rsidR="009D4BE5">
          <w:rPr>
            <w:rFonts w:asciiTheme="minorHAnsi" w:eastAsiaTheme="minorEastAsia" w:hAnsiTheme="minorHAnsi"/>
            <w:noProof/>
            <w:sz w:val="22"/>
            <w:lang w:eastAsia="en-AU"/>
          </w:rPr>
          <w:tab/>
        </w:r>
        <w:r w:rsidR="009D4BE5" w:rsidRPr="00177132">
          <w:rPr>
            <w:rStyle w:val="Hyperlink"/>
            <w:noProof/>
          </w:rPr>
          <w:t>HIGHER STATUS AWARDS</w:t>
        </w:r>
        <w:r w:rsidR="009D4BE5">
          <w:rPr>
            <w:noProof/>
            <w:webHidden/>
          </w:rPr>
          <w:tab/>
        </w:r>
        <w:r w:rsidR="009D4BE5">
          <w:rPr>
            <w:noProof/>
            <w:webHidden/>
          </w:rPr>
          <w:fldChar w:fldCharType="begin"/>
        </w:r>
        <w:r w:rsidR="009D4BE5">
          <w:rPr>
            <w:noProof/>
            <w:webHidden/>
          </w:rPr>
          <w:instrText xml:space="preserve"> PAGEREF _Toc380783935 \h </w:instrText>
        </w:r>
        <w:r w:rsidR="009D4BE5">
          <w:rPr>
            <w:noProof/>
            <w:webHidden/>
          </w:rPr>
        </w:r>
        <w:r w:rsidR="009D4BE5">
          <w:rPr>
            <w:noProof/>
            <w:webHidden/>
          </w:rPr>
          <w:fldChar w:fldCharType="separate"/>
        </w:r>
        <w:r w:rsidR="00C24C06">
          <w:rPr>
            <w:noProof/>
            <w:webHidden/>
          </w:rPr>
          <w:t>41</w:t>
        </w:r>
        <w:r w:rsidR="009D4BE5">
          <w:rPr>
            <w:noProof/>
            <w:webHidden/>
          </w:rPr>
          <w:fldChar w:fldCharType="end"/>
        </w:r>
      </w:hyperlink>
    </w:p>
    <w:p w14:paraId="64023484" w14:textId="77777777" w:rsidR="009D4BE5" w:rsidRDefault="00000000">
      <w:pPr>
        <w:pStyle w:val="TOC1"/>
        <w:rPr>
          <w:rFonts w:asciiTheme="minorHAnsi" w:eastAsiaTheme="minorEastAsia" w:hAnsiTheme="minorHAnsi"/>
          <w:noProof/>
          <w:sz w:val="22"/>
          <w:lang w:eastAsia="en-AU"/>
        </w:rPr>
      </w:pPr>
      <w:hyperlink w:anchor="_Toc380783936" w:history="1">
        <w:r w:rsidR="009D4BE5" w:rsidRPr="00177132">
          <w:rPr>
            <w:rStyle w:val="Hyperlink"/>
            <w:noProof/>
          </w:rPr>
          <w:t>8.</w:t>
        </w:r>
        <w:r w:rsidR="009D4BE5">
          <w:rPr>
            <w:rFonts w:asciiTheme="minorHAnsi" w:eastAsiaTheme="minorEastAsia" w:hAnsiTheme="minorHAnsi"/>
            <w:noProof/>
            <w:sz w:val="22"/>
            <w:lang w:eastAsia="en-AU"/>
          </w:rPr>
          <w:tab/>
        </w:r>
        <w:r w:rsidR="009D4BE5" w:rsidRPr="00177132">
          <w:rPr>
            <w:rStyle w:val="Hyperlink"/>
            <w:noProof/>
          </w:rPr>
          <w:t>ANNUAL AWARDS</w:t>
        </w:r>
        <w:r w:rsidR="009D4BE5">
          <w:rPr>
            <w:noProof/>
            <w:webHidden/>
          </w:rPr>
          <w:tab/>
        </w:r>
        <w:r w:rsidR="009D4BE5">
          <w:rPr>
            <w:noProof/>
            <w:webHidden/>
          </w:rPr>
          <w:fldChar w:fldCharType="begin"/>
        </w:r>
        <w:r w:rsidR="009D4BE5">
          <w:rPr>
            <w:noProof/>
            <w:webHidden/>
          </w:rPr>
          <w:instrText xml:space="preserve"> PAGEREF _Toc380783936 \h </w:instrText>
        </w:r>
        <w:r w:rsidR="009D4BE5">
          <w:rPr>
            <w:noProof/>
            <w:webHidden/>
          </w:rPr>
        </w:r>
        <w:r w:rsidR="009D4BE5">
          <w:rPr>
            <w:noProof/>
            <w:webHidden/>
          </w:rPr>
          <w:fldChar w:fldCharType="separate"/>
        </w:r>
        <w:r w:rsidR="00C24C06">
          <w:rPr>
            <w:noProof/>
            <w:webHidden/>
          </w:rPr>
          <w:t>46</w:t>
        </w:r>
        <w:r w:rsidR="009D4BE5">
          <w:rPr>
            <w:noProof/>
            <w:webHidden/>
          </w:rPr>
          <w:fldChar w:fldCharType="end"/>
        </w:r>
      </w:hyperlink>
    </w:p>
    <w:p w14:paraId="43A5A9FC" w14:textId="77777777" w:rsidR="009D4BE5" w:rsidRDefault="00000000">
      <w:pPr>
        <w:pStyle w:val="TOC1"/>
        <w:rPr>
          <w:rFonts w:asciiTheme="minorHAnsi" w:eastAsiaTheme="minorEastAsia" w:hAnsiTheme="minorHAnsi"/>
          <w:noProof/>
          <w:sz w:val="22"/>
          <w:lang w:eastAsia="en-AU"/>
        </w:rPr>
      </w:pPr>
      <w:hyperlink w:anchor="_Toc380783937" w:history="1">
        <w:r w:rsidR="009D4BE5" w:rsidRPr="00177132">
          <w:rPr>
            <w:rStyle w:val="Hyperlink"/>
            <w:noProof/>
          </w:rPr>
          <w:t>9.</w:t>
        </w:r>
        <w:r w:rsidR="009D4BE5">
          <w:rPr>
            <w:rFonts w:asciiTheme="minorHAnsi" w:eastAsiaTheme="minorEastAsia" w:hAnsiTheme="minorHAnsi"/>
            <w:noProof/>
            <w:sz w:val="22"/>
            <w:lang w:eastAsia="en-AU"/>
          </w:rPr>
          <w:tab/>
        </w:r>
        <w:r w:rsidR="009D4BE5" w:rsidRPr="00177132">
          <w:rPr>
            <w:rStyle w:val="Hyperlink"/>
            <w:noProof/>
          </w:rPr>
          <w:t>STEWARDS TRAINING SCHEMES</w:t>
        </w:r>
        <w:r w:rsidR="009D4BE5">
          <w:rPr>
            <w:noProof/>
            <w:webHidden/>
          </w:rPr>
          <w:tab/>
        </w:r>
        <w:r w:rsidR="009D4BE5">
          <w:rPr>
            <w:noProof/>
            <w:webHidden/>
          </w:rPr>
          <w:fldChar w:fldCharType="begin"/>
        </w:r>
        <w:r w:rsidR="009D4BE5">
          <w:rPr>
            <w:noProof/>
            <w:webHidden/>
          </w:rPr>
          <w:instrText xml:space="preserve"> PAGEREF _Toc380783937 \h </w:instrText>
        </w:r>
        <w:r w:rsidR="009D4BE5">
          <w:rPr>
            <w:noProof/>
            <w:webHidden/>
          </w:rPr>
        </w:r>
        <w:r w:rsidR="009D4BE5">
          <w:rPr>
            <w:noProof/>
            <w:webHidden/>
          </w:rPr>
          <w:fldChar w:fldCharType="separate"/>
        </w:r>
        <w:r w:rsidR="00C24C06">
          <w:rPr>
            <w:noProof/>
            <w:webHidden/>
          </w:rPr>
          <w:t>54</w:t>
        </w:r>
        <w:r w:rsidR="009D4BE5">
          <w:rPr>
            <w:noProof/>
            <w:webHidden/>
          </w:rPr>
          <w:fldChar w:fldCharType="end"/>
        </w:r>
      </w:hyperlink>
    </w:p>
    <w:p w14:paraId="4576EFF4" w14:textId="77777777" w:rsidR="009D4BE5" w:rsidRDefault="00000000">
      <w:pPr>
        <w:pStyle w:val="TOC1"/>
        <w:rPr>
          <w:rFonts w:asciiTheme="minorHAnsi" w:eastAsiaTheme="minorEastAsia" w:hAnsiTheme="minorHAnsi"/>
          <w:noProof/>
          <w:sz w:val="22"/>
          <w:lang w:eastAsia="en-AU"/>
        </w:rPr>
      </w:pPr>
      <w:hyperlink w:anchor="_Toc380783938" w:history="1">
        <w:r w:rsidR="009D4BE5" w:rsidRPr="00177132">
          <w:rPr>
            <w:rStyle w:val="Hyperlink"/>
            <w:noProof/>
          </w:rPr>
          <w:t>10.</w:t>
        </w:r>
        <w:r w:rsidR="009D4BE5">
          <w:rPr>
            <w:rFonts w:asciiTheme="minorHAnsi" w:eastAsiaTheme="minorEastAsia" w:hAnsiTheme="minorHAnsi"/>
            <w:noProof/>
            <w:sz w:val="22"/>
            <w:lang w:eastAsia="en-AU"/>
          </w:rPr>
          <w:tab/>
        </w:r>
        <w:r w:rsidR="009D4BE5" w:rsidRPr="00177132">
          <w:rPr>
            <w:rStyle w:val="Hyperlink"/>
            <w:noProof/>
          </w:rPr>
          <w:t>JUDGE TRAINING SCHEME</w:t>
        </w:r>
        <w:r w:rsidR="009D4BE5">
          <w:rPr>
            <w:noProof/>
            <w:webHidden/>
          </w:rPr>
          <w:tab/>
        </w:r>
        <w:r w:rsidR="009D4BE5">
          <w:rPr>
            <w:noProof/>
            <w:webHidden/>
          </w:rPr>
          <w:fldChar w:fldCharType="begin"/>
        </w:r>
        <w:r w:rsidR="009D4BE5">
          <w:rPr>
            <w:noProof/>
            <w:webHidden/>
          </w:rPr>
          <w:instrText xml:space="preserve"> PAGEREF _Toc380783938 \h </w:instrText>
        </w:r>
        <w:r w:rsidR="009D4BE5">
          <w:rPr>
            <w:noProof/>
            <w:webHidden/>
          </w:rPr>
        </w:r>
        <w:r w:rsidR="009D4BE5">
          <w:rPr>
            <w:noProof/>
            <w:webHidden/>
          </w:rPr>
          <w:fldChar w:fldCharType="separate"/>
        </w:r>
        <w:r w:rsidR="00C24C06">
          <w:rPr>
            <w:noProof/>
            <w:webHidden/>
          </w:rPr>
          <w:t>56</w:t>
        </w:r>
        <w:r w:rsidR="009D4BE5">
          <w:rPr>
            <w:noProof/>
            <w:webHidden/>
          </w:rPr>
          <w:fldChar w:fldCharType="end"/>
        </w:r>
      </w:hyperlink>
    </w:p>
    <w:p w14:paraId="7EE04173" w14:textId="77777777" w:rsidR="009D4BE5" w:rsidRDefault="00000000">
      <w:pPr>
        <w:pStyle w:val="TOC1"/>
        <w:rPr>
          <w:rFonts w:asciiTheme="minorHAnsi" w:eastAsiaTheme="minorEastAsia" w:hAnsiTheme="minorHAnsi"/>
          <w:noProof/>
          <w:sz w:val="22"/>
          <w:lang w:eastAsia="en-AU"/>
        </w:rPr>
      </w:pPr>
      <w:hyperlink w:anchor="_Toc380783939" w:history="1">
        <w:r w:rsidR="009D4BE5" w:rsidRPr="00177132">
          <w:rPr>
            <w:rStyle w:val="Hyperlink"/>
            <w:noProof/>
          </w:rPr>
          <w:t>11.</w:t>
        </w:r>
        <w:r w:rsidR="009D4BE5">
          <w:rPr>
            <w:rFonts w:asciiTheme="minorHAnsi" w:eastAsiaTheme="minorEastAsia" w:hAnsiTheme="minorHAnsi"/>
            <w:noProof/>
            <w:sz w:val="22"/>
            <w:lang w:eastAsia="en-AU"/>
          </w:rPr>
          <w:tab/>
        </w:r>
        <w:r w:rsidR="009D4BE5" w:rsidRPr="00177132">
          <w:rPr>
            <w:rStyle w:val="Hyperlink"/>
            <w:noProof/>
          </w:rPr>
          <w:t>DUTIES OF MANAGEMENT COMMITTEE</w:t>
        </w:r>
        <w:r w:rsidR="009D4BE5">
          <w:rPr>
            <w:noProof/>
            <w:webHidden/>
          </w:rPr>
          <w:tab/>
        </w:r>
        <w:r w:rsidR="009D4BE5">
          <w:rPr>
            <w:noProof/>
            <w:webHidden/>
          </w:rPr>
          <w:fldChar w:fldCharType="begin"/>
        </w:r>
        <w:r w:rsidR="009D4BE5">
          <w:rPr>
            <w:noProof/>
            <w:webHidden/>
          </w:rPr>
          <w:instrText xml:space="preserve"> PAGEREF _Toc380783939 \h </w:instrText>
        </w:r>
        <w:r w:rsidR="009D4BE5">
          <w:rPr>
            <w:noProof/>
            <w:webHidden/>
          </w:rPr>
        </w:r>
        <w:r w:rsidR="009D4BE5">
          <w:rPr>
            <w:noProof/>
            <w:webHidden/>
          </w:rPr>
          <w:fldChar w:fldCharType="separate"/>
        </w:r>
        <w:r w:rsidR="00C24C06">
          <w:rPr>
            <w:noProof/>
            <w:webHidden/>
          </w:rPr>
          <w:t>61</w:t>
        </w:r>
        <w:r w:rsidR="009D4BE5">
          <w:rPr>
            <w:noProof/>
            <w:webHidden/>
          </w:rPr>
          <w:fldChar w:fldCharType="end"/>
        </w:r>
      </w:hyperlink>
    </w:p>
    <w:p w14:paraId="7C3BC27F" w14:textId="77777777" w:rsidR="00E138FA" w:rsidRDefault="00990AAA" w:rsidP="00A254D4">
      <w:pPr>
        <w:tabs>
          <w:tab w:val="left" w:pos="-720"/>
          <w:tab w:val="left" w:pos="1560"/>
        </w:tabs>
        <w:jc w:val="both"/>
        <w:rPr>
          <w:rFonts w:cs="Arial"/>
          <w:b/>
          <w:sz w:val="24"/>
          <w:szCs w:val="24"/>
        </w:rPr>
      </w:pPr>
      <w:r>
        <w:rPr>
          <w:rFonts w:asciiTheme="minorHAnsi" w:hAnsiTheme="minorHAnsi" w:cstheme="minorHAnsi"/>
          <w:b/>
          <w:sz w:val="28"/>
          <w:szCs w:val="28"/>
        </w:rPr>
        <w:fldChar w:fldCharType="end"/>
      </w:r>
    </w:p>
    <w:p w14:paraId="1BA18DBB" w14:textId="77777777" w:rsidR="00E87106" w:rsidRDefault="00E87106" w:rsidP="00E138FA">
      <w:pPr>
        <w:rPr>
          <w:rFonts w:cs="Arial"/>
          <w:b/>
          <w:sz w:val="24"/>
          <w:szCs w:val="24"/>
        </w:rPr>
      </w:pPr>
    </w:p>
    <w:p w14:paraId="1FC701B2" w14:textId="77777777" w:rsidR="00E87106" w:rsidRDefault="00E87106" w:rsidP="00E138FA">
      <w:pPr>
        <w:rPr>
          <w:rFonts w:cs="Arial"/>
          <w:b/>
          <w:sz w:val="24"/>
          <w:szCs w:val="24"/>
        </w:rPr>
      </w:pPr>
    </w:p>
    <w:p w14:paraId="3098DD6F" w14:textId="77777777" w:rsidR="00185231" w:rsidRDefault="00E138FA" w:rsidP="00E138FA">
      <w:pPr>
        <w:rPr>
          <w:rFonts w:cs="Arial"/>
          <w:b/>
          <w:sz w:val="24"/>
          <w:szCs w:val="24"/>
        </w:rPr>
      </w:pPr>
      <w:r>
        <w:rPr>
          <w:rFonts w:cs="Arial"/>
          <w:b/>
          <w:sz w:val="24"/>
          <w:szCs w:val="24"/>
        </w:rPr>
        <w:br w:type="page"/>
      </w:r>
    </w:p>
    <w:p w14:paraId="7373C802" w14:textId="77777777" w:rsidR="00E138FA" w:rsidRDefault="00E138FA" w:rsidP="00E138FA">
      <w:pPr>
        <w:rPr>
          <w:rFonts w:cs="Arial"/>
          <w:b/>
          <w:sz w:val="24"/>
          <w:szCs w:val="24"/>
        </w:rPr>
      </w:pPr>
    </w:p>
    <w:p w14:paraId="3BCCE904" w14:textId="77777777" w:rsidR="00E138FA" w:rsidRDefault="00E138FA" w:rsidP="00E138FA">
      <w:pPr>
        <w:rPr>
          <w:rFonts w:cs="Arial"/>
          <w:b/>
          <w:sz w:val="24"/>
          <w:szCs w:val="24"/>
        </w:rPr>
      </w:pPr>
    </w:p>
    <w:p w14:paraId="3F1414B2" w14:textId="77777777" w:rsidR="007C4ED7" w:rsidRDefault="007C4ED7" w:rsidP="00E138FA">
      <w:pPr>
        <w:rPr>
          <w:rFonts w:cs="Arial"/>
          <w:b/>
          <w:sz w:val="24"/>
          <w:szCs w:val="24"/>
        </w:rPr>
      </w:pPr>
    </w:p>
    <w:p w14:paraId="006ACD21" w14:textId="77777777" w:rsidR="00E138FA" w:rsidRDefault="00E138FA" w:rsidP="00E138FA">
      <w:pPr>
        <w:tabs>
          <w:tab w:val="left" w:pos="-720"/>
        </w:tabs>
        <w:jc w:val="center"/>
        <w:rPr>
          <w:rFonts w:cs="Arial"/>
        </w:rPr>
      </w:pPr>
      <w:r>
        <w:rPr>
          <w:rFonts w:cs="Arial"/>
        </w:rPr>
        <w:t>This page is left intentionally blank</w:t>
      </w:r>
    </w:p>
    <w:p w14:paraId="1C4C2403" w14:textId="77777777" w:rsidR="00B668E1" w:rsidRPr="00E036F7" w:rsidRDefault="00B668E1" w:rsidP="00E138FA">
      <w:pPr>
        <w:tabs>
          <w:tab w:val="left" w:pos="-720"/>
        </w:tabs>
        <w:jc w:val="center"/>
        <w:rPr>
          <w:rFonts w:cs="Arial"/>
        </w:rPr>
      </w:pPr>
    </w:p>
    <w:p w14:paraId="300E4356" w14:textId="77777777" w:rsidR="00B668E1" w:rsidRDefault="00B668E1" w:rsidP="00E138FA">
      <w:pPr>
        <w:sectPr w:rsidR="00B668E1" w:rsidSect="008D1886">
          <w:footerReference w:type="default" r:id="rId10"/>
          <w:pgSz w:w="11906" w:h="16838"/>
          <w:pgMar w:top="1134" w:right="1274" w:bottom="1134" w:left="1134" w:header="709" w:footer="709" w:gutter="0"/>
          <w:cols w:space="708"/>
          <w:titlePg/>
          <w:docGrid w:linePitch="360"/>
        </w:sectPr>
      </w:pPr>
    </w:p>
    <w:p w14:paraId="2E39FAB8" w14:textId="77777777" w:rsidR="00B668E1" w:rsidRPr="008E27B9" w:rsidRDefault="00B668E1" w:rsidP="00B668E1">
      <w:pPr>
        <w:pStyle w:val="Heading1"/>
        <w:spacing w:before="120" w:after="120"/>
        <w:ind w:left="567" w:hanging="567"/>
        <w:rPr>
          <w:u w:val="single"/>
        </w:rPr>
      </w:pPr>
      <w:bookmarkStart w:id="0" w:name="_Toc380783929"/>
      <w:r w:rsidRPr="008E27B9">
        <w:rPr>
          <w:u w:val="single"/>
        </w:rPr>
        <w:lastRenderedPageBreak/>
        <w:t>DEFIN</w:t>
      </w:r>
      <w:r>
        <w:rPr>
          <w:u w:val="single"/>
        </w:rPr>
        <w:t>I</w:t>
      </w:r>
      <w:r w:rsidRPr="008E27B9">
        <w:rPr>
          <w:u w:val="single"/>
        </w:rPr>
        <w:t>TIONS</w:t>
      </w:r>
      <w:bookmarkEnd w:id="0"/>
    </w:p>
    <w:p w14:paraId="01543715" w14:textId="77777777" w:rsidR="004A6FDF" w:rsidRDefault="00D954A7" w:rsidP="00B668E1">
      <w:pPr>
        <w:pStyle w:val="Heading2"/>
        <w:numPr>
          <w:ilvl w:val="1"/>
          <w:numId w:val="1"/>
        </w:numPr>
      </w:pPr>
      <w:r>
        <w:t>INTERPRETATION</w:t>
      </w:r>
      <w:r w:rsidR="00B668E1">
        <w:t xml:space="preserve"> OF TERM</w:t>
      </w:r>
      <w:r w:rsidR="00D71AB7">
        <w:t>S</w:t>
      </w:r>
    </w:p>
    <w:p w14:paraId="16D1CE60" w14:textId="77777777" w:rsidR="00B668E1" w:rsidRPr="00936757" w:rsidRDefault="00B668E1" w:rsidP="009B5368">
      <w:pPr>
        <w:keepNext/>
        <w:keepLines/>
        <w:spacing w:before="60" w:after="60"/>
        <w:jc w:val="both"/>
        <w:outlineLvl w:val="1"/>
        <w:rPr>
          <w:rFonts w:eastAsia="Times New Roman" w:cs="Arial"/>
          <w:b/>
          <w:szCs w:val="20"/>
          <w:u w:val="single"/>
        </w:rPr>
      </w:pPr>
      <w:r>
        <w:rPr>
          <w:rFonts w:eastAsia="Times New Roman" w:cs="Arial"/>
          <w:szCs w:val="20"/>
        </w:rPr>
        <w:t>In this document, unless contrary intension appears</w:t>
      </w:r>
      <w:r w:rsidR="00D954A7">
        <w:rPr>
          <w:rFonts w:eastAsia="Times New Roman" w:cs="Arial"/>
          <w:szCs w:val="20"/>
        </w:rPr>
        <w:t xml:space="preserve">, the following </w:t>
      </w:r>
      <w:r>
        <w:rPr>
          <w:rFonts w:eastAsia="Times New Roman" w:cs="Arial"/>
          <w:szCs w:val="20"/>
        </w:rPr>
        <w:t>shall apply.</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559"/>
        <w:gridCol w:w="7290"/>
      </w:tblGrid>
      <w:tr w:rsidR="00B668E1" w:rsidRPr="00C806D9" w14:paraId="6B01784D" w14:textId="77777777" w:rsidTr="00D71AB7">
        <w:tc>
          <w:tcPr>
            <w:tcW w:w="817" w:type="dxa"/>
          </w:tcPr>
          <w:p w14:paraId="09E6FB61" w14:textId="77777777" w:rsidR="00B668E1" w:rsidRPr="00D71AB7" w:rsidRDefault="00B668E1" w:rsidP="00D71AB7">
            <w:pPr>
              <w:keepNext/>
              <w:keepLines/>
              <w:numPr>
                <w:ilvl w:val="2"/>
                <w:numId w:val="1"/>
              </w:numPr>
              <w:spacing w:before="60" w:after="60"/>
              <w:jc w:val="both"/>
              <w:outlineLvl w:val="1"/>
              <w:rPr>
                <w:sz w:val="18"/>
                <w:szCs w:val="18"/>
              </w:rPr>
            </w:pPr>
          </w:p>
        </w:tc>
        <w:tc>
          <w:tcPr>
            <w:tcW w:w="1559" w:type="dxa"/>
          </w:tcPr>
          <w:p w14:paraId="7D466BEF" w14:textId="77777777" w:rsidR="00B668E1" w:rsidRPr="00C806D9" w:rsidRDefault="00B668E1" w:rsidP="009B5368">
            <w:pPr>
              <w:keepNext/>
              <w:keepLines/>
              <w:spacing w:before="60" w:after="60"/>
              <w:rPr>
                <w:rFonts w:eastAsia="Times New Roman" w:cs="Arial"/>
                <w:sz w:val="18"/>
                <w:szCs w:val="18"/>
              </w:rPr>
            </w:pPr>
            <w:r w:rsidRPr="00C806D9">
              <w:rPr>
                <w:b/>
                <w:sz w:val="18"/>
                <w:szCs w:val="18"/>
              </w:rPr>
              <w:t>Agricultural Show</w:t>
            </w:r>
          </w:p>
        </w:tc>
        <w:tc>
          <w:tcPr>
            <w:tcW w:w="7290" w:type="dxa"/>
          </w:tcPr>
          <w:p w14:paraId="11A7BCC4" w14:textId="77777777" w:rsidR="00B668E1" w:rsidRPr="00C806D9" w:rsidRDefault="00B668E1" w:rsidP="004A1D82">
            <w:pPr>
              <w:keepNext/>
              <w:keepLines/>
              <w:spacing w:before="60" w:after="60"/>
              <w:jc w:val="both"/>
              <w:rPr>
                <w:rFonts w:eastAsia="Times New Roman" w:cs="Arial"/>
                <w:sz w:val="18"/>
                <w:szCs w:val="18"/>
              </w:rPr>
            </w:pPr>
            <w:r w:rsidRPr="00C806D9">
              <w:rPr>
                <w:rFonts w:eastAsia="Times New Roman" w:cs="Arial"/>
                <w:sz w:val="18"/>
                <w:szCs w:val="18"/>
              </w:rPr>
              <w:t>means a show conducted by an Agricultural Association or a body recognised for that purpose by C.A.N.T. (</w:t>
            </w:r>
            <w:r w:rsidR="009B5368">
              <w:rPr>
                <w:rFonts w:eastAsia="Times New Roman" w:cs="Arial"/>
                <w:sz w:val="18"/>
                <w:szCs w:val="18"/>
              </w:rPr>
              <w:t>Inc.</w:t>
            </w:r>
            <w:r w:rsidRPr="00C806D9">
              <w:rPr>
                <w:rFonts w:eastAsia="Times New Roman" w:cs="Arial"/>
                <w:sz w:val="18"/>
                <w:szCs w:val="18"/>
              </w:rPr>
              <w:t xml:space="preserve">) which as an </w:t>
            </w:r>
            <w:r w:rsidR="004A1D82">
              <w:rPr>
                <w:rFonts w:eastAsia="Times New Roman" w:cs="Arial"/>
                <w:sz w:val="18"/>
                <w:szCs w:val="18"/>
              </w:rPr>
              <w:t>A</w:t>
            </w:r>
            <w:r w:rsidRPr="00C806D9">
              <w:rPr>
                <w:rFonts w:eastAsia="Times New Roman" w:cs="Arial"/>
                <w:sz w:val="18"/>
                <w:szCs w:val="18"/>
              </w:rPr>
              <w:t>ssociate may conduct a show under C.A.N.T. (</w:t>
            </w:r>
            <w:r w:rsidR="009B5368">
              <w:rPr>
                <w:rFonts w:eastAsia="Times New Roman" w:cs="Arial"/>
                <w:sz w:val="18"/>
                <w:szCs w:val="18"/>
              </w:rPr>
              <w:t>Inc.</w:t>
            </w:r>
            <w:r w:rsidR="00EA771E">
              <w:rPr>
                <w:rFonts w:eastAsia="Times New Roman" w:cs="Arial"/>
                <w:sz w:val="18"/>
                <w:szCs w:val="18"/>
              </w:rPr>
              <w:t>) Rules.</w:t>
            </w:r>
          </w:p>
        </w:tc>
      </w:tr>
      <w:tr w:rsidR="00B668E1" w:rsidRPr="00C806D9" w14:paraId="612A54F3" w14:textId="77777777" w:rsidTr="009B5368">
        <w:tc>
          <w:tcPr>
            <w:tcW w:w="817" w:type="dxa"/>
          </w:tcPr>
          <w:p w14:paraId="32711EA8" w14:textId="77777777" w:rsidR="00B668E1" w:rsidRPr="00EA771E" w:rsidRDefault="00B668E1" w:rsidP="009B5368">
            <w:pPr>
              <w:keepNext/>
              <w:keepLines/>
              <w:numPr>
                <w:ilvl w:val="2"/>
                <w:numId w:val="1"/>
              </w:numPr>
              <w:spacing w:before="60" w:after="60"/>
              <w:jc w:val="both"/>
              <w:outlineLvl w:val="1"/>
              <w:rPr>
                <w:b/>
                <w:sz w:val="18"/>
                <w:szCs w:val="18"/>
              </w:rPr>
            </w:pPr>
            <w:r w:rsidRPr="00EA771E">
              <w:rPr>
                <w:b/>
                <w:sz w:val="18"/>
                <w:szCs w:val="18"/>
              </w:rPr>
              <w:t>B</w:t>
            </w:r>
          </w:p>
        </w:tc>
        <w:tc>
          <w:tcPr>
            <w:tcW w:w="1559" w:type="dxa"/>
          </w:tcPr>
          <w:p w14:paraId="38B1D019" w14:textId="77777777" w:rsidR="00B668E1" w:rsidRPr="00C806D9" w:rsidRDefault="00B668E1" w:rsidP="009B5368">
            <w:pPr>
              <w:keepNext/>
              <w:keepLines/>
              <w:spacing w:before="60" w:after="60"/>
              <w:rPr>
                <w:b/>
                <w:sz w:val="18"/>
                <w:szCs w:val="18"/>
              </w:rPr>
            </w:pPr>
            <w:r>
              <w:rPr>
                <w:b/>
                <w:sz w:val="18"/>
                <w:szCs w:val="18"/>
              </w:rPr>
              <w:t>ACF Award of Excellence</w:t>
            </w:r>
          </w:p>
        </w:tc>
        <w:tc>
          <w:tcPr>
            <w:tcW w:w="7290" w:type="dxa"/>
          </w:tcPr>
          <w:p w14:paraId="18892A59" w14:textId="77777777" w:rsidR="00B668E1" w:rsidRPr="00AF3669" w:rsidRDefault="00B668E1" w:rsidP="004A1D82">
            <w:pPr>
              <w:keepNext/>
              <w:keepLines/>
              <w:spacing w:before="60" w:after="60"/>
              <w:jc w:val="both"/>
              <w:rPr>
                <w:rFonts w:eastAsia="Times New Roman" w:cs="Arial"/>
                <w:sz w:val="18"/>
                <w:szCs w:val="18"/>
              </w:rPr>
            </w:pPr>
            <w:r>
              <w:rPr>
                <w:rFonts w:eastAsia="Times New Roman" w:cs="Arial"/>
                <w:sz w:val="18"/>
                <w:szCs w:val="18"/>
              </w:rPr>
              <w:t xml:space="preserve">means an award regarded as a mark of excellence, given by a </w:t>
            </w:r>
            <w:r w:rsidR="004A1D82">
              <w:rPr>
                <w:rFonts w:eastAsia="Times New Roman" w:cs="Arial"/>
                <w:sz w:val="18"/>
                <w:szCs w:val="18"/>
              </w:rPr>
              <w:t>J</w:t>
            </w:r>
            <w:r>
              <w:rPr>
                <w:rFonts w:eastAsia="Times New Roman" w:cs="Arial"/>
                <w:sz w:val="18"/>
                <w:szCs w:val="18"/>
              </w:rPr>
              <w:t xml:space="preserve">udge, to an </w:t>
            </w:r>
            <w:r w:rsidR="004A1D82">
              <w:rPr>
                <w:rFonts w:eastAsia="Times New Roman" w:cs="Arial"/>
                <w:sz w:val="18"/>
                <w:szCs w:val="18"/>
              </w:rPr>
              <w:t>E</w:t>
            </w:r>
            <w:r>
              <w:rPr>
                <w:rFonts w:eastAsia="Times New Roman" w:cs="Arial"/>
                <w:sz w:val="18"/>
                <w:szCs w:val="18"/>
              </w:rPr>
              <w:t>xhibit over 9 m</w:t>
            </w:r>
            <w:r w:rsidR="00EA771E">
              <w:rPr>
                <w:rFonts w:eastAsia="Times New Roman" w:cs="Arial"/>
                <w:sz w:val="18"/>
                <w:szCs w:val="18"/>
              </w:rPr>
              <w:t>on</w:t>
            </w:r>
            <w:r>
              <w:rPr>
                <w:rFonts w:eastAsia="Times New Roman" w:cs="Arial"/>
                <w:sz w:val="18"/>
                <w:szCs w:val="18"/>
              </w:rPr>
              <w:t>ths</w:t>
            </w:r>
            <w:r w:rsidR="00EA771E">
              <w:rPr>
                <w:rFonts w:eastAsia="Times New Roman" w:cs="Arial"/>
                <w:sz w:val="18"/>
                <w:szCs w:val="18"/>
              </w:rPr>
              <w:t xml:space="preserve"> o</w:t>
            </w:r>
            <w:r w:rsidR="00B55E5A">
              <w:rPr>
                <w:rFonts w:eastAsia="Times New Roman" w:cs="Arial"/>
                <w:sz w:val="18"/>
                <w:szCs w:val="18"/>
              </w:rPr>
              <w:t>f</w:t>
            </w:r>
            <w:r w:rsidR="00EA771E">
              <w:rPr>
                <w:rFonts w:eastAsia="Times New Roman" w:cs="Arial"/>
                <w:sz w:val="18"/>
                <w:szCs w:val="18"/>
              </w:rPr>
              <w:t xml:space="preserve"> age</w:t>
            </w:r>
            <w:r>
              <w:rPr>
                <w:rFonts w:eastAsia="Times New Roman" w:cs="Arial"/>
                <w:sz w:val="18"/>
                <w:szCs w:val="18"/>
              </w:rPr>
              <w:t>.</w:t>
            </w:r>
          </w:p>
        </w:tc>
      </w:tr>
      <w:tr w:rsidR="00B668E1" w:rsidRPr="00C806D9" w14:paraId="086D4E98" w14:textId="77777777" w:rsidTr="009B5368">
        <w:tc>
          <w:tcPr>
            <w:tcW w:w="817" w:type="dxa"/>
          </w:tcPr>
          <w:p w14:paraId="3009C618" w14:textId="77777777" w:rsidR="00B668E1" w:rsidRPr="00EA771E" w:rsidRDefault="00B668E1" w:rsidP="009B5368">
            <w:pPr>
              <w:keepNext/>
              <w:keepLines/>
              <w:numPr>
                <w:ilvl w:val="2"/>
                <w:numId w:val="1"/>
              </w:numPr>
              <w:spacing w:before="60" w:after="60"/>
              <w:jc w:val="both"/>
              <w:outlineLvl w:val="1"/>
              <w:rPr>
                <w:b/>
                <w:sz w:val="18"/>
                <w:szCs w:val="18"/>
              </w:rPr>
            </w:pPr>
            <w:r w:rsidRPr="00EA771E">
              <w:rPr>
                <w:b/>
                <w:sz w:val="18"/>
                <w:szCs w:val="18"/>
              </w:rPr>
              <w:t>b</w:t>
            </w:r>
          </w:p>
        </w:tc>
        <w:tc>
          <w:tcPr>
            <w:tcW w:w="1559" w:type="dxa"/>
          </w:tcPr>
          <w:p w14:paraId="02015C11" w14:textId="77777777" w:rsidR="00B668E1" w:rsidRPr="00C806D9" w:rsidRDefault="00B668E1" w:rsidP="009B5368">
            <w:pPr>
              <w:keepNext/>
              <w:keepLines/>
              <w:spacing w:before="60" w:after="60"/>
              <w:rPr>
                <w:b/>
                <w:sz w:val="18"/>
                <w:szCs w:val="18"/>
              </w:rPr>
            </w:pPr>
            <w:r w:rsidRPr="00C806D9">
              <w:rPr>
                <w:b/>
                <w:sz w:val="18"/>
                <w:szCs w:val="18"/>
              </w:rPr>
              <w:t>Breeder</w:t>
            </w:r>
          </w:p>
        </w:tc>
        <w:tc>
          <w:tcPr>
            <w:tcW w:w="7290" w:type="dxa"/>
          </w:tcPr>
          <w:p w14:paraId="0935A762" w14:textId="77777777" w:rsidR="00B668E1" w:rsidRPr="00C806D9" w:rsidRDefault="00B668E1" w:rsidP="009B5368">
            <w:pPr>
              <w:keepNext/>
              <w:keepLines/>
              <w:spacing w:before="60" w:after="60"/>
              <w:jc w:val="both"/>
              <w:rPr>
                <w:rFonts w:eastAsia="Times New Roman" w:cs="Arial"/>
                <w:sz w:val="18"/>
                <w:szCs w:val="18"/>
              </w:rPr>
            </w:pPr>
            <w:r w:rsidRPr="00C806D9">
              <w:rPr>
                <w:rFonts w:eastAsia="Times New Roman" w:cs="Arial"/>
                <w:sz w:val="18"/>
                <w:szCs w:val="18"/>
              </w:rPr>
              <w:t xml:space="preserve">means the </w:t>
            </w:r>
            <w:r w:rsidR="0069489C">
              <w:rPr>
                <w:rFonts w:eastAsia="Times New Roman" w:cs="Arial"/>
                <w:sz w:val="18"/>
                <w:szCs w:val="18"/>
              </w:rPr>
              <w:t>Registered O</w:t>
            </w:r>
            <w:r w:rsidRPr="00C806D9">
              <w:rPr>
                <w:rFonts w:eastAsia="Times New Roman" w:cs="Arial"/>
                <w:sz w:val="18"/>
                <w:szCs w:val="18"/>
              </w:rPr>
              <w:t xml:space="preserve">wner of the </w:t>
            </w:r>
            <w:r w:rsidR="004A1D82">
              <w:rPr>
                <w:rFonts w:eastAsia="Times New Roman" w:cs="Arial"/>
                <w:sz w:val="18"/>
                <w:szCs w:val="18"/>
              </w:rPr>
              <w:t>D</w:t>
            </w:r>
            <w:r w:rsidRPr="00C806D9">
              <w:rPr>
                <w:rFonts w:eastAsia="Times New Roman" w:cs="Arial"/>
                <w:sz w:val="18"/>
                <w:szCs w:val="18"/>
              </w:rPr>
              <w:t xml:space="preserve">am at the time of the birth of its </w:t>
            </w:r>
            <w:r w:rsidR="004A1D82">
              <w:rPr>
                <w:rFonts w:eastAsia="Times New Roman" w:cs="Arial"/>
                <w:sz w:val="18"/>
                <w:szCs w:val="18"/>
              </w:rPr>
              <w:t>K</w:t>
            </w:r>
            <w:r w:rsidRPr="00C806D9">
              <w:rPr>
                <w:rFonts w:eastAsia="Times New Roman" w:cs="Arial"/>
                <w:sz w:val="18"/>
                <w:szCs w:val="18"/>
              </w:rPr>
              <w:t xml:space="preserve">ittens provided that for this purpose a person </w:t>
            </w:r>
            <w:r w:rsidR="0069489C">
              <w:rPr>
                <w:rFonts w:eastAsia="Times New Roman" w:cs="Arial"/>
                <w:sz w:val="18"/>
                <w:szCs w:val="18"/>
              </w:rPr>
              <w:t xml:space="preserve">or persons </w:t>
            </w:r>
            <w:r w:rsidRPr="00C806D9">
              <w:rPr>
                <w:rFonts w:eastAsia="Times New Roman" w:cs="Arial"/>
                <w:sz w:val="18"/>
                <w:szCs w:val="18"/>
              </w:rPr>
              <w:t xml:space="preserve">shall be deemed to be the owner of the </w:t>
            </w:r>
            <w:r w:rsidR="00DD5FB0">
              <w:rPr>
                <w:rFonts w:eastAsia="Times New Roman" w:cs="Arial"/>
                <w:sz w:val="18"/>
                <w:szCs w:val="18"/>
              </w:rPr>
              <w:t>D</w:t>
            </w:r>
            <w:r w:rsidRPr="00C806D9">
              <w:rPr>
                <w:rFonts w:eastAsia="Times New Roman" w:cs="Arial"/>
                <w:sz w:val="18"/>
                <w:szCs w:val="18"/>
              </w:rPr>
              <w:t xml:space="preserve">am (to the exclusion) of the </w:t>
            </w:r>
            <w:r w:rsidR="0069489C">
              <w:rPr>
                <w:rFonts w:eastAsia="Times New Roman" w:cs="Arial"/>
                <w:sz w:val="18"/>
                <w:szCs w:val="18"/>
              </w:rPr>
              <w:t>R</w:t>
            </w:r>
            <w:r w:rsidRPr="00C806D9">
              <w:rPr>
                <w:rFonts w:eastAsia="Times New Roman" w:cs="Arial"/>
                <w:sz w:val="18"/>
                <w:szCs w:val="18"/>
              </w:rPr>
              <w:t xml:space="preserve">egistered </w:t>
            </w:r>
            <w:r w:rsidR="0069489C">
              <w:rPr>
                <w:rFonts w:eastAsia="Times New Roman" w:cs="Arial"/>
                <w:sz w:val="18"/>
                <w:szCs w:val="18"/>
              </w:rPr>
              <w:t>O</w:t>
            </w:r>
            <w:r w:rsidRPr="00C806D9">
              <w:rPr>
                <w:rFonts w:eastAsia="Times New Roman" w:cs="Arial"/>
                <w:sz w:val="18"/>
                <w:szCs w:val="18"/>
              </w:rPr>
              <w:t>wner if at the time of birth:</w:t>
            </w:r>
          </w:p>
          <w:p w14:paraId="6A631EB6" w14:textId="77777777" w:rsidR="00B668E1" w:rsidRPr="00B55E5A" w:rsidRDefault="00B668E1" w:rsidP="00B55E5A">
            <w:pPr>
              <w:pStyle w:val="Heading3"/>
              <w:numPr>
                <w:ilvl w:val="4"/>
                <w:numId w:val="1"/>
              </w:numPr>
              <w:tabs>
                <w:tab w:val="clear" w:pos="1854"/>
                <w:tab w:val="num" w:pos="459"/>
              </w:tabs>
              <w:ind w:left="459" w:hanging="459"/>
              <w:jc w:val="both"/>
              <w:rPr>
                <w:rFonts w:cs="Arial"/>
                <w:bCs w:val="0"/>
                <w:sz w:val="18"/>
                <w:szCs w:val="18"/>
              </w:rPr>
            </w:pPr>
            <w:r w:rsidRPr="00B55E5A">
              <w:rPr>
                <w:rFonts w:cs="Arial"/>
                <w:bCs w:val="0"/>
                <w:sz w:val="18"/>
                <w:szCs w:val="18"/>
              </w:rPr>
              <w:t xml:space="preserve">the </w:t>
            </w:r>
            <w:r w:rsidR="004A1D82">
              <w:rPr>
                <w:rFonts w:cs="Arial"/>
                <w:bCs w:val="0"/>
                <w:sz w:val="18"/>
                <w:szCs w:val="18"/>
              </w:rPr>
              <w:t>D</w:t>
            </w:r>
            <w:r w:rsidRPr="00B55E5A">
              <w:rPr>
                <w:rFonts w:cs="Arial"/>
                <w:bCs w:val="0"/>
                <w:sz w:val="18"/>
                <w:szCs w:val="18"/>
              </w:rPr>
              <w:t>am is in the possession or control of such person and has been lent or leased to such person for breeding purposes; and</w:t>
            </w:r>
          </w:p>
          <w:p w14:paraId="779E2138" w14:textId="77777777" w:rsidR="00B668E1" w:rsidRPr="00C806D9" w:rsidRDefault="00B668E1" w:rsidP="004A1D82">
            <w:pPr>
              <w:pStyle w:val="Heading3"/>
              <w:numPr>
                <w:ilvl w:val="4"/>
                <w:numId w:val="1"/>
              </w:numPr>
              <w:tabs>
                <w:tab w:val="clear" w:pos="1854"/>
                <w:tab w:val="num" w:pos="459"/>
              </w:tabs>
              <w:ind w:left="459" w:hanging="459"/>
              <w:jc w:val="both"/>
              <w:rPr>
                <w:rFonts w:eastAsia="Times New Roman" w:cs="Arial"/>
                <w:sz w:val="18"/>
                <w:szCs w:val="18"/>
              </w:rPr>
            </w:pPr>
            <w:r w:rsidRPr="00B55E5A">
              <w:rPr>
                <w:rFonts w:cs="Arial"/>
                <w:bCs w:val="0"/>
                <w:sz w:val="18"/>
                <w:szCs w:val="18"/>
              </w:rPr>
              <w:t xml:space="preserve">notice of the loan or lease verified by the </w:t>
            </w:r>
            <w:r w:rsidR="0069489C">
              <w:rPr>
                <w:rFonts w:cs="Arial"/>
                <w:bCs w:val="0"/>
                <w:sz w:val="18"/>
                <w:szCs w:val="18"/>
              </w:rPr>
              <w:t>R</w:t>
            </w:r>
            <w:r w:rsidRPr="00B55E5A">
              <w:rPr>
                <w:rFonts w:cs="Arial"/>
                <w:bCs w:val="0"/>
                <w:sz w:val="18"/>
                <w:szCs w:val="18"/>
              </w:rPr>
              <w:t xml:space="preserve">egistered </w:t>
            </w:r>
            <w:r w:rsidR="0069489C">
              <w:rPr>
                <w:rFonts w:cs="Arial"/>
                <w:bCs w:val="0"/>
                <w:sz w:val="18"/>
                <w:szCs w:val="18"/>
              </w:rPr>
              <w:t>O</w:t>
            </w:r>
            <w:r w:rsidRPr="00B55E5A">
              <w:rPr>
                <w:rFonts w:cs="Arial"/>
                <w:bCs w:val="0"/>
                <w:sz w:val="18"/>
                <w:szCs w:val="18"/>
              </w:rPr>
              <w:t xml:space="preserve">wner of the </w:t>
            </w:r>
            <w:r w:rsidR="004A1D82">
              <w:rPr>
                <w:rFonts w:cs="Arial"/>
                <w:bCs w:val="0"/>
                <w:sz w:val="18"/>
                <w:szCs w:val="18"/>
              </w:rPr>
              <w:t>D</w:t>
            </w:r>
            <w:r w:rsidRPr="00B55E5A">
              <w:rPr>
                <w:rFonts w:cs="Arial"/>
                <w:bCs w:val="0"/>
                <w:sz w:val="18"/>
                <w:szCs w:val="18"/>
              </w:rPr>
              <w:t>am has been lodged with the Registrar prior to the date of the birth.</w:t>
            </w:r>
          </w:p>
        </w:tc>
      </w:tr>
      <w:tr w:rsidR="00B668E1" w:rsidRPr="00C806D9" w14:paraId="15040E0C" w14:textId="77777777" w:rsidTr="009B5368">
        <w:tc>
          <w:tcPr>
            <w:tcW w:w="817" w:type="dxa"/>
          </w:tcPr>
          <w:p w14:paraId="646CCA66" w14:textId="77777777" w:rsidR="00B668E1" w:rsidRPr="004A6FDF" w:rsidRDefault="00B668E1" w:rsidP="00D71AB7">
            <w:pPr>
              <w:keepNext/>
              <w:keepLines/>
              <w:numPr>
                <w:ilvl w:val="2"/>
                <w:numId w:val="1"/>
              </w:numPr>
              <w:spacing w:before="60" w:after="60"/>
              <w:jc w:val="both"/>
              <w:outlineLvl w:val="1"/>
            </w:pPr>
            <w:r w:rsidRPr="004A6FDF">
              <w:t>c</w:t>
            </w:r>
          </w:p>
        </w:tc>
        <w:tc>
          <w:tcPr>
            <w:tcW w:w="1559" w:type="dxa"/>
          </w:tcPr>
          <w:p w14:paraId="3C9D9933" w14:textId="77777777" w:rsidR="00B668E1" w:rsidRPr="00C806D9" w:rsidRDefault="00B668E1" w:rsidP="009B5368">
            <w:pPr>
              <w:keepNext/>
              <w:keepLines/>
              <w:spacing w:before="60" w:after="60"/>
              <w:rPr>
                <w:b/>
                <w:sz w:val="18"/>
                <w:szCs w:val="18"/>
              </w:rPr>
            </w:pPr>
            <w:r w:rsidRPr="00C806D9">
              <w:rPr>
                <w:b/>
                <w:sz w:val="18"/>
                <w:szCs w:val="18"/>
              </w:rPr>
              <w:t>Cat</w:t>
            </w:r>
          </w:p>
        </w:tc>
        <w:tc>
          <w:tcPr>
            <w:tcW w:w="7290" w:type="dxa"/>
          </w:tcPr>
          <w:p w14:paraId="050B13D2" w14:textId="77777777" w:rsidR="00B668E1" w:rsidRPr="00C806D9" w:rsidRDefault="00B668E1" w:rsidP="009B5368">
            <w:pPr>
              <w:keepNext/>
              <w:keepLines/>
              <w:spacing w:before="60" w:after="60"/>
              <w:jc w:val="both"/>
              <w:rPr>
                <w:rFonts w:eastAsia="Times New Roman" w:cs="Arial"/>
                <w:sz w:val="18"/>
                <w:szCs w:val="18"/>
              </w:rPr>
            </w:pPr>
            <w:r w:rsidRPr="00C806D9">
              <w:rPr>
                <w:rFonts w:eastAsia="Times New Roman" w:cs="Arial"/>
                <w:sz w:val="18"/>
                <w:szCs w:val="18"/>
              </w:rPr>
              <w:t>means an entire cat, male or female, over 9 months of age.</w:t>
            </w:r>
          </w:p>
        </w:tc>
      </w:tr>
      <w:tr w:rsidR="00B668E1" w:rsidRPr="00C806D9" w14:paraId="651F7C77" w14:textId="77777777" w:rsidTr="009B5368">
        <w:tc>
          <w:tcPr>
            <w:tcW w:w="817" w:type="dxa"/>
          </w:tcPr>
          <w:p w14:paraId="579BA305" w14:textId="77777777" w:rsidR="00B668E1" w:rsidRPr="00EA771E" w:rsidRDefault="00B668E1" w:rsidP="009B5368">
            <w:pPr>
              <w:keepNext/>
              <w:keepLines/>
              <w:numPr>
                <w:ilvl w:val="2"/>
                <w:numId w:val="1"/>
              </w:numPr>
              <w:spacing w:before="60" w:after="60"/>
              <w:jc w:val="both"/>
              <w:outlineLvl w:val="1"/>
              <w:rPr>
                <w:b/>
                <w:sz w:val="18"/>
                <w:szCs w:val="18"/>
              </w:rPr>
            </w:pPr>
            <w:r w:rsidRPr="00EA771E">
              <w:rPr>
                <w:b/>
                <w:sz w:val="18"/>
                <w:szCs w:val="18"/>
              </w:rPr>
              <w:t>d</w:t>
            </w:r>
          </w:p>
        </w:tc>
        <w:tc>
          <w:tcPr>
            <w:tcW w:w="1559" w:type="dxa"/>
          </w:tcPr>
          <w:p w14:paraId="08C9EDA8" w14:textId="77777777" w:rsidR="00B668E1" w:rsidRPr="00C806D9" w:rsidRDefault="00B668E1" w:rsidP="009B5368">
            <w:pPr>
              <w:keepNext/>
              <w:keepLines/>
              <w:spacing w:before="60" w:after="60"/>
              <w:rPr>
                <w:b/>
                <w:sz w:val="18"/>
                <w:szCs w:val="18"/>
              </w:rPr>
            </w:pPr>
            <w:r w:rsidRPr="00C806D9">
              <w:rPr>
                <w:b/>
                <w:sz w:val="18"/>
                <w:szCs w:val="18"/>
              </w:rPr>
              <w:t>Cat Register</w:t>
            </w:r>
          </w:p>
        </w:tc>
        <w:tc>
          <w:tcPr>
            <w:tcW w:w="7290" w:type="dxa"/>
          </w:tcPr>
          <w:p w14:paraId="45AEFCA7" w14:textId="77777777" w:rsidR="00B668E1" w:rsidRPr="00C806D9" w:rsidRDefault="00B668E1" w:rsidP="004A1D82">
            <w:pPr>
              <w:keepNext/>
              <w:keepLines/>
              <w:spacing w:before="60" w:after="60"/>
              <w:jc w:val="both"/>
              <w:rPr>
                <w:rFonts w:eastAsia="Times New Roman" w:cs="Arial"/>
                <w:sz w:val="18"/>
                <w:szCs w:val="18"/>
              </w:rPr>
            </w:pPr>
            <w:r w:rsidRPr="00C806D9">
              <w:rPr>
                <w:rFonts w:eastAsia="Times New Roman" w:cs="Arial"/>
                <w:sz w:val="18"/>
                <w:szCs w:val="18"/>
              </w:rPr>
              <w:t>means C.A.N.T. (</w:t>
            </w:r>
            <w:r w:rsidR="009B5368">
              <w:rPr>
                <w:rFonts w:eastAsia="Times New Roman" w:cs="Arial"/>
                <w:sz w:val="18"/>
                <w:szCs w:val="18"/>
              </w:rPr>
              <w:t>Inc.</w:t>
            </w:r>
            <w:r w:rsidRPr="00C806D9">
              <w:rPr>
                <w:rFonts w:eastAsia="Times New Roman" w:cs="Arial"/>
                <w:sz w:val="18"/>
                <w:szCs w:val="18"/>
              </w:rPr>
              <w:t xml:space="preserve">) records of </w:t>
            </w:r>
            <w:r w:rsidR="004A1D82">
              <w:rPr>
                <w:rFonts w:eastAsia="Times New Roman" w:cs="Arial"/>
                <w:sz w:val="18"/>
                <w:szCs w:val="18"/>
              </w:rPr>
              <w:t>E</w:t>
            </w:r>
            <w:r w:rsidRPr="00C806D9">
              <w:rPr>
                <w:rFonts w:eastAsia="Times New Roman" w:cs="Arial"/>
                <w:sz w:val="18"/>
                <w:szCs w:val="18"/>
              </w:rPr>
              <w:t xml:space="preserve">xhibits </w:t>
            </w:r>
            <w:r>
              <w:rPr>
                <w:rFonts w:eastAsia="Times New Roman" w:cs="Arial"/>
                <w:sz w:val="18"/>
                <w:szCs w:val="18"/>
              </w:rPr>
              <w:t>(full, experimental &amp; sub) registered</w:t>
            </w:r>
            <w:r w:rsidRPr="00C806D9">
              <w:rPr>
                <w:rFonts w:eastAsia="Times New Roman" w:cs="Arial"/>
                <w:sz w:val="18"/>
                <w:szCs w:val="18"/>
              </w:rPr>
              <w:t>.</w:t>
            </w:r>
          </w:p>
        </w:tc>
      </w:tr>
      <w:tr w:rsidR="00D10109" w:rsidRPr="00C806D9" w14:paraId="58B7646D" w14:textId="77777777" w:rsidTr="00D10109">
        <w:tc>
          <w:tcPr>
            <w:tcW w:w="817" w:type="dxa"/>
            <w:tcBorders>
              <w:top w:val="single" w:sz="4" w:space="0" w:color="000000"/>
              <w:left w:val="single" w:sz="4" w:space="0" w:color="000000"/>
              <w:bottom w:val="single" w:sz="4" w:space="0" w:color="000000"/>
              <w:right w:val="single" w:sz="4" w:space="0" w:color="000000"/>
            </w:tcBorders>
          </w:tcPr>
          <w:p w14:paraId="03F6CD5B" w14:textId="77777777" w:rsidR="00D10109" w:rsidRPr="00194E55" w:rsidRDefault="00D10109" w:rsidP="00194E55">
            <w:pPr>
              <w:keepNext/>
              <w:keepLines/>
              <w:numPr>
                <w:ilvl w:val="2"/>
                <w:numId w:val="1"/>
              </w:numPr>
              <w:spacing w:before="60" w:after="60"/>
              <w:jc w:val="both"/>
              <w:outlineLvl w:val="1"/>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2E30D3A8" w14:textId="77777777" w:rsidR="00D10109" w:rsidRPr="00C806D9" w:rsidRDefault="00D10109" w:rsidP="00C315F4">
            <w:pPr>
              <w:keepNext/>
              <w:keepLines/>
              <w:spacing w:before="60" w:after="60"/>
              <w:rPr>
                <w:b/>
                <w:sz w:val="18"/>
                <w:szCs w:val="18"/>
              </w:rPr>
            </w:pPr>
            <w:r>
              <w:rPr>
                <w:b/>
                <w:sz w:val="18"/>
                <w:szCs w:val="18"/>
              </w:rPr>
              <w:t>Certificate</w:t>
            </w:r>
          </w:p>
        </w:tc>
        <w:tc>
          <w:tcPr>
            <w:tcW w:w="7290" w:type="dxa"/>
            <w:tcBorders>
              <w:top w:val="single" w:sz="4" w:space="0" w:color="000000"/>
              <w:left w:val="single" w:sz="4" w:space="0" w:color="000000"/>
              <w:bottom w:val="single" w:sz="4" w:space="0" w:color="000000"/>
              <w:right w:val="single" w:sz="4" w:space="0" w:color="000000"/>
            </w:tcBorders>
          </w:tcPr>
          <w:p w14:paraId="2234A555" w14:textId="77777777" w:rsidR="00D10109" w:rsidRPr="00C806D9" w:rsidRDefault="00D10109" w:rsidP="00477B6D">
            <w:pPr>
              <w:keepNext/>
              <w:keepLines/>
              <w:spacing w:before="60" w:after="60"/>
              <w:jc w:val="both"/>
              <w:rPr>
                <w:rFonts w:eastAsia="Times New Roman" w:cs="Arial"/>
                <w:sz w:val="18"/>
                <w:szCs w:val="18"/>
              </w:rPr>
            </w:pPr>
            <w:r>
              <w:rPr>
                <w:rFonts w:eastAsia="Times New Roman" w:cs="Arial"/>
                <w:sz w:val="18"/>
                <w:szCs w:val="18"/>
              </w:rPr>
              <w:t>means a Challenge/Award of Merit/Companion Merit Certificate issued by a judge to an Exhibit</w:t>
            </w:r>
            <w:r w:rsidRPr="00C806D9">
              <w:rPr>
                <w:rFonts w:eastAsia="Times New Roman" w:cs="Arial"/>
                <w:sz w:val="18"/>
                <w:szCs w:val="18"/>
              </w:rPr>
              <w:t>.</w:t>
            </w:r>
            <w:r w:rsidR="00477B6D" w:rsidRPr="00477B6D">
              <w:rPr>
                <w:rFonts w:eastAsia="Times New Roman" w:cs="Arial"/>
                <w:sz w:val="18"/>
                <w:szCs w:val="18"/>
              </w:rPr>
              <w:tab/>
            </w:r>
            <w:r w:rsidR="00477B6D" w:rsidRPr="00477B6D">
              <w:rPr>
                <w:rFonts w:eastAsia="Times New Roman" w:cs="Arial"/>
                <w:sz w:val="18"/>
                <w:szCs w:val="18"/>
              </w:rPr>
              <w:tab/>
            </w:r>
            <w:r w:rsidR="00477B6D" w:rsidRPr="00477B6D">
              <w:rPr>
                <w:rFonts w:eastAsia="Times New Roman" w:cs="Arial"/>
                <w:sz w:val="18"/>
                <w:szCs w:val="18"/>
              </w:rPr>
              <w:tab/>
            </w:r>
            <w:r w:rsidR="00477B6D" w:rsidRPr="00477B6D">
              <w:rPr>
                <w:rFonts w:eastAsia="Times New Roman" w:cs="Arial"/>
                <w:sz w:val="18"/>
                <w:szCs w:val="18"/>
              </w:rPr>
              <w:tab/>
            </w:r>
            <w:r w:rsidR="00477B6D" w:rsidRPr="00477B6D">
              <w:rPr>
                <w:rFonts w:eastAsia="Times New Roman" w:cs="Arial"/>
                <w:sz w:val="18"/>
                <w:szCs w:val="18"/>
              </w:rPr>
              <w:tab/>
            </w:r>
            <w:r w:rsidR="00477B6D">
              <w:rPr>
                <w:rFonts w:eastAsia="Times New Roman" w:cs="Arial"/>
                <w:sz w:val="18"/>
                <w:szCs w:val="18"/>
              </w:rPr>
              <w:tab/>
            </w:r>
            <w:r w:rsidR="00477B6D" w:rsidRPr="00477B6D">
              <w:rPr>
                <w:rFonts w:eastAsia="Times New Roman" w:cs="Arial"/>
                <w:sz w:val="18"/>
                <w:szCs w:val="18"/>
              </w:rPr>
              <w:tab/>
            </w:r>
            <w:r w:rsidR="00477B6D" w:rsidRPr="00477B6D">
              <w:rPr>
                <w:rFonts w:eastAsia="Times New Roman" w:cs="Arial"/>
                <w:i/>
                <w:sz w:val="18"/>
                <w:szCs w:val="18"/>
              </w:rPr>
              <w:t>(amended October 2013)</w:t>
            </w:r>
          </w:p>
        </w:tc>
      </w:tr>
      <w:tr w:rsidR="00B668E1" w:rsidRPr="00C806D9" w14:paraId="46D8E532" w14:textId="77777777" w:rsidTr="009B5368">
        <w:tc>
          <w:tcPr>
            <w:tcW w:w="817" w:type="dxa"/>
          </w:tcPr>
          <w:p w14:paraId="0E948C6E" w14:textId="77777777" w:rsidR="00B668E1" w:rsidRPr="00EA771E" w:rsidRDefault="00B668E1" w:rsidP="009B5368">
            <w:pPr>
              <w:keepNext/>
              <w:keepLines/>
              <w:numPr>
                <w:ilvl w:val="2"/>
                <w:numId w:val="1"/>
              </w:numPr>
              <w:spacing w:before="60" w:after="60"/>
              <w:jc w:val="both"/>
              <w:outlineLvl w:val="1"/>
              <w:rPr>
                <w:b/>
                <w:sz w:val="18"/>
                <w:szCs w:val="18"/>
              </w:rPr>
            </w:pPr>
            <w:r w:rsidRPr="00EA771E">
              <w:rPr>
                <w:b/>
                <w:sz w:val="18"/>
                <w:szCs w:val="18"/>
              </w:rPr>
              <w:t>e</w:t>
            </w:r>
          </w:p>
        </w:tc>
        <w:tc>
          <w:tcPr>
            <w:tcW w:w="1559" w:type="dxa"/>
          </w:tcPr>
          <w:p w14:paraId="73DC21D6" w14:textId="77777777" w:rsidR="00B668E1" w:rsidRPr="00C806D9" w:rsidRDefault="00B668E1" w:rsidP="009B5368">
            <w:pPr>
              <w:keepNext/>
              <w:keepLines/>
              <w:spacing w:before="60" w:after="60"/>
              <w:rPr>
                <w:b/>
                <w:sz w:val="18"/>
                <w:szCs w:val="18"/>
              </w:rPr>
            </w:pPr>
            <w:r w:rsidRPr="00C806D9">
              <w:rPr>
                <w:b/>
                <w:sz w:val="18"/>
                <w:szCs w:val="18"/>
              </w:rPr>
              <w:t>Certified Pedigree</w:t>
            </w:r>
          </w:p>
        </w:tc>
        <w:tc>
          <w:tcPr>
            <w:tcW w:w="7290" w:type="dxa"/>
          </w:tcPr>
          <w:p w14:paraId="5F0B12B0" w14:textId="77777777" w:rsidR="00B668E1" w:rsidRPr="00C806D9" w:rsidRDefault="00B668E1" w:rsidP="0069489C">
            <w:pPr>
              <w:keepNext/>
              <w:keepLines/>
              <w:spacing w:before="60" w:after="60"/>
              <w:jc w:val="both"/>
              <w:rPr>
                <w:rFonts w:eastAsia="Times New Roman" w:cs="Arial"/>
                <w:sz w:val="18"/>
                <w:szCs w:val="18"/>
              </w:rPr>
            </w:pPr>
            <w:r w:rsidRPr="00C806D9">
              <w:rPr>
                <w:rFonts w:eastAsia="Times New Roman" w:cs="Arial"/>
                <w:sz w:val="18"/>
                <w:szCs w:val="18"/>
              </w:rPr>
              <w:t xml:space="preserve">means the record of at least four (4) generations </w:t>
            </w:r>
            <w:r w:rsidR="00AB4AFB">
              <w:rPr>
                <w:rFonts w:eastAsia="Times New Roman" w:cs="Arial"/>
                <w:sz w:val="18"/>
                <w:szCs w:val="18"/>
              </w:rPr>
              <w:t>inc</w:t>
            </w:r>
            <w:r w:rsidRPr="00C806D9">
              <w:rPr>
                <w:rFonts w:eastAsia="Times New Roman" w:cs="Arial"/>
                <w:sz w:val="18"/>
                <w:szCs w:val="18"/>
              </w:rPr>
              <w:t>luding breed</w:t>
            </w:r>
            <w:r w:rsidR="0069489C">
              <w:rPr>
                <w:rFonts w:eastAsia="Times New Roman" w:cs="Arial"/>
                <w:sz w:val="18"/>
                <w:szCs w:val="18"/>
              </w:rPr>
              <w:t>,</w:t>
            </w:r>
            <w:r w:rsidRPr="00C806D9">
              <w:rPr>
                <w:rFonts w:eastAsia="Times New Roman" w:cs="Arial"/>
                <w:sz w:val="18"/>
                <w:szCs w:val="18"/>
              </w:rPr>
              <w:t xml:space="preserve"> colour</w:t>
            </w:r>
            <w:r w:rsidR="0069489C">
              <w:rPr>
                <w:rFonts w:eastAsia="Times New Roman" w:cs="Arial"/>
                <w:sz w:val="18"/>
                <w:szCs w:val="18"/>
              </w:rPr>
              <w:t xml:space="preserve">, pattern </w:t>
            </w:r>
            <w:r w:rsidRPr="00C806D9">
              <w:rPr>
                <w:rFonts w:eastAsia="Times New Roman" w:cs="Arial"/>
                <w:sz w:val="18"/>
                <w:szCs w:val="18"/>
              </w:rPr>
              <w:t xml:space="preserve">and </w:t>
            </w:r>
            <w:r w:rsidR="0069489C">
              <w:rPr>
                <w:rFonts w:eastAsia="Times New Roman" w:cs="Arial"/>
                <w:sz w:val="18"/>
                <w:szCs w:val="18"/>
              </w:rPr>
              <w:t>Registration N</w:t>
            </w:r>
            <w:r w:rsidRPr="00C806D9">
              <w:rPr>
                <w:rFonts w:eastAsia="Times New Roman" w:cs="Arial"/>
                <w:sz w:val="18"/>
                <w:szCs w:val="18"/>
              </w:rPr>
              <w:t xml:space="preserve">umbers of immediate ancestry of the Pedigree </w:t>
            </w:r>
            <w:r>
              <w:rPr>
                <w:rFonts w:eastAsia="Times New Roman" w:cs="Arial"/>
                <w:sz w:val="18"/>
                <w:szCs w:val="18"/>
              </w:rPr>
              <w:t>Exhibit</w:t>
            </w:r>
            <w:r w:rsidRPr="00C806D9">
              <w:rPr>
                <w:rFonts w:eastAsia="Times New Roman" w:cs="Arial"/>
                <w:sz w:val="18"/>
                <w:szCs w:val="18"/>
              </w:rPr>
              <w:t xml:space="preserve"> certified by the Registering Body of the state of transfer.</w:t>
            </w:r>
          </w:p>
        </w:tc>
      </w:tr>
      <w:tr w:rsidR="00B668E1" w:rsidRPr="00C806D9" w14:paraId="3EA86BBC" w14:textId="77777777" w:rsidTr="009B5368">
        <w:tc>
          <w:tcPr>
            <w:tcW w:w="817" w:type="dxa"/>
          </w:tcPr>
          <w:p w14:paraId="09DD814A" w14:textId="77777777" w:rsidR="00B668E1" w:rsidRPr="00EA771E" w:rsidRDefault="00B668E1" w:rsidP="009B5368">
            <w:pPr>
              <w:keepNext/>
              <w:keepLines/>
              <w:numPr>
                <w:ilvl w:val="2"/>
                <w:numId w:val="1"/>
              </w:numPr>
              <w:spacing w:before="60" w:after="60"/>
              <w:jc w:val="both"/>
              <w:outlineLvl w:val="1"/>
              <w:rPr>
                <w:b/>
                <w:sz w:val="18"/>
                <w:szCs w:val="18"/>
              </w:rPr>
            </w:pPr>
            <w:r w:rsidRPr="00EA771E">
              <w:rPr>
                <w:b/>
                <w:sz w:val="18"/>
                <w:szCs w:val="18"/>
              </w:rPr>
              <w:t>f</w:t>
            </w:r>
          </w:p>
        </w:tc>
        <w:tc>
          <w:tcPr>
            <w:tcW w:w="1559" w:type="dxa"/>
          </w:tcPr>
          <w:p w14:paraId="11B5AA5C" w14:textId="77777777" w:rsidR="00B668E1" w:rsidRPr="00C806D9" w:rsidRDefault="00B668E1" w:rsidP="009B5368">
            <w:pPr>
              <w:keepNext/>
              <w:keepLines/>
              <w:spacing w:before="60" w:after="60"/>
              <w:rPr>
                <w:b/>
                <w:sz w:val="18"/>
                <w:szCs w:val="18"/>
              </w:rPr>
            </w:pPr>
            <w:r w:rsidRPr="00C806D9">
              <w:rPr>
                <w:b/>
                <w:sz w:val="18"/>
                <w:szCs w:val="18"/>
              </w:rPr>
              <w:t>Championship Show</w:t>
            </w:r>
          </w:p>
        </w:tc>
        <w:tc>
          <w:tcPr>
            <w:tcW w:w="7290" w:type="dxa"/>
          </w:tcPr>
          <w:p w14:paraId="015540ED" w14:textId="77777777" w:rsidR="00B668E1" w:rsidRPr="00C806D9" w:rsidRDefault="00B668E1" w:rsidP="009B5368">
            <w:pPr>
              <w:keepNext/>
              <w:keepLines/>
              <w:spacing w:before="60" w:after="60"/>
              <w:jc w:val="both"/>
              <w:rPr>
                <w:rFonts w:eastAsia="Times New Roman" w:cs="Arial"/>
                <w:sz w:val="18"/>
                <w:szCs w:val="18"/>
              </w:rPr>
            </w:pPr>
            <w:r w:rsidRPr="00C806D9">
              <w:rPr>
                <w:rFonts w:eastAsia="Times New Roman" w:cs="Arial"/>
                <w:sz w:val="18"/>
                <w:szCs w:val="18"/>
              </w:rPr>
              <w:t>means any exhibition approved by C.A.N.T. (</w:t>
            </w:r>
            <w:r w:rsidR="009B5368">
              <w:rPr>
                <w:rFonts w:eastAsia="Times New Roman" w:cs="Arial"/>
                <w:sz w:val="18"/>
                <w:szCs w:val="18"/>
              </w:rPr>
              <w:t>Inc.</w:t>
            </w:r>
            <w:r w:rsidRPr="00C806D9">
              <w:rPr>
                <w:rFonts w:eastAsia="Times New Roman" w:cs="Arial"/>
                <w:sz w:val="18"/>
                <w:szCs w:val="18"/>
              </w:rPr>
              <w:t>), at which prizes, Challenge</w:t>
            </w:r>
            <w:r>
              <w:rPr>
                <w:rFonts w:eastAsia="Times New Roman" w:cs="Arial"/>
                <w:sz w:val="18"/>
                <w:szCs w:val="18"/>
              </w:rPr>
              <w:t>/</w:t>
            </w:r>
            <w:r w:rsidRPr="00C806D9">
              <w:rPr>
                <w:rFonts w:eastAsia="Times New Roman" w:cs="Arial"/>
                <w:sz w:val="18"/>
                <w:szCs w:val="18"/>
              </w:rPr>
              <w:t>Award of Merit</w:t>
            </w:r>
            <w:r>
              <w:rPr>
                <w:rFonts w:eastAsia="Times New Roman" w:cs="Arial"/>
                <w:sz w:val="18"/>
                <w:szCs w:val="18"/>
              </w:rPr>
              <w:t>/Companion Merit/ACF AOE</w:t>
            </w:r>
            <w:r w:rsidRPr="00C806D9">
              <w:rPr>
                <w:rFonts w:eastAsia="Times New Roman" w:cs="Arial"/>
                <w:sz w:val="18"/>
                <w:szCs w:val="18"/>
              </w:rPr>
              <w:t xml:space="preserve"> Certificates are given.</w:t>
            </w:r>
          </w:p>
        </w:tc>
      </w:tr>
      <w:tr w:rsidR="00D954A7" w:rsidRPr="00C806D9" w14:paraId="64AA6FC1" w14:textId="77777777" w:rsidTr="009B5368">
        <w:tc>
          <w:tcPr>
            <w:tcW w:w="817" w:type="dxa"/>
          </w:tcPr>
          <w:p w14:paraId="5E39E882" w14:textId="77777777" w:rsidR="00D954A7" w:rsidRPr="00EA771E" w:rsidRDefault="00D954A7" w:rsidP="009B5368">
            <w:pPr>
              <w:keepNext/>
              <w:keepLines/>
              <w:numPr>
                <w:ilvl w:val="2"/>
                <w:numId w:val="1"/>
              </w:numPr>
              <w:spacing w:before="60" w:after="60"/>
              <w:jc w:val="both"/>
              <w:outlineLvl w:val="1"/>
              <w:rPr>
                <w:b/>
                <w:sz w:val="18"/>
                <w:szCs w:val="18"/>
              </w:rPr>
            </w:pPr>
          </w:p>
        </w:tc>
        <w:tc>
          <w:tcPr>
            <w:tcW w:w="1559" w:type="dxa"/>
          </w:tcPr>
          <w:p w14:paraId="6E99A707" w14:textId="77777777" w:rsidR="00D954A7" w:rsidRPr="00C806D9" w:rsidRDefault="00D954A7" w:rsidP="009B5368">
            <w:pPr>
              <w:keepNext/>
              <w:keepLines/>
              <w:spacing w:before="60" w:after="60"/>
              <w:rPr>
                <w:b/>
                <w:sz w:val="18"/>
                <w:szCs w:val="18"/>
              </w:rPr>
            </w:pPr>
            <w:r>
              <w:rPr>
                <w:b/>
                <w:sz w:val="18"/>
                <w:szCs w:val="18"/>
              </w:rPr>
              <w:t>Companion Exhibit</w:t>
            </w:r>
          </w:p>
        </w:tc>
        <w:tc>
          <w:tcPr>
            <w:tcW w:w="7290" w:type="dxa"/>
          </w:tcPr>
          <w:p w14:paraId="17A9B5A6" w14:textId="77777777" w:rsidR="00D954A7" w:rsidRPr="00C806D9" w:rsidRDefault="00D954A7" w:rsidP="00D954A7">
            <w:pPr>
              <w:keepNext/>
              <w:keepLines/>
              <w:spacing w:before="60" w:after="60"/>
              <w:jc w:val="both"/>
              <w:rPr>
                <w:rFonts w:eastAsia="Times New Roman" w:cs="Arial"/>
                <w:sz w:val="18"/>
                <w:szCs w:val="18"/>
              </w:rPr>
            </w:pPr>
            <w:r>
              <w:rPr>
                <w:rFonts w:eastAsia="Times New Roman" w:cs="Arial"/>
                <w:sz w:val="18"/>
                <w:szCs w:val="18"/>
              </w:rPr>
              <w:t xml:space="preserve">means any Exhibit that is a Part Pedigree, Domestic or Hybrid. </w:t>
            </w:r>
            <w:r w:rsidRPr="00477B6D">
              <w:rPr>
                <w:rFonts w:eastAsia="Times New Roman" w:cs="Arial"/>
                <w:sz w:val="18"/>
                <w:szCs w:val="18"/>
              </w:rPr>
              <w:tab/>
            </w:r>
            <w:r>
              <w:rPr>
                <w:rFonts w:eastAsia="Times New Roman" w:cs="Arial"/>
                <w:sz w:val="18"/>
                <w:szCs w:val="18"/>
              </w:rPr>
              <w:tab/>
            </w:r>
            <w:r>
              <w:rPr>
                <w:rFonts w:eastAsia="Times New Roman" w:cs="Arial"/>
                <w:sz w:val="18"/>
                <w:szCs w:val="18"/>
              </w:rPr>
              <w:tab/>
            </w:r>
            <w:r>
              <w:rPr>
                <w:rFonts w:eastAsia="Times New Roman" w:cs="Arial"/>
                <w:sz w:val="18"/>
                <w:szCs w:val="18"/>
              </w:rPr>
              <w:tab/>
            </w:r>
            <w:r>
              <w:rPr>
                <w:rFonts w:eastAsia="Times New Roman" w:cs="Arial"/>
                <w:sz w:val="18"/>
                <w:szCs w:val="18"/>
              </w:rPr>
              <w:tab/>
            </w:r>
            <w:r>
              <w:rPr>
                <w:rFonts w:eastAsia="Times New Roman" w:cs="Arial"/>
                <w:sz w:val="18"/>
                <w:szCs w:val="18"/>
              </w:rPr>
              <w:tab/>
            </w:r>
            <w:r>
              <w:rPr>
                <w:rFonts w:eastAsia="Times New Roman" w:cs="Arial"/>
                <w:sz w:val="18"/>
                <w:szCs w:val="18"/>
              </w:rPr>
              <w:tab/>
            </w:r>
            <w:r>
              <w:rPr>
                <w:rFonts w:eastAsia="Times New Roman" w:cs="Arial"/>
                <w:sz w:val="18"/>
                <w:szCs w:val="18"/>
              </w:rPr>
              <w:tab/>
            </w:r>
            <w:r>
              <w:rPr>
                <w:rFonts w:eastAsia="Times New Roman" w:cs="Arial"/>
                <w:sz w:val="18"/>
                <w:szCs w:val="18"/>
              </w:rPr>
              <w:tab/>
            </w:r>
            <w:r>
              <w:rPr>
                <w:rFonts w:eastAsia="Times New Roman" w:cs="Arial"/>
                <w:sz w:val="18"/>
                <w:szCs w:val="18"/>
              </w:rPr>
              <w:tab/>
            </w:r>
            <w:r w:rsidRPr="00477B6D">
              <w:rPr>
                <w:rFonts w:eastAsia="Times New Roman" w:cs="Arial"/>
                <w:i/>
                <w:sz w:val="18"/>
                <w:szCs w:val="18"/>
              </w:rPr>
              <w:t>(amended October 2013)</w:t>
            </w:r>
          </w:p>
        </w:tc>
      </w:tr>
      <w:tr w:rsidR="00B668E1" w:rsidRPr="00C806D9" w14:paraId="66B1BAB0" w14:textId="77777777" w:rsidTr="009B5368">
        <w:tc>
          <w:tcPr>
            <w:tcW w:w="817" w:type="dxa"/>
          </w:tcPr>
          <w:p w14:paraId="798E1FC5" w14:textId="77777777" w:rsidR="00B668E1" w:rsidRPr="00EA771E" w:rsidRDefault="00B668E1" w:rsidP="009B5368">
            <w:pPr>
              <w:keepNext/>
              <w:keepLines/>
              <w:numPr>
                <w:ilvl w:val="2"/>
                <w:numId w:val="1"/>
              </w:numPr>
              <w:spacing w:before="60" w:after="60"/>
              <w:jc w:val="both"/>
              <w:outlineLvl w:val="1"/>
              <w:rPr>
                <w:b/>
                <w:sz w:val="18"/>
                <w:szCs w:val="18"/>
              </w:rPr>
            </w:pPr>
            <w:r w:rsidRPr="00EA771E">
              <w:rPr>
                <w:b/>
                <w:sz w:val="18"/>
                <w:szCs w:val="18"/>
              </w:rPr>
              <w:t>g</w:t>
            </w:r>
          </w:p>
        </w:tc>
        <w:tc>
          <w:tcPr>
            <w:tcW w:w="1559" w:type="dxa"/>
          </w:tcPr>
          <w:p w14:paraId="5C65AE8B" w14:textId="77777777" w:rsidR="00B668E1" w:rsidRPr="00C806D9" w:rsidRDefault="00B668E1" w:rsidP="009B5368">
            <w:pPr>
              <w:keepNext/>
              <w:keepLines/>
              <w:spacing w:before="60" w:after="60"/>
              <w:rPr>
                <w:b/>
                <w:sz w:val="18"/>
                <w:szCs w:val="18"/>
              </w:rPr>
            </w:pPr>
            <w:r w:rsidRPr="00C806D9">
              <w:rPr>
                <w:b/>
                <w:sz w:val="18"/>
                <w:szCs w:val="18"/>
              </w:rPr>
              <w:t>Dam</w:t>
            </w:r>
          </w:p>
        </w:tc>
        <w:tc>
          <w:tcPr>
            <w:tcW w:w="7290" w:type="dxa"/>
          </w:tcPr>
          <w:p w14:paraId="43E5EC94" w14:textId="77777777" w:rsidR="00B668E1" w:rsidRPr="00C806D9" w:rsidRDefault="00B668E1" w:rsidP="00C14F65">
            <w:pPr>
              <w:keepNext/>
              <w:keepLines/>
              <w:spacing w:before="60" w:after="60"/>
              <w:jc w:val="both"/>
              <w:rPr>
                <w:rFonts w:eastAsia="Times New Roman" w:cs="Arial"/>
                <w:sz w:val="18"/>
                <w:szCs w:val="18"/>
              </w:rPr>
            </w:pPr>
            <w:r w:rsidRPr="00C806D9">
              <w:rPr>
                <w:rFonts w:eastAsia="Times New Roman" w:cs="Arial"/>
                <w:sz w:val="18"/>
                <w:szCs w:val="18"/>
              </w:rPr>
              <w:t xml:space="preserve">means a female </w:t>
            </w:r>
            <w:r w:rsidR="00C14F65">
              <w:rPr>
                <w:rFonts w:eastAsia="Times New Roman" w:cs="Arial"/>
                <w:sz w:val="18"/>
                <w:szCs w:val="18"/>
              </w:rPr>
              <w:t>C</w:t>
            </w:r>
            <w:r w:rsidRPr="00C806D9">
              <w:rPr>
                <w:rFonts w:eastAsia="Times New Roman" w:cs="Arial"/>
                <w:sz w:val="18"/>
                <w:szCs w:val="18"/>
              </w:rPr>
              <w:t xml:space="preserve">at, who is the mother of </w:t>
            </w:r>
            <w:r w:rsidR="00C14F65">
              <w:rPr>
                <w:rFonts w:eastAsia="Times New Roman" w:cs="Arial"/>
                <w:sz w:val="18"/>
                <w:szCs w:val="18"/>
              </w:rPr>
              <w:t>K</w:t>
            </w:r>
            <w:r w:rsidRPr="00C806D9">
              <w:rPr>
                <w:rFonts w:eastAsia="Times New Roman" w:cs="Arial"/>
                <w:sz w:val="18"/>
                <w:szCs w:val="18"/>
              </w:rPr>
              <w:t>itten(s).</w:t>
            </w:r>
          </w:p>
        </w:tc>
      </w:tr>
      <w:tr w:rsidR="00B668E1" w:rsidRPr="00C806D9" w14:paraId="31444055" w14:textId="77777777" w:rsidTr="009B5368">
        <w:tc>
          <w:tcPr>
            <w:tcW w:w="817" w:type="dxa"/>
          </w:tcPr>
          <w:p w14:paraId="4B53D25F" w14:textId="77777777" w:rsidR="00B668E1" w:rsidRPr="00EA771E" w:rsidRDefault="00B668E1" w:rsidP="009B5368">
            <w:pPr>
              <w:keepNext/>
              <w:keepLines/>
              <w:numPr>
                <w:ilvl w:val="2"/>
                <w:numId w:val="1"/>
              </w:numPr>
              <w:spacing w:before="60" w:after="60"/>
              <w:jc w:val="both"/>
              <w:outlineLvl w:val="1"/>
              <w:rPr>
                <w:b/>
                <w:sz w:val="18"/>
                <w:szCs w:val="18"/>
              </w:rPr>
            </w:pPr>
            <w:r w:rsidRPr="00EA771E">
              <w:rPr>
                <w:b/>
                <w:sz w:val="18"/>
                <w:szCs w:val="18"/>
              </w:rPr>
              <w:t>h</w:t>
            </w:r>
          </w:p>
        </w:tc>
        <w:tc>
          <w:tcPr>
            <w:tcW w:w="1559" w:type="dxa"/>
          </w:tcPr>
          <w:p w14:paraId="69BA5795" w14:textId="77777777" w:rsidR="00B668E1" w:rsidRPr="00C806D9" w:rsidRDefault="00B668E1" w:rsidP="009B5368">
            <w:pPr>
              <w:keepNext/>
              <w:keepLines/>
              <w:spacing w:before="60" w:after="60"/>
              <w:rPr>
                <w:b/>
                <w:sz w:val="18"/>
                <w:szCs w:val="18"/>
              </w:rPr>
            </w:pPr>
            <w:r w:rsidRPr="00C806D9">
              <w:rPr>
                <w:b/>
                <w:sz w:val="18"/>
                <w:szCs w:val="18"/>
              </w:rPr>
              <w:t>Date of Birth</w:t>
            </w:r>
          </w:p>
        </w:tc>
        <w:tc>
          <w:tcPr>
            <w:tcW w:w="7290" w:type="dxa"/>
          </w:tcPr>
          <w:p w14:paraId="2CBEDD80" w14:textId="77777777" w:rsidR="00B668E1" w:rsidRPr="00C806D9" w:rsidRDefault="00B668E1" w:rsidP="00C14F65">
            <w:pPr>
              <w:keepNext/>
              <w:keepLines/>
              <w:spacing w:before="60" w:after="60"/>
              <w:jc w:val="both"/>
              <w:rPr>
                <w:rFonts w:eastAsia="Times New Roman" w:cs="Arial"/>
                <w:sz w:val="18"/>
                <w:szCs w:val="18"/>
              </w:rPr>
            </w:pPr>
            <w:r w:rsidRPr="00C806D9">
              <w:rPr>
                <w:rFonts w:eastAsia="Times New Roman" w:cs="Arial"/>
                <w:sz w:val="18"/>
                <w:szCs w:val="18"/>
              </w:rPr>
              <w:t xml:space="preserve">means the actual day of birth of the </w:t>
            </w:r>
            <w:r w:rsidR="00C14F65">
              <w:rPr>
                <w:rFonts w:eastAsia="Times New Roman" w:cs="Arial"/>
                <w:sz w:val="18"/>
                <w:szCs w:val="18"/>
              </w:rPr>
              <w:t>E</w:t>
            </w:r>
            <w:r w:rsidRPr="00C806D9">
              <w:rPr>
                <w:rFonts w:eastAsia="Times New Roman" w:cs="Arial"/>
                <w:sz w:val="18"/>
                <w:szCs w:val="18"/>
              </w:rPr>
              <w:t>xhibit.</w:t>
            </w:r>
          </w:p>
        </w:tc>
      </w:tr>
      <w:tr w:rsidR="00B668E1" w:rsidRPr="00C806D9" w14:paraId="7395BEF6" w14:textId="77777777" w:rsidTr="009B5368">
        <w:tc>
          <w:tcPr>
            <w:tcW w:w="817" w:type="dxa"/>
          </w:tcPr>
          <w:p w14:paraId="2264C5A3" w14:textId="77777777" w:rsidR="00B668E1" w:rsidRPr="00EA771E" w:rsidRDefault="00B668E1" w:rsidP="009B5368">
            <w:pPr>
              <w:keepNext/>
              <w:keepLines/>
              <w:numPr>
                <w:ilvl w:val="2"/>
                <w:numId w:val="1"/>
              </w:numPr>
              <w:spacing w:before="60" w:after="60"/>
              <w:jc w:val="both"/>
              <w:outlineLvl w:val="1"/>
              <w:rPr>
                <w:b/>
                <w:sz w:val="18"/>
                <w:szCs w:val="18"/>
              </w:rPr>
            </w:pPr>
            <w:r w:rsidRPr="00EA771E">
              <w:rPr>
                <w:b/>
                <w:sz w:val="18"/>
                <w:szCs w:val="18"/>
              </w:rPr>
              <w:t>i</w:t>
            </w:r>
          </w:p>
        </w:tc>
        <w:tc>
          <w:tcPr>
            <w:tcW w:w="1559" w:type="dxa"/>
          </w:tcPr>
          <w:p w14:paraId="0EFEC001" w14:textId="77777777" w:rsidR="00B668E1" w:rsidRPr="00C806D9" w:rsidRDefault="00B668E1" w:rsidP="009B5368">
            <w:pPr>
              <w:keepNext/>
              <w:keepLines/>
              <w:spacing w:before="60" w:after="60"/>
              <w:rPr>
                <w:b/>
                <w:sz w:val="18"/>
                <w:szCs w:val="18"/>
              </w:rPr>
            </w:pPr>
            <w:r w:rsidRPr="00C806D9">
              <w:rPr>
                <w:b/>
                <w:sz w:val="18"/>
                <w:szCs w:val="18"/>
              </w:rPr>
              <w:t>Desexed</w:t>
            </w:r>
          </w:p>
        </w:tc>
        <w:tc>
          <w:tcPr>
            <w:tcW w:w="7290" w:type="dxa"/>
          </w:tcPr>
          <w:p w14:paraId="5E18AC45" w14:textId="77777777" w:rsidR="00B668E1" w:rsidRPr="00C806D9" w:rsidRDefault="00B668E1" w:rsidP="00362343">
            <w:pPr>
              <w:keepNext/>
              <w:keepLines/>
              <w:spacing w:before="60" w:after="60"/>
              <w:jc w:val="both"/>
              <w:rPr>
                <w:rFonts w:eastAsia="Times New Roman" w:cs="Arial"/>
                <w:sz w:val="18"/>
                <w:szCs w:val="18"/>
              </w:rPr>
            </w:pPr>
            <w:r w:rsidRPr="00C806D9">
              <w:rPr>
                <w:rFonts w:eastAsia="Times New Roman" w:cs="Arial"/>
                <w:sz w:val="18"/>
                <w:szCs w:val="18"/>
              </w:rPr>
              <w:t xml:space="preserve">means an </w:t>
            </w:r>
            <w:r w:rsidR="004A1D82">
              <w:rPr>
                <w:rFonts w:eastAsia="Times New Roman" w:cs="Arial"/>
                <w:sz w:val="18"/>
                <w:szCs w:val="18"/>
              </w:rPr>
              <w:t>E</w:t>
            </w:r>
            <w:r w:rsidR="00477B6D">
              <w:rPr>
                <w:rFonts w:eastAsia="Times New Roman" w:cs="Arial"/>
                <w:sz w:val="18"/>
                <w:szCs w:val="18"/>
              </w:rPr>
              <w:t>xhibit that is either a N</w:t>
            </w:r>
            <w:r w:rsidRPr="00C806D9">
              <w:rPr>
                <w:rFonts w:eastAsia="Times New Roman" w:cs="Arial"/>
                <w:sz w:val="18"/>
                <w:szCs w:val="18"/>
              </w:rPr>
              <w:t xml:space="preserve">euter or </w:t>
            </w:r>
            <w:r w:rsidR="00DD5FB0">
              <w:rPr>
                <w:rFonts w:eastAsia="Times New Roman" w:cs="Arial"/>
                <w:sz w:val="18"/>
                <w:szCs w:val="18"/>
              </w:rPr>
              <w:t>Spey</w:t>
            </w:r>
            <w:r w:rsidRPr="00C806D9">
              <w:rPr>
                <w:rFonts w:eastAsia="Times New Roman" w:cs="Arial"/>
                <w:sz w:val="18"/>
                <w:szCs w:val="18"/>
              </w:rPr>
              <w:t>.</w:t>
            </w:r>
          </w:p>
        </w:tc>
      </w:tr>
      <w:tr w:rsidR="00B668E1" w:rsidRPr="00C806D9" w14:paraId="32C8FA13" w14:textId="77777777" w:rsidTr="009B5368">
        <w:tc>
          <w:tcPr>
            <w:tcW w:w="817" w:type="dxa"/>
          </w:tcPr>
          <w:p w14:paraId="52CBD2C9" w14:textId="77777777" w:rsidR="00B668E1" w:rsidRPr="00EA771E" w:rsidRDefault="00B668E1" w:rsidP="009B5368">
            <w:pPr>
              <w:keepNext/>
              <w:keepLines/>
              <w:numPr>
                <w:ilvl w:val="2"/>
                <w:numId w:val="1"/>
              </w:numPr>
              <w:spacing w:before="60" w:after="60"/>
              <w:jc w:val="both"/>
              <w:outlineLvl w:val="1"/>
              <w:rPr>
                <w:b/>
                <w:sz w:val="18"/>
                <w:szCs w:val="18"/>
              </w:rPr>
            </w:pPr>
            <w:r w:rsidRPr="00EA771E">
              <w:rPr>
                <w:b/>
                <w:sz w:val="18"/>
                <w:szCs w:val="18"/>
              </w:rPr>
              <w:t>j</w:t>
            </w:r>
          </w:p>
        </w:tc>
        <w:tc>
          <w:tcPr>
            <w:tcW w:w="1559" w:type="dxa"/>
          </w:tcPr>
          <w:p w14:paraId="706246C1" w14:textId="77777777" w:rsidR="00B668E1" w:rsidRPr="00C806D9" w:rsidRDefault="00B668E1" w:rsidP="009B5368">
            <w:pPr>
              <w:keepNext/>
              <w:keepLines/>
              <w:spacing w:before="60" w:after="60"/>
              <w:rPr>
                <w:b/>
                <w:sz w:val="18"/>
                <w:szCs w:val="18"/>
              </w:rPr>
            </w:pPr>
            <w:r w:rsidRPr="00C806D9">
              <w:rPr>
                <w:b/>
                <w:sz w:val="18"/>
                <w:szCs w:val="18"/>
              </w:rPr>
              <w:t>Domestic</w:t>
            </w:r>
          </w:p>
        </w:tc>
        <w:tc>
          <w:tcPr>
            <w:tcW w:w="7290" w:type="dxa"/>
          </w:tcPr>
          <w:p w14:paraId="05413CDF" w14:textId="77777777" w:rsidR="00B668E1" w:rsidRPr="00C806D9" w:rsidRDefault="00B668E1" w:rsidP="004A1D82">
            <w:pPr>
              <w:keepNext/>
              <w:keepLines/>
              <w:spacing w:before="60" w:after="60"/>
              <w:jc w:val="both"/>
              <w:rPr>
                <w:rFonts w:eastAsia="Times New Roman" w:cs="Arial"/>
                <w:sz w:val="18"/>
                <w:szCs w:val="18"/>
              </w:rPr>
            </w:pPr>
            <w:r w:rsidRPr="00C806D9">
              <w:rPr>
                <w:rFonts w:eastAsia="Times New Roman" w:cs="Arial"/>
                <w:sz w:val="18"/>
                <w:szCs w:val="18"/>
              </w:rPr>
              <w:t xml:space="preserve">means an </w:t>
            </w:r>
            <w:r w:rsidR="004A1D82">
              <w:rPr>
                <w:rFonts w:eastAsia="Times New Roman" w:cs="Arial"/>
                <w:sz w:val="18"/>
                <w:szCs w:val="18"/>
              </w:rPr>
              <w:t>E</w:t>
            </w:r>
            <w:r w:rsidRPr="00C806D9">
              <w:rPr>
                <w:rFonts w:eastAsia="Times New Roman" w:cs="Arial"/>
                <w:sz w:val="18"/>
                <w:szCs w:val="18"/>
              </w:rPr>
              <w:t>xhibit known commonly in the community as a domestic pet (moggy) any colour/type longhair or shorthair (all cats looking like a recognised breed are excluded).</w:t>
            </w:r>
          </w:p>
        </w:tc>
      </w:tr>
      <w:tr w:rsidR="00B668E1" w:rsidRPr="00C806D9" w14:paraId="15830681" w14:textId="77777777" w:rsidTr="009B5368">
        <w:tc>
          <w:tcPr>
            <w:tcW w:w="817" w:type="dxa"/>
          </w:tcPr>
          <w:p w14:paraId="632E742E" w14:textId="77777777" w:rsidR="00B668E1" w:rsidRPr="00EA771E" w:rsidRDefault="00B668E1" w:rsidP="009B5368">
            <w:pPr>
              <w:keepNext/>
              <w:keepLines/>
              <w:numPr>
                <w:ilvl w:val="2"/>
                <w:numId w:val="1"/>
              </w:numPr>
              <w:spacing w:before="60" w:after="60"/>
              <w:jc w:val="both"/>
              <w:outlineLvl w:val="1"/>
              <w:rPr>
                <w:b/>
                <w:sz w:val="18"/>
                <w:szCs w:val="18"/>
              </w:rPr>
            </w:pPr>
            <w:r w:rsidRPr="00EA771E">
              <w:rPr>
                <w:b/>
                <w:sz w:val="18"/>
                <w:szCs w:val="18"/>
              </w:rPr>
              <w:t>k</w:t>
            </w:r>
          </w:p>
        </w:tc>
        <w:tc>
          <w:tcPr>
            <w:tcW w:w="1559" w:type="dxa"/>
          </w:tcPr>
          <w:p w14:paraId="082BFB48" w14:textId="77777777" w:rsidR="00B668E1" w:rsidRPr="00C806D9" w:rsidRDefault="00B668E1" w:rsidP="009B5368">
            <w:pPr>
              <w:keepNext/>
              <w:keepLines/>
              <w:spacing w:before="60" w:after="60"/>
              <w:rPr>
                <w:b/>
                <w:sz w:val="18"/>
                <w:szCs w:val="18"/>
              </w:rPr>
            </w:pPr>
            <w:r w:rsidRPr="00C806D9">
              <w:rPr>
                <w:b/>
                <w:sz w:val="18"/>
                <w:szCs w:val="18"/>
              </w:rPr>
              <w:t>Exhibit</w:t>
            </w:r>
          </w:p>
        </w:tc>
        <w:tc>
          <w:tcPr>
            <w:tcW w:w="7290" w:type="dxa"/>
          </w:tcPr>
          <w:p w14:paraId="1A53A238" w14:textId="77777777" w:rsidR="00B668E1" w:rsidRPr="00C806D9" w:rsidRDefault="00477B6D" w:rsidP="00362343">
            <w:pPr>
              <w:keepNext/>
              <w:keepLines/>
              <w:spacing w:before="60" w:after="60"/>
              <w:jc w:val="both"/>
              <w:rPr>
                <w:rFonts w:eastAsia="Times New Roman" w:cs="Arial"/>
                <w:sz w:val="18"/>
                <w:szCs w:val="18"/>
              </w:rPr>
            </w:pPr>
            <w:r>
              <w:rPr>
                <w:rFonts w:eastAsia="Times New Roman" w:cs="Arial"/>
                <w:sz w:val="18"/>
                <w:szCs w:val="18"/>
              </w:rPr>
              <w:t>means any one of either Cat, Kitten, N</w:t>
            </w:r>
            <w:r w:rsidR="00B668E1" w:rsidRPr="00C806D9">
              <w:rPr>
                <w:rFonts w:eastAsia="Times New Roman" w:cs="Arial"/>
                <w:sz w:val="18"/>
                <w:szCs w:val="18"/>
              </w:rPr>
              <w:t xml:space="preserve">euter or </w:t>
            </w:r>
            <w:r w:rsidR="00DD5FB0">
              <w:rPr>
                <w:rFonts w:eastAsia="Times New Roman" w:cs="Arial"/>
                <w:sz w:val="18"/>
                <w:szCs w:val="18"/>
              </w:rPr>
              <w:t>Spey</w:t>
            </w:r>
            <w:r w:rsidR="00B668E1" w:rsidRPr="00C806D9">
              <w:rPr>
                <w:rFonts w:eastAsia="Times New Roman" w:cs="Arial"/>
                <w:sz w:val="18"/>
                <w:szCs w:val="18"/>
              </w:rPr>
              <w:t>.</w:t>
            </w:r>
          </w:p>
        </w:tc>
      </w:tr>
      <w:tr w:rsidR="00B668E1" w:rsidRPr="00C806D9" w14:paraId="582F6AFC" w14:textId="77777777" w:rsidTr="009B5368">
        <w:tc>
          <w:tcPr>
            <w:tcW w:w="817" w:type="dxa"/>
          </w:tcPr>
          <w:p w14:paraId="5E9D3344" w14:textId="77777777" w:rsidR="00B668E1" w:rsidRPr="00EA771E" w:rsidRDefault="00B668E1" w:rsidP="009B5368">
            <w:pPr>
              <w:keepNext/>
              <w:keepLines/>
              <w:numPr>
                <w:ilvl w:val="2"/>
                <w:numId w:val="1"/>
              </w:numPr>
              <w:spacing w:before="60" w:after="60"/>
              <w:jc w:val="both"/>
              <w:outlineLvl w:val="1"/>
              <w:rPr>
                <w:b/>
                <w:sz w:val="18"/>
                <w:szCs w:val="18"/>
              </w:rPr>
            </w:pPr>
            <w:r w:rsidRPr="00EA771E">
              <w:rPr>
                <w:b/>
                <w:sz w:val="18"/>
                <w:szCs w:val="18"/>
              </w:rPr>
              <w:t>l</w:t>
            </w:r>
          </w:p>
        </w:tc>
        <w:tc>
          <w:tcPr>
            <w:tcW w:w="1559" w:type="dxa"/>
          </w:tcPr>
          <w:p w14:paraId="4FC49E94" w14:textId="77777777" w:rsidR="00B668E1" w:rsidRPr="00C806D9" w:rsidRDefault="00B668E1" w:rsidP="009B5368">
            <w:pPr>
              <w:keepNext/>
              <w:keepLines/>
              <w:spacing w:before="60" w:after="60"/>
              <w:rPr>
                <w:b/>
                <w:sz w:val="18"/>
                <w:szCs w:val="18"/>
              </w:rPr>
            </w:pPr>
            <w:r w:rsidRPr="00C806D9">
              <w:rPr>
                <w:b/>
                <w:sz w:val="18"/>
                <w:szCs w:val="18"/>
              </w:rPr>
              <w:t>Experimental Breeding Program</w:t>
            </w:r>
          </w:p>
        </w:tc>
        <w:tc>
          <w:tcPr>
            <w:tcW w:w="7290" w:type="dxa"/>
          </w:tcPr>
          <w:p w14:paraId="45047CAA" w14:textId="77777777" w:rsidR="00B668E1" w:rsidRPr="00C806D9" w:rsidRDefault="00B668E1" w:rsidP="009B5368">
            <w:pPr>
              <w:keepNext/>
              <w:keepLines/>
              <w:spacing w:before="60" w:after="60"/>
              <w:jc w:val="both"/>
              <w:rPr>
                <w:rFonts w:eastAsia="Times New Roman" w:cs="Arial"/>
                <w:sz w:val="18"/>
                <w:szCs w:val="18"/>
              </w:rPr>
            </w:pPr>
            <w:r w:rsidRPr="00C806D9">
              <w:rPr>
                <w:rFonts w:eastAsia="Times New Roman" w:cs="Arial"/>
                <w:sz w:val="18"/>
                <w:szCs w:val="18"/>
              </w:rPr>
              <w:t>means a program of mating that is in the nature of an "experiment" usually to produce something new, and outcross in breeding terms means to breed exhibits of the same breed but different strains.</w:t>
            </w:r>
          </w:p>
        </w:tc>
      </w:tr>
      <w:tr w:rsidR="00B668E1" w:rsidRPr="00C806D9" w14:paraId="3597C9B2" w14:textId="77777777" w:rsidTr="009B5368">
        <w:tc>
          <w:tcPr>
            <w:tcW w:w="817" w:type="dxa"/>
          </w:tcPr>
          <w:p w14:paraId="2E282E99" w14:textId="77777777" w:rsidR="00B668E1" w:rsidRPr="00EA771E" w:rsidRDefault="00B668E1" w:rsidP="009B5368">
            <w:pPr>
              <w:keepNext/>
              <w:keepLines/>
              <w:numPr>
                <w:ilvl w:val="2"/>
                <w:numId w:val="1"/>
              </w:numPr>
              <w:spacing w:before="60" w:after="60"/>
              <w:jc w:val="both"/>
              <w:outlineLvl w:val="1"/>
              <w:rPr>
                <w:b/>
                <w:sz w:val="18"/>
                <w:szCs w:val="18"/>
              </w:rPr>
            </w:pPr>
            <w:r w:rsidRPr="00EA771E">
              <w:rPr>
                <w:b/>
                <w:sz w:val="18"/>
                <w:szCs w:val="18"/>
              </w:rPr>
              <w:t>m</w:t>
            </w:r>
          </w:p>
        </w:tc>
        <w:tc>
          <w:tcPr>
            <w:tcW w:w="1559" w:type="dxa"/>
          </w:tcPr>
          <w:p w14:paraId="56907062" w14:textId="77777777" w:rsidR="00B668E1" w:rsidRPr="00C806D9" w:rsidRDefault="00B668E1" w:rsidP="009B5368">
            <w:pPr>
              <w:keepNext/>
              <w:keepLines/>
              <w:spacing w:before="60" w:after="60"/>
              <w:rPr>
                <w:b/>
                <w:sz w:val="18"/>
                <w:szCs w:val="18"/>
              </w:rPr>
            </w:pPr>
            <w:r w:rsidRPr="00C806D9">
              <w:rPr>
                <w:b/>
                <w:sz w:val="18"/>
                <w:szCs w:val="18"/>
              </w:rPr>
              <w:t>Hybrid</w:t>
            </w:r>
            <w:r>
              <w:rPr>
                <w:b/>
                <w:sz w:val="18"/>
                <w:szCs w:val="18"/>
              </w:rPr>
              <w:t xml:space="preserve"> Exhibit</w:t>
            </w:r>
          </w:p>
        </w:tc>
        <w:tc>
          <w:tcPr>
            <w:tcW w:w="7290" w:type="dxa"/>
          </w:tcPr>
          <w:p w14:paraId="7E344068" w14:textId="77777777" w:rsidR="00B668E1" w:rsidRPr="00C806D9" w:rsidRDefault="00B668E1" w:rsidP="009B5368">
            <w:pPr>
              <w:keepNext/>
              <w:keepLines/>
              <w:spacing w:before="60" w:after="60"/>
              <w:jc w:val="both"/>
              <w:rPr>
                <w:rFonts w:eastAsia="Times New Roman" w:cs="Arial"/>
                <w:sz w:val="18"/>
                <w:szCs w:val="18"/>
              </w:rPr>
            </w:pPr>
            <w:r w:rsidRPr="00C806D9">
              <w:rPr>
                <w:rFonts w:eastAsia="Times New Roman" w:cs="Arial"/>
                <w:sz w:val="18"/>
                <w:szCs w:val="18"/>
              </w:rPr>
              <w:t>means the offspring of two different recognised breeds.</w:t>
            </w:r>
          </w:p>
        </w:tc>
      </w:tr>
      <w:tr w:rsidR="00B668E1" w:rsidRPr="00C806D9" w14:paraId="1A24BD32" w14:textId="77777777" w:rsidTr="009B5368">
        <w:tc>
          <w:tcPr>
            <w:tcW w:w="817" w:type="dxa"/>
          </w:tcPr>
          <w:p w14:paraId="1B218B81" w14:textId="77777777" w:rsidR="00B668E1" w:rsidRPr="00EA771E" w:rsidRDefault="00B668E1" w:rsidP="009B5368">
            <w:pPr>
              <w:keepNext/>
              <w:keepLines/>
              <w:numPr>
                <w:ilvl w:val="2"/>
                <w:numId w:val="1"/>
              </w:numPr>
              <w:spacing w:before="60" w:after="60"/>
              <w:jc w:val="both"/>
              <w:outlineLvl w:val="1"/>
              <w:rPr>
                <w:b/>
                <w:sz w:val="18"/>
                <w:szCs w:val="18"/>
              </w:rPr>
            </w:pPr>
            <w:r w:rsidRPr="00EA771E">
              <w:rPr>
                <w:b/>
                <w:sz w:val="18"/>
                <w:szCs w:val="18"/>
              </w:rPr>
              <w:t>n</w:t>
            </w:r>
          </w:p>
        </w:tc>
        <w:tc>
          <w:tcPr>
            <w:tcW w:w="1559" w:type="dxa"/>
          </w:tcPr>
          <w:p w14:paraId="70F1A588" w14:textId="77777777" w:rsidR="00B668E1" w:rsidRPr="00C806D9" w:rsidRDefault="00B668E1" w:rsidP="009B5368">
            <w:pPr>
              <w:keepNext/>
              <w:keepLines/>
              <w:spacing w:before="60" w:after="60"/>
              <w:rPr>
                <w:b/>
                <w:sz w:val="18"/>
                <w:szCs w:val="18"/>
              </w:rPr>
            </w:pPr>
            <w:r w:rsidRPr="00C806D9">
              <w:rPr>
                <w:b/>
                <w:sz w:val="18"/>
                <w:szCs w:val="18"/>
              </w:rPr>
              <w:t>Imported</w:t>
            </w:r>
          </w:p>
        </w:tc>
        <w:tc>
          <w:tcPr>
            <w:tcW w:w="7290" w:type="dxa"/>
          </w:tcPr>
          <w:p w14:paraId="0168522A" w14:textId="77777777" w:rsidR="00B668E1" w:rsidRPr="00C806D9" w:rsidRDefault="00B668E1" w:rsidP="00C14F65">
            <w:pPr>
              <w:keepNext/>
              <w:keepLines/>
              <w:spacing w:before="60" w:after="60"/>
              <w:jc w:val="both"/>
              <w:rPr>
                <w:rFonts w:eastAsia="Times New Roman" w:cs="Arial"/>
                <w:sz w:val="18"/>
                <w:szCs w:val="18"/>
              </w:rPr>
            </w:pPr>
            <w:r w:rsidRPr="00C806D9">
              <w:rPr>
                <w:rFonts w:eastAsia="Times New Roman" w:cs="Arial"/>
                <w:sz w:val="18"/>
                <w:szCs w:val="18"/>
              </w:rPr>
              <w:t xml:space="preserve">means </w:t>
            </w:r>
            <w:r w:rsidR="00C14F65">
              <w:rPr>
                <w:rFonts w:eastAsia="Times New Roman" w:cs="Arial"/>
                <w:sz w:val="18"/>
                <w:szCs w:val="18"/>
              </w:rPr>
              <w:t xml:space="preserve">the </w:t>
            </w:r>
            <w:r w:rsidR="004A1D82">
              <w:rPr>
                <w:rFonts w:eastAsia="Times New Roman" w:cs="Arial"/>
                <w:sz w:val="18"/>
                <w:szCs w:val="18"/>
              </w:rPr>
              <w:t>E</w:t>
            </w:r>
            <w:r w:rsidRPr="00C806D9">
              <w:rPr>
                <w:rFonts w:eastAsia="Times New Roman" w:cs="Arial"/>
                <w:sz w:val="18"/>
                <w:szCs w:val="18"/>
              </w:rPr>
              <w:t>xhibit</w:t>
            </w:r>
            <w:r w:rsidR="00C14F65">
              <w:rPr>
                <w:rFonts w:eastAsia="Times New Roman" w:cs="Arial"/>
                <w:sz w:val="18"/>
                <w:szCs w:val="18"/>
              </w:rPr>
              <w:t xml:space="preserve">, now resident in Australia, was </w:t>
            </w:r>
            <w:r w:rsidRPr="00C806D9">
              <w:rPr>
                <w:rFonts w:eastAsia="Times New Roman" w:cs="Arial"/>
                <w:sz w:val="18"/>
                <w:szCs w:val="18"/>
              </w:rPr>
              <w:t xml:space="preserve">born </w:t>
            </w:r>
            <w:r w:rsidR="00D954A7">
              <w:rPr>
                <w:rFonts w:eastAsia="Times New Roman" w:cs="Arial"/>
                <w:sz w:val="18"/>
                <w:szCs w:val="18"/>
              </w:rPr>
              <w:t>outside</w:t>
            </w:r>
            <w:r w:rsidRPr="00C806D9">
              <w:rPr>
                <w:rFonts w:eastAsia="Times New Roman" w:cs="Arial"/>
                <w:sz w:val="18"/>
                <w:szCs w:val="18"/>
              </w:rPr>
              <w:t xml:space="preserve"> </w:t>
            </w:r>
            <w:r w:rsidR="00EA771E">
              <w:rPr>
                <w:rFonts w:eastAsia="Times New Roman" w:cs="Arial"/>
                <w:sz w:val="18"/>
                <w:szCs w:val="18"/>
              </w:rPr>
              <w:t xml:space="preserve">the </w:t>
            </w:r>
            <w:r w:rsidRPr="00C806D9">
              <w:rPr>
                <w:rFonts w:eastAsia="Times New Roman" w:cs="Arial"/>
                <w:sz w:val="18"/>
                <w:szCs w:val="18"/>
              </w:rPr>
              <w:t>Commonwealth of</w:t>
            </w:r>
            <w:r w:rsidR="00C14F65">
              <w:rPr>
                <w:rFonts w:eastAsia="Times New Roman" w:cs="Arial"/>
                <w:sz w:val="18"/>
                <w:szCs w:val="18"/>
              </w:rPr>
              <w:t xml:space="preserve"> Australia’s territorial limits.</w:t>
            </w:r>
          </w:p>
        </w:tc>
      </w:tr>
      <w:tr w:rsidR="00B668E1" w:rsidRPr="00C806D9" w14:paraId="7D16C392" w14:textId="77777777" w:rsidTr="009B5368">
        <w:tc>
          <w:tcPr>
            <w:tcW w:w="817" w:type="dxa"/>
          </w:tcPr>
          <w:p w14:paraId="0E7AF9E4" w14:textId="77777777" w:rsidR="00B668E1" w:rsidRPr="00EA771E" w:rsidRDefault="00B668E1" w:rsidP="009B5368">
            <w:pPr>
              <w:keepNext/>
              <w:keepLines/>
              <w:numPr>
                <w:ilvl w:val="2"/>
                <w:numId w:val="1"/>
              </w:numPr>
              <w:spacing w:before="60" w:after="60"/>
              <w:jc w:val="both"/>
              <w:outlineLvl w:val="1"/>
              <w:rPr>
                <w:b/>
                <w:sz w:val="18"/>
                <w:szCs w:val="18"/>
              </w:rPr>
            </w:pPr>
            <w:r w:rsidRPr="00EA771E">
              <w:rPr>
                <w:b/>
                <w:sz w:val="18"/>
                <w:szCs w:val="18"/>
              </w:rPr>
              <w:t>o</w:t>
            </w:r>
          </w:p>
        </w:tc>
        <w:tc>
          <w:tcPr>
            <w:tcW w:w="1559" w:type="dxa"/>
          </w:tcPr>
          <w:p w14:paraId="1ED14CD3" w14:textId="77777777" w:rsidR="00B668E1" w:rsidRPr="00C806D9" w:rsidRDefault="00B668E1" w:rsidP="009B5368">
            <w:pPr>
              <w:keepNext/>
              <w:keepLines/>
              <w:spacing w:before="60" w:after="60"/>
              <w:rPr>
                <w:b/>
                <w:sz w:val="18"/>
                <w:szCs w:val="18"/>
              </w:rPr>
            </w:pPr>
            <w:r w:rsidRPr="00C806D9">
              <w:rPr>
                <w:b/>
                <w:sz w:val="18"/>
                <w:szCs w:val="18"/>
              </w:rPr>
              <w:t>Imported in Dam</w:t>
            </w:r>
          </w:p>
        </w:tc>
        <w:tc>
          <w:tcPr>
            <w:tcW w:w="7290" w:type="dxa"/>
          </w:tcPr>
          <w:p w14:paraId="5E7D0431" w14:textId="77777777" w:rsidR="00B668E1" w:rsidRPr="00C806D9" w:rsidRDefault="00B668E1" w:rsidP="007264BB">
            <w:pPr>
              <w:keepNext/>
              <w:keepLines/>
              <w:spacing w:before="60" w:after="60"/>
              <w:jc w:val="both"/>
              <w:rPr>
                <w:rFonts w:eastAsia="Times New Roman" w:cs="Arial"/>
                <w:sz w:val="18"/>
                <w:szCs w:val="18"/>
              </w:rPr>
            </w:pPr>
            <w:r w:rsidRPr="00C806D9">
              <w:rPr>
                <w:rFonts w:eastAsia="Times New Roman" w:cs="Arial"/>
                <w:sz w:val="18"/>
                <w:szCs w:val="18"/>
              </w:rPr>
              <w:t xml:space="preserve">means that the </w:t>
            </w:r>
            <w:r w:rsidR="00903EAF">
              <w:rPr>
                <w:rFonts w:eastAsia="Times New Roman" w:cs="Arial"/>
                <w:sz w:val="18"/>
                <w:szCs w:val="18"/>
              </w:rPr>
              <w:t>K</w:t>
            </w:r>
            <w:r w:rsidRPr="00C806D9">
              <w:rPr>
                <w:rFonts w:eastAsia="Times New Roman" w:cs="Arial"/>
                <w:sz w:val="18"/>
                <w:szCs w:val="18"/>
              </w:rPr>
              <w:t xml:space="preserve">itten has been born within the Commonwealth of Australia’s territorial limits from an </w:t>
            </w:r>
            <w:r w:rsidR="007264BB">
              <w:rPr>
                <w:rFonts w:eastAsia="Times New Roman" w:cs="Arial"/>
                <w:sz w:val="18"/>
                <w:szCs w:val="18"/>
              </w:rPr>
              <w:t>I</w:t>
            </w:r>
            <w:r w:rsidRPr="00C806D9">
              <w:rPr>
                <w:rFonts w:eastAsia="Times New Roman" w:cs="Arial"/>
                <w:sz w:val="18"/>
                <w:szCs w:val="18"/>
              </w:rPr>
              <w:t xml:space="preserve">mported </w:t>
            </w:r>
            <w:r w:rsidR="007264BB">
              <w:rPr>
                <w:rFonts w:eastAsia="Times New Roman" w:cs="Arial"/>
                <w:sz w:val="18"/>
                <w:szCs w:val="18"/>
              </w:rPr>
              <w:t>D</w:t>
            </w:r>
            <w:r w:rsidRPr="00C806D9">
              <w:rPr>
                <w:rFonts w:eastAsia="Times New Roman" w:cs="Arial"/>
                <w:sz w:val="18"/>
                <w:szCs w:val="18"/>
              </w:rPr>
              <w:t xml:space="preserve">am and that the </w:t>
            </w:r>
            <w:r w:rsidR="007264BB">
              <w:rPr>
                <w:rFonts w:eastAsia="Times New Roman" w:cs="Arial"/>
                <w:sz w:val="18"/>
                <w:szCs w:val="18"/>
              </w:rPr>
              <w:t>D</w:t>
            </w:r>
            <w:r w:rsidRPr="00C806D9">
              <w:rPr>
                <w:rFonts w:eastAsia="Times New Roman" w:cs="Arial"/>
                <w:sz w:val="18"/>
                <w:szCs w:val="18"/>
              </w:rPr>
              <w:t xml:space="preserve">am was </w:t>
            </w:r>
            <w:r w:rsidR="00477B6D">
              <w:rPr>
                <w:rFonts w:eastAsia="Times New Roman" w:cs="Arial"/>
                <w:sz w:val="18"/>
                <w:szCs w:val="18"/>
              </w:rPr>
              <w:t>mat</w:t>
            </w:r>
            <w:r w:rsidRPr="00C806D9">
              <w:rPr>
                <w:rFonts w:eastAsia="Times New Roman" w:cs="Arial"/>
                <w:sz w:val="18"/>
                <w:szCs w:val="18"/>
              </w:rPr>
              <w:t xml:space="preserve">ed </w:t>
            </w:r>
            <w:r w:rsidR="004A1D82">
              <w:rPr>
                <w:rFonts w:eastAsia="Times New Roman" w:cs="Arial"/>
                <w:sz w:val="18"/>
                <w:szCs w:val="18"/>
              </w:rPr>
              <w:t xml:space="preserve">by a male cat </w:t>
            </w:r>
            <w:r w:rsidRPr="00C806D9">
              <w:rPr>
                <w:rFonts w:eastAsia="Times New Roman" w:cs="Arial"/>
                <w:sz w:val="18"/>
                <w:szCs w:val="18"/>
              </w:rPr>
              <w:t>outside the Commonwealth of Australia’s territorial limits.</w:t>
            </w:r>
          </w:p>
        </w:tc>
      </w:tr>
    </w:tbl>
    <w:p w14:paraId="6D59B29F" w14:textId="77777777" w:rsidR="00490837" w:rsidRDefault="00490837"/>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559"/>
        <w:gridCol w:w="7290"/>
      </w:tblGrid>
      <w:tr w:rsidR="00B668E1" w:rsidRPr="00C806D9" w14:paraId="0926E038" w14:textId="77777777" w:rsidTr="009B5368">
        <w:tc>
          <w:tcPr>
            <w:tcW w:w="817" w:type="dxa"/>
          </w:tcPr>
          <w:p w14:paraId="25265DE6" w14:textId="77777777" w:rsidR="00B668E1" w:rsidRPr="00EA771E" w:rsidRDefault="00B668E1" w:rsidP="009B5368">
            <w:pPr>
              <w:keepNext/>
              <w:keepLines/>
              <w:numPr>
                <w:ilvl w:val="2"/>
                <w:numId w:val="1"/>
              </w:numPr>
              <w:spacing w:before="60" w:after="60"/>
              <w:jc w:val="both"/>
              <w:outlineLvl w:val="1"/>
              <w:rPr>
                <w:b/>
                <w:sz w:val="18"/>
                <w:szCs w:val="18"/>
              </w:rPr>
            </w:pPr>
            <w:r w:rsidRPr="00EA771E">
              <w:rPr>
                <w:b/>
                <w:sz w:val="18"/>
                <w:szCs w:val="18"/>
              </w:rPr>
              <w:lastRenderedPageBreak/>
              <w:t>p</w:t>
            </w:r>
          </w:p>
        </w:tc>
        <w:tc>
          <w:tcPr>
            <w:tcW w:w="1559" w:type="dxa"/>
          </w:tcPr>
          <w:p w14:paraId="4BECF5D4" w14:textId="77777777" w:rsidR="00B668E1" w:rsidRPr="00C806D9" w:rsidRDefault="00B668E1" w:rsidP="009B5368">
            <w:pPr>
              <w:keepNext/>
              <w:keepLines/>
              <w:spacing w:before="60" w:after="60"/>
              <w:rPr>
                <w:b/>
                <w:sz w:val="18"/>
                <w:szCs w:val="18"/>
              </w:rPr>
            </w:pPr>
            <w:r w:rsidRPr="00C806D9">
              <w:rPr>
                <w:b/>
                <w:sz w:val="18"/>
                <w:szCs w:val="18"/>
              </w:rPr>
              <w:t>Judge</w:t>
            </w:r>
          </w:p>
        </w:tc>
        <w:tc>
          <w:tcPr>
            <w:tcW w:w="7290" w:type="dxa"/>
          </w:tcPr>
          <w:p w14:paraId="5C9FA579" w14:textId="77777777" w:rsidR="00B668E1" w:rsidRPr="00B55E5A" w:rsidRDefault="00B668E1" w:rsidP="00B55E5A">
            <w:pPr>
              <w:keepNext/>
              <w:keepLines/>
              <w:spacing w:before="60" w:after="60"/>
              <w:jc w:val="both"/>
              <w:rPr>
                <w:rFonts w:eastAsia="Times New Roman" w:cs="Arial"/>
                <w:sz w:val="18"/>
                <w:szCs w:val="18"/>
              </w:rPr>
            </w:pPr>
            <w:r w:rsidRPr="00B55E5A">
              <w:rPr>
                <w:rFonts w:eastAsia="Times New Roman" w:cs="Arial"/>
                <w:sz w:val="18"/>
                <w:szCs w:val="18"/>
              </w:rPr>
              <w:t xml:space="preserve">means a person qualified to provide a critique on </w:t>
            </w:r>
            <w:r w:rsidR="0069489C">
              <w:rPr>
                <w:rFonts w:eastAsia="Times New Roman" w:cs="Arial"/>
                <w:sz w:val="18"/>
                <w:szCs w:val="18"/>
              </w:rPr>
              <w:t>an</w:t>
            </w:r>
            <w:r w:rsidRPr="00B55E5A">
              <w:rPr>
                <w:rFonts w:eastAsia="Times New Roman" w:cs="Arial"/>
                <w:sz w:val="18"/>
                <w:szCs w:val="18"/>
              </w:rPr>
              <w:t xml:space="preserve"> </w:t>
            </w:r>
            <w:r w:rsidR="00D954A7">
              <w:rPr>
                <w:rFonts w:eastAsia="Times New Roman" w:cs="Arial"/>
                <w:sz w:val="18"/>
                <w:szCs w:val="18"/>
              </w:rPr>
              <w:t>E</w:t>
            </w:r>
            <w:r w:rsidRPr="00B55E5A">
              <w:rPr>
                <w:rFonts w:eastAsia="Times New Roman" w:cs="Arial"/>
                <w:sz w:val="18"/>
                <w:szCs w:val="18"/>
              </w:rPr>
              <w:t>xhibit in relation to conforming to the standard for that breed.  Types of Judges</w:t>
            </w:r>
            <w:r w:rsidR="0069489C">
              <w:rPr>
                <w:rFonts w:eastAsia="Times New Roman" w:cs="Arial"/>
                <w:sz w:val="18"/>
                <w:szCs w:val="18"/>
              </w:rPr>
              <w:t xml:space="preserve"> are</w:t>
            </w:r>
            <w:r w:rsidRPr="00B55E5A">
              <w:rPr>
                <w:rFonts w:eastAsia="Times New Roman" w:cs="Arial"/>
                <w:sz w:val="18"/>
                <w:szCs w:val="18"/>
              </w:rPr>
              <w:t>:</w:t>
            </w:r>
          </w:p>
          <w:p w14:paraId="739BFC87" w14:textId="77777777" w:rsidR="00B668E1" w:rsidRPr="00B55E5A" w:rsidRDefault="00B668E1" w:rsidP="0069489C">
            <w:pPr>
              <w:pStyle w:val="Heading3"/>
              <w:numPr>
                <w:ilvl w:val="4"/>
                <w:numId w:val="1"/>
              </w:numPr>
              <w:tabs>
                <w:tab w:val="clear" w:pos="1854"/>
                <w:tab w:val="num" w:pos="459"/>
                <w:tab w:val="left" w:pos="1593"/>
              </w:tabs>
              <w:ind w:left="1593" w:hanging="1593"/>
              <w:jc w:val="both"/>
              <w:rPr>
                <w:rFonts w:cs="Arial"/>
                <w:bCs w:val="0"/>
                <w:sz w:val="18"/>
                <w:szCs w:val="18"/>
              </w:rPr>
            </w:pPr>
            <w:r w:rsidRPr="00B55E5A">
              <w:rPr>
                <w:rFonts w:cs="Arial"/>
                <w:bCs w:val="0"/>
                <w:sz w:val="18"/>
                <w:szCs w:val="18"/>
              </w:rPr>
              <w:t>Cadet</w:t>
            </w:r>
            <w:r w:rsidR="00490837">
              <w:rPr>
                <w:rFonts w:cs="Arial"/>
                <w:bCs w:val="0"/>
                <w:sz w:val="18"/>
                <w:szCs w:val="18"/>
              </w:rPr>
              <w:t>:</w:t>
            </w:r>
            <w:r w:rsidR="00341575">
              <w:rPr>
                <w:rFonts w:cs="Arial"/>
                <w:bCs w:val="0"/>
                <w:sz w:val="18"/>
                <w:szCs w:val="18"/>
              </w:rPr>
              <w:tab/>
            </w:r>
            <w:r w:rsidRPr="00B55E5A">
              <w:rPr>
                <w:rFonts w:cs="Arial"/>
                <w:bCs w:val="0"/>
                <w:sz w:val="18"/>
                <w:szCs w:val="18"/>
              </w:rPr>
              <w:t xml:space="preserve">a </w:t>
            </w:r>
            <w:r w:rsidR="0063107E">
              <w:rPr>
                <w:rFonts w:cs="Arial"/>
                <w:bCs w:val="0"/>
                <w:sz w:val="18"/>
                <w:szCs w:val="18"/>
              </w:rPr>
              <w:t>person</w:t>
            </w:r>
            <w:r w:rsidRPr="00B55E5A">
              <w:rPr>
                <w:rFonts w:cs="Arial"/>
                <w:bCs w:val="0"/>
                <w:sz w:val="18"/>
                <w:szCs w:val="18"/>
              </w:rPr>
              <w:t xml:space="preserve"> who has been accepted for the Judge Training Program.</w:t>
            </w:r>
          </w:p>
          <w:p w14:paraId="4233C49F" w14:textId="77777777" w:rsidR="00B668E1" w:rsidRPr="00E65FBC" w:rsidRDefault="00B668E1" w:rsidP="00E65FBC">
            <w:pPr>
              <w:pStyle w:val="Heading3"/>
              <w:numPr>
                <w:ilvl w:val="4"/>
                <w:numId w:val="1"/>
              </w:numPr>
              <w:tabs>
                <w:tab w:val="clear" w:pos="1854"/>
                <w:tab w:val="num" w:pos="459"/>
                <w:tab w:val="left" w:pos="1574"/>
              </w:tabs>
              <w:ind w:left="1574" w:hanging="1574"/>
              <w:jc w:val="both"/>
              <w:rPr>
                <w:rFonts w:cs="Arial"/>
                <w:bCs w:val="0"/>
                <w:sz w:val="18"/>
                <w:szCs w:val="18"/>
              </w:rPr>
            </w:pPr>
            <w:r w:rsidRPr="00B55E5A">
              <w:rPr>
                <w:rFonts w:cs="Arial"/>
                <w:bCs w:val="0"/>
                <w:sz w:val="18"/>
                <w:szCs w:val="18"/>
              </w:rPr>
              <w:t>Junior</w:t>
            </w:r>
            <w:r w:rsidR="00490837">
              <w:rPr>
                <w:rFonts w:cs="Arial"/>
                <w:bCs w:val="0"/>
                <w:sz w:val="18"/>
                <w:szCs w:val="18"/>
              </w:rPr>
              <w:t>:</w:t>
            </w:r>
            <w:r w:rsidR="00341575">
              <w:rPr>
                <w:rFonts w:cs="Arial"/>
                <w:bCs w:val="0"/>
                <w:sz w:val="18"/>
                <w:szCs w:val="18"/>
              </w:rPr>
              <w:tab/>
            </w:r>
            <w:r w:rsidR="0063107E" w:rsidRPr="007731A7">
              <w:rPr>
                <w:rFonts w:cs="Arial"/>
              </w:rPr>
              <w:t>a person who has successfully completed the requirements specified of a Cadet Judge, and is undertaking a mentor-assessed period of internship</w:t>
            </w:r>
            <w:r w:rsidR="0063107E" w:rsidRPr="00B55E5A">
              <w:rPr>
                <w:rFonts w:cs="Arial"/>
                <w:bCs w:val="0"/>
                <w:sz w:val="18"/>
                <w:szCs w:val="18"/>
              </w:rPr>
              <w:t xml:space="preserve"> </w:t>
            </w:r>
            <w:r w:rsidR="0063107E" w:rsidRPr="00E65FBC">
              <w:rPr>
                <w:rFonts w:cs="Arial"/>
                <w:bCs w:val="0"/>
                <w:sz w:val="18"/>
                <w:szCs w:val="18"/>
              </w:rPr>
              <w:t>to judge all</w:t>
            </w:r>
            <w:r w:rsidR="00AB37F8">
              <w:rPr>
                <w:rFonts w:cs="Arial"/>
                <w:bCs w:val="0"/>
                <w:sz w:val="18"/>
                <w:szCs w:val="18"/>
              </w:rPr>
              <w:t xml:space="preserve"> Pedigree, Companion Exhibits, </w:t>
            </w:r>
            <w:r w:rsidR="0063107E" w:rsidRPr="00E65FBC">
              <w:rPr>
                <w:rFonts w:cs="Arial"/>
                <w:bCs w:val="0"/>
                <w:sz w:val="18"/>
                <w:szCs w:val="18"/>
              </w:rPr>
              <w:t>side classes and award Certificates</w:t>
            </w:r>
            <w:r w:rsidRPr="00E65FBC">
              <w:rPr>
                <w:rFonts w:cs="Arial"/>
                <w:bCs w:val="0"/>
                <w:sz w:val="18"/>
                <w:szCs w:val="18"/>
              </w:rPr>
              <w:t>.</w:t>
            </w:r>
            <w:r w:rsidR="00477B6D" w:rsidRPr="00E65FBC">
              <w:rPr>
                <w:rFonts w:cs="Arial"/>
                <w:bCs w:val="0"/>
                <w:sz w:val="18"/>
                <w:szCs w:val="18"/>
              </w:rPr>
              <w:t xml:space="preserve"> </w:t>
            </w:r>
            <w:r w:rsidR="00477B6D" w:rsidRPr="00E65FBC">
              <w:rPr>
                <w:rFonts w:eastAsia="Times New Roman" w:cs="Arial"/>
                <w:i/>
                <w:sz w:val="18"/>
                <w:szCs w:val="18"/>
              </w:rPr>
              <w:t>(amended October 2013)</w:t>
            </w:r>
          </w:p>
          <w:p w14:paraId="570AF215" w14:textId="77777777" w:rsidR="00B668E1" w:rsidRPr="00B55E5A" w:rsidRDefault="00B668E1" w:rsidP="0069489C">
            <w:pPr>
              <w:pStyle w:val="Heading3"/>
              <w:numPr>
                <w:ilvl w:val="4"/>
                <w:numId w:val="1"/>
              </w:numPr>
              <w:tabs>
                <w:tab w:val="clear" w:pos="1854"/>
                <w:tab w:val="num" w:pos="459"/>
                <w:tab w:val="left" w:pos="1595"/>
              </w:tabs>
              <w:ind w:left="1595" w:hanging="1595"/>
              <w:jc w:val="both"/>
              <w:rPr>
                <w:rFonts w:cs="Arial"/>
                <w:bCs w:val="0"/>
                <w:sz w:val="18"/>
                <w:szCs w:val="18"/>
              </w:rPr>
            </w:pPr>
            <w:r w:rsidRPr="00B55E5A">
              <w:rPr>
                <w:rFonts w:cs="Arial"/>
                <w:bCs w:val="0"/>
                <w:sz w:val="18"/>
                <w:szCs w:val="18"/>
              </w:rPr>
              <w:t>Open</w:t>
            </w:r>
            <w:r w:rsidR="00490837">
              <w:rPr>
                <w:rFonts w:cs="Arial"/>
                <w:bCs w:val="0"/>
                <w:sz w:val="18"/>
                <w:szCs w:val="18"/>
              </w:rPr>
              <w:t>:</w:t>
            </w:r>
            <w:r w:rsidR="00341575">
              <w:rPr>
                <w:rFonts w:cs="Arial"/>
                <w:bCs w:val="0"/>
                <w:sz w:val="18"/>
                <w:szCs w:val="18"/>
              </w:rPr>
              <w:tab/>
            </w:r>
            <w:r w:rsidRPr="00B55E5A">
              <w:rPr>
                <w:rFonts w:cs="Arial"/>
                <w:bCs w:val="0"/>
                <w:sz w:val="18"/>
                <w:szCs w:val="18"/>
              </w:rPr>
              <w:t xml:space="preserve">a </w:t>
            </w:r>
            <w:r w:rsidR="00E65FBC">
              <w:rPr>
                <w:rFonts w:cs="Arial"/>
                <w:bCs w:val="0"/>
                <w:sz w:val="18"/>
                <w:szCs w:val="18"/>
              </w:rPr>
              <w:t>person</w:t>
            </w:r>
            <w:r w:rsidRPr="00B55E5A">
              <w:rPr>
                <w:rFonts w:cs="Arial"/>
                <w:bCs w:val="0"/>
                <w:sz w:val="18"/>
                <w:szCs w:val="18"/>
              </w:rPr>
              <w:t xml:space="preserve"> who has completed the requirements of a Junior Judge and has been approved by C.A.N.T. (</w:t>
            </w:r>
            <w:r w:rsidR="009B5368" w:rsidRPr="00B55E5A">
              <w:rPr>
                <w:rFonts w:cs="Arial"/>
                <w:bCs w:val="0"/>
                <w:sz w:val="18"/>
                <w:szCs w:val="18"/>
              </w:rPr>
              <w:t>Inc.</w:t>
            </w:r>
            <w:r w:rsidR="0038137A">
              <w:rPr>
                <w:rFonts w:cs="Arial"/>
                <w:bCs w:val="0"/>
                <w:sz w:val="18"/>
                <w:szCs w:val="18"/>
              </w:rPr>
              <w:t>)</w:t>
            </w:r>
            <w:r w:rsidR="0063107E">
              <w:rPr>
                <w:rFonts w:cs="Arial"/>
                <w:bCs w:val="0"/>
                <w:sz w:val="18"/>
                <w:szCs w:val="18"/>
              </w:rPr>
              <w:t xml:space="preserve"> to be listed on its Judges Panel</w:t>
            </w:r>
            <w:r w:rsidRPr="00B55E5A">
              <w:rPr>
                <w:rFonts w:cs="Arial"/>
                <w:bCs w:val="0"/>
                <w:sz w:val="18"/>
                <w:szCs w:val="18"/>
              </w:rPr>
              <w:t>.</w:t>
            </w:r>
          </w:p>
          <w:p w14:paraId="59F6062A" w14:textId="77777777" w:rsidR="00B668E1" w:rsidRPr="00B55E5A" w:rsidRDefault="00B668E1" w:rsidP="00E65FBC">
            <w:pPr>
              <w:pStyle w:val="Heading3"/>
              <w:pageBreakBefore/>
              <w:numPr>
                <w:ilvl w:val="4"/>
                <w:numId w:val="1"/>
              </w:numPr>
              <w:tabs>
                <w:tab w:val="clear" w:pos="1854"/>
                <w:tab w:val="num" w:pos="459"/>
                <w:tab w:val="left" w:pos="1595"/>
              </w:tabs>
              <w:ind w:left="1593" w:hanging="1593"/>
              <w:jc w:val="both"/>
              <w:rPr>
                <w:rFonts w:cs="Arial"/>
                <w:bCs w:val="0"/>
                <w:sz w:val="18"/>
                <w:szCs w:val="18"/>
              </w:rPr>
            </w:pPr>
            <w:r w:rsidRPr="00B55E5A">
              <w:rPr>
                <w:rFonts w:cs="Arial"/>
                <w:bCs w:val="0"/>
                <w:sz w:val="18"/>
                <w:szCs w:val="18"/>
              </w:rPr>
              <w:t>Senior</w:t>
            </w:r>
            <w:r w:rsidR="00490837">
              <w:rPr>
                <w:rFonts w:cs="Arial"/>
                <w:bCs w:val="0"/>
                <w:sz w:val="18"/>
                <w:szCs w:val="18"/>
              </w:rPr>
              <w:t>:</w:t>
            </w:r>
            <w:r w:rsidR="00341575">
              <w:rPr>
                <w:rFonts w:cs="Arial"/>
                <w:bCs w:val="0"/>
                <w:sz w:val="18"/>
                <w:szCs w:val="18"/>
              </w:rPr>
              <w:tab/>
            </w:r>
            <w:r w:rsidRPr="00B55E5A">
              <w:rPr>
                <w:rFonts w:cs="Arial"/>
                <w:bCs w:val="0"/>
                <w:sz w:val="18"/>
                <w:szCs w:val="18"/>
              </w:rPr>
              <w:t xml:space="preserve">an </w:t>
            </w:r>
            <w:r w:rsidR="0063107E">
              <w:rPr>
                <w:rFonts w:cs="Arial"/>
                <w:bCs w:val="0"/>
                <w:sz w:val="18"/>
                <w:szCs w:val="18"/>
              </w:rPr>
              <w:t>O</w:t>
            </w:r>
            <w:r w:rsidRPr="00B55E5A">
              <w:rPr>
                <w:rFonts w:cs="Arial"/>
                <w:bCs w:val="0"/>
                <w:sz w:val="18"/>
                <w:szCs w:val="18"/>
              </w:rPr>
              <w:t xml:space="preserve">pen Judge who has served for three (3) years in this capacity.  An </w:t>
            </w:r>
            <w:r w:rsidR="0063107E">
              <w:rPr>
                <w:rFonts w:cs="Arial"/>
                <w:bCs w:val="0"/>
                <w:sz w:val="18"/>
                <w:szCs w:val="18"/>
              </w:rPr>
              <w:t>O</w:t>
            </w:r>
            <w:r w:rsidRPr="00B55E5A">
              <w:rPr>
                <w:rFonts w:cs="Arial"/>
                <w:bCs w:val="0"/>
                <w:sz w:val="18"/>
                <w:szCs w:val="18"/>
              </w:rPr>
              <w:t xml:space="preserve">pen </w:t>
            </w:r>
            <w:r w:rsidR="0063107E">
              <w:rPr>
                <w:rFonts w:cs="Arial"/>
                <w:bCs w:val="0"/>
                <w:sz w:val="18"/>
                <w:szCs w:val="18"/>
              </w:rPr>
              <w:t>J</w:t>
            </w:r>
            <w:r w:rsidRPr="00B55E5A">
              <w:rPr>
                <w:rFonts w:cs="Arial"/>
                <w:bCs w:val="0"/>
                <w:sz w:val="18"/>
                <w:szCs w:val="18"/>
              </w:rPr>
              <w:t>udge may be nominated by C.A.N.T. (</w:t>
            </w:r>
            <w:r w:rsidR="009B5368" w:rsidRPr="00B55E5A">
              <w:rPr>
                <w:rFonts w:cs="Arial"/>
                <w:bCs w:val="0"/>
                <w:sz w:val="18"/>
                <w:szCs w:val="18"/>
              </w:rPr>
              <w:t>Inc.</w:t>
            </w:r>
            <w:r w:rsidRPr="00B55E5A">
              <w:rPr>
                <w:rFonts w:cs="Arial"/>
                <w:bCs w:val="0"/>
                <w:sz w:val="18"/>
                <w:szCs w:val="18"/>
              </w:rPr>
              <w:t>) to be recognised as a judge on the ACF (</w:t>
            </w:r>
            <w:r w:rsidR="009B5368" w:rsidRPr="00B55E5A">
              <w:rPr>
                <w:rFonts w:cs="Arial"/>
                <w:bCs w:val="0"/>
                <w:sz w:val="18"/>
                <w:szCs w:val="18"/>
              </w:rPr>
              <w:t>Inc.</w:t>
            </w:r>
            <w:r w:rsidRPr="00B55E5A">
              <w:rPr>
                <w:rFonts w:cs="Arial"/>
                <w:bCs w:val="0"/>
                <w:sz w:val="18"/>
                <w:szCs w:val="18"/>
              </w:rPr>
              <w:t xml:space="preserve">) </w:t>
            </w:r>
            <w:r w:rsidR="00C927FC">
              <w:rPr>
                <w:rFonts w:cs="Arial"/>
                <w:bCs w:val="0"/>
                <w:sz w:val="18"/>
                <w:szCs w:val="18"/>
              </w:rPr>
              <w:t>National P</w:t>
            </w:r>
            <w:r w:rsidRPr="00B55E5A">
              <w:rPr>
                <w:rFonts w:cs="Arial"/>
                <w:bCs w:val="0"/>
                <w:sz w:val="18"/>
                <w:szCs w:val="18"/>
              </w:rPr>
              <w:t>anel.</w:t>
            </w:r>
          </w:p>
          <w:p w14:paraId="4E5760BC" w14:textId="77777777" w:rsidR="00B668E1" w:rsidRPr="00B55E5A" w:rsidRDefault="00B668E1" w:rsidP="00341575">
            <w:pPr>
              <w:pStyle w:val="Heading3"/>
              <w:numPr>
                <w:ilvl w:val="4"/>
                <w:numId w:val="1"/>
              </w:numPr>
              <w:tabs>
                <w:tab w:val="clear" w:pos="1854"/>
                <w:tab w:val="num" w:pos="459"/>
                <w:tab w:val="left" w:pos="1593"/>
              </w:tabs>
              <w:ind w:left="459" w:hanging="459"/>
              <w:jc w:val="both"/>
              <w:rPr>
                <w:rFonts w:cs="Arial"/>
                <w:bCs w:val="0"/>
                <w:sz w:val="18"/>
                <w:szCs w:val="18"/>
              </w:rPr>
            </w:pPr>
            <w:r w:rsidRPr="00B55E5A">
              <w:rPr>
                <w:rFonts w:cs="Arial"/>
                <w:bCs w:val="0"/>
                <w:sz w:val="18"/>
                <w:szCs w:val="18"/>
              </w:rPr>
              <w:t>International</w:t>
            </w:r>
            <w:r w:rsidR="00B55E5A">
              <w:rPr>
                <w:rFonts w:cs="Arial"/>
                <w:bCs w:val="0"/>
                <w:sz w:val="18"/>
                <w:szCs w:val="18"/>
              </w:rPr>
              <w:t xml:space="preserve">: </w:t>
            </w:r>
            <w:r w:rsidR="00341575">
              <w:rPr>
                <w:rFonts w:cs="Arial"/>
                <w:bCs w:val="0"/>
                <w:sz w:val="18"/>
                <w:szCs w:val="18"/>
              </w:rPr>
              <w:tab/>
            </w:r>
            <w:r w:rsidRPr="00B55E5A">
              <w:rPr>
                <w:rFonts w:cs="Arial"/>
                <w:bCs w:val="0"/>
                <w:sz w:val="18"/>
                <w:szCs w:val="18"/>
              </w:rPr>
              <w:t>any judge recognised by the ACF (</w:t>
            </w:r>
            <w:r w:rsidR="009B5368" w:rsidRPr="00B55E5A">
              <w:rPr>
                <w:rFonts w:cs="Arial"/>
                <w:bCs w:val="0"/>
                <w:sz w:val="18"/>
                <w:szCs w:val="18"/>
              </w:rPr>
              <w:t>Inc.</w:t>
            </w:r>
            <w:r w:rsidRPr="00B55E5A">
              <w:rPr>
                <w:rFonts w:cs="Arial"/>
                <w:bCs w:val="0"/>
                <w:sz w:val="18"/>
                <w:szCs w:val="18"/>
              </w:rPr>
              <w:t>) as an International Judge.</w:t>
            </w:r>
          </w:p>
        </w:tc>
      </w:tr>
      <w:tr w:rsidR="00B668E1" w:rsidRPr="00C806D9" w14:paraId="51EBD01F" w14:textId="77777777" w:rsidTr="009B5368">
        <w:tc>
          <w:tcPr>
            <w:tcW w:w="817" w:type="dxa"/>
          </w:tcPr>
          <w:p w14:paraId="3374889B" w14:textId="77777777" w:rsidR="00B668E1" w:rsidRPr="00EA771E" w:rsidRDefault="00B668E1" w:rsidP="009B5368">
            <w:pPr>
              <w:keepNext/>
              <w:keepLines/>
              <w:numPr>
                <w:ilvl w:val="2"/>
                <w:numId w:val="1"/>
              </w:numPr>
              <w:spacing w:before="60" w:after="60"/>
              <w:jc w:val="both"/>
              <w:outlineLvl w:val="1"/>
              <w:rPr>
                <w:b/>
                <w:sz w:val="18"/>
                <w:szCs w:val="18"/>
              </w:rPr>
            </w:pPr>
            <w:r w:rsidRPr="00EA771E">
              <w:rPr>
                <w:b/>
                <w:sz w:val="18"/>
                <w:szCs w:val="18"/>
              </w:rPr>
              <w:t>q</w:t>
            </w:r>
          </w:p>
        </w:tc>
        <w:tc>
          <w:tcPr>
            <w:tcW w:w="1559" w:type="dxa"/>
          </w:tcPr>
          <w:p w14:paraId="18A967FF" w14:textId="77777777" w:rsidR="00B668E1" w:rsidRPr="00C806D9" w:rsidRDefault="00B668E1" w:rsidP="009B5368">
            <w:pPr>
              <w:keepNext/>
              <w:keepLines/>
              <w:spacing w:before="60" w:after="60"/>
              <w:rPr>
                <w:b/>
                <w:sz w:val="18"/>
                <w:szCs w:val="18"/>
              </w:rPr>
            </w:pPr>
            <w:r w:rsidRPr="00C806D9">
              <w:rPr>
                <w:b/>
                <w:sz w:val="18"/>
                <w:szCs w:val="18"/>
              </w:rPr>
              <w:t>Kitten</w:t>
            </w:r>
          </w:p>
        </w:tc>
        <w:tc>
          <w:tcPr>
            <w:tcW w:w="7290" w:type="dxa"/>
          </w:tcPr>
          <w:p w14:paraId="36075244" w14:textId="77777777" w:rsidR="00B668E1" w:rsidRPr="00C806D9" w:rsidRDefault="00B668E1" w:rsidP="00C14F65">
            <w:pPr>
              <w:keepNext/>
              <w:keepLines/>
              <w:spacing w:before="60" w:after="60"/>
              <w:jc w:val="both"/>
              <w:rPr>
                <w:rFonts w:eastAsia="Times New Roman" w:cs="Arial"/>
                <w:sz w:val="18"/>
                <w:szCs w:val="18"/>
              </w:rPr>
            </w:pPr>
            <w:r w:rsidRPr="00C806D9">
              <w:rPr>
                <w:rFonts w:eastAsia="Times New Roman" w:cs="Arial"/>
                <w:sz w:val="18"/>
                <w:szCs w:val="18"/>
              </w:rPr>
              <w:t xml:space="preserve">means an </w:t>
            </w:r>
            <w:r w:rsidR="004A1D82">
              <w:rPr>
                <w:rFonts w:eastAsia="Times New Roman" w:cs="Arial"/>
                <w:sz w:val="18"/>
                <w:szCs w:val="18"/>
              </w:rPr>
              <w:t>E</w:t>
            </w:r>
            <w:r w:rsidRPr="00C806D9">
              <w:rPr>
                <w:rFonts w:eastAsia="Times New Roman" w:cs="Arial"/>
                <w:sz w:val="18"/>
                <w:szCs w:val="18"/>
              </w:rPr>
              <w:t xml:space="preserve">xhibit </w:t>
            </w:r>
            <w:r w:rsidR="007264BB">
              <w:rPr>
                <w:rFonts w:eastAsia="Times New Roman" w:cs="Arial"/>
                <w:sz w:val="18"/>
                <w:szCs w:val="18"/>
              </w:rPr>
              <w:t xml:space="preserve">over 84 days and </w:t>
            </w:r>
            <w:r w:rsidRPr="00C806D9">
              <w:rPr>
                <w:rFonts w:eastAsia="Times New Roman" w:cs="Arial"/>
                <w:sz w:val="18"/>
                <w:szCs w:val="18"/>
              </w:rPr>
              <w:t>under 9 months of age.</w:t>
            </w:r>
          </w:p>
        </w:tc>
      </w:tr>
      <w:tr w:rsidR="00B668E1" w:rsidRPr="00C806D9" w14:paraId="3C2F1E68" w14:textId="77777777" w:rsidTr="009B5368">
        <w:tc>
          <w:tcPr>
            <w:tcW w:w="817" w:type="dxa"/>
          </w:tcPr>
          <w:p w14:paraId="5E9C11CC" w14:textId="77777777" w:rsidR="00B668E1" w:rsidRPr="00EA771E" w:rsidRDefault="00B668E1" w:rsidP="009B5368">
            <w:pPr>
              <w:keepNext/>
              <w:keepLines/>
              <w:numPr>
                <w:ilvl w:val="2"/>
                <w:numId w:val="1"/>
              </w:numPr>
              <w:spacing w:before="60" w:after="60"/>
              <w:jc w:val="both"/>
              <w:outlineLvl w:val="1"/>
              <w:rPr>
                <w:b/>
                <w:sz w:val="18"/>
                <w:szCs w:val="18"/>
              </w:rPr>
            </w:pPr>
            <w:r w:rsidRPr="00EA771E">
              <w:rPr>
                <w:b/>
                <w:sz w:val="18"/>
                <w:szCs w:val="18"/>
              </w:rPr>
              <w:t>r</w:t>
            </w:r>
          </w:p>
        </w:tc>
        <w:tc>
          <w:tcPr>
            <w:tcW w:w="1559" w:type="dxa"/>
          </w:tcPr>
          <w:p w14:paraId="2463A577" w14:textId="77777777" w:rsidR="00B668E1" w:rsidRPr="00C806D9" w:rsidRDefault="00B668E1" w:rsidP="009B5368">
            <w:pPr>
              <w:keepNext/>
              <w:keepLines/>
              <w:spacing w:before="60" w:after="60"/>
              <w:rPr>
                <w:b/>
                <w:sz w:val="18"/>
                <w:szCs w:val="18"/>
              </w:rPr>
            </w:pPr>
            <w:r w:rsidRPr="00C806D9">
              <w:rPr>
                <w:b/>
                <w:sz w:val="18"/>
                <w:szCs w:val="18"/>
              </w:rPr>
              <w:t>Lessee</w:t>
            </w:r>
          </w:p>
        </w:tc>
        <w:tc>
          <w:tcPr>
            <w:tcW w:w="7290" w:type="dxa"/>
          </w:tcPr>
          <w:p w14:paraId="1DCF7E5B" w14:textId="77777777" w:rsidR="00B668E1" w:rsidRPr="00C806D9" w:rsidRDefault="00B668E1" w:rsidP="007264BB">
            <w:pPr>
              <w:keepNext/>
              <w:keepLines/>
              <w:spacing w:before="60" w:after="60"/>
              <w:jc w:val="both"/>
              <w:rPr>
                <w:rFonts w:eastAsia="Times New Roman" w:cs="Arial"/>
                <w:sz w:val="18"/>
                <w:szCs w:val="18"/>
              </w:rPr>
            </w:pPr>
            <w:r w:rsidRPr="00C806D9">
              <w:rPr>
                <w:rFonts w:eastAsia="Times New Roman" w:cs="Arial"/>
                <w:sz w:val="18"/>
                <w:szCs w:val="18"/>
              </w:rPr>
              <w:t>means a person or persons registered with C.A.N.T. (</w:t>
            </w:r>
            <w:r w:rsidR="009B5368">
              <w:rPr>
                <w:rFonts w:eastAsia="Times New Roman" w:cs="Arial"/>
                <w:sz w:val="18"/>
                <w:szCs w:val="18"/>
              </w:rPr>
              <w:t>Inc.</w:t>
            </w:r>
            <w:r w:rsidRPr="00C806D9">
              <w:rPr>
                <w:rFonts w:eastAsia="Times New Roman" w:cs="Arial"/>
                <w:sz w:val="18"/>
                <w:szCs w:val="18"/>
              </w:rPr>
              <w:t xml:space="preserve">) as the recognised holder of an </w:t>
            </w:r>
            <w:r w:rsidR="007264BB">
              <w:rPr>
                <w:rFonts w:eastAsia="Times New Roman" w:cs="Arial"/>
                <w:sz w:val="18"/>
                <w:szCs w:val="18"/>
              </w:rPr>
              <w:t>E</w:t>
            </w:r>
            <w:r w:rsidRPr="00C806D9">
              <w:rPr>
                <w:rFonts w:eastAsia="Times New Roman" w:cs="Arial"/>
                <w:sz w:val="18"/>
                <w:szCs w:val="18"/>
              </w:rPr>
              <w:t xml:space="preserve">xhibit, but not the </w:t>
            </w:r>
            <w:r w:rsidR="00341575">
              <w:rPr>
                <w:rFonts w:eastAsia="Times New Roman" w:cs="Arial"/>
                <w:sz w:val="18"/>
                <w:szCs w:val="18"/>
              </w:rPr>
              <w:t>Registered O</w:t>
            </w:r>
            <w:r w:rsidRPr="00C806D9">
              <w:rPr>
                <w:rFonts w:eastAsia="Times New Roman" w:cs="Arial"/>
                <w:sz w:val="18"/>
                <w:szCs w:val="18"/>
              </w:rPr>
              <w:t>wner.</w:t>
            </w:r>
          </w:p>
        </w:tc>
      </w:tr>
      <w:tr w:rsidR="00B668E1" w:rsidRPr="00C806D9" w14:paraId="0AA08184" w14:textId="77777777" w:rsidTr="009B5368">
        <w:tc>
          <w:tcPr>
            <w:tcW w:w="817" w:type="dxa"/>
          </w:tcPr>
          <w:p w14:paraId="76AE6235" w14:textId="77777777" w:rsidR="00B668E1" w:rsidRPr="00EA771E" w:rsidRDefault="00B668E1" w:rsidP="009B5368">
            <w:pPr>
              <w:keepNext/>
              <w:keepLines/>
              <w:numPr>
                <w:ilvl w:val="2"/>
                <w:numId w:val="1"/>
              </w:numPr>
              <w:spacing w:before="60" w:after="60"/>
              <w:jc w:val="both"/>
              <w:outlineLvl w:val="1"/>
              <w:rPr>
                <w:b/>
                <w:sz w:val="18"/>
                <w:szCs w:val="18"/>
              </w:rPr>
            </w:pPr>
            <w:r w:rsidRPr="00EA771E">
              <w:rPr>
                <w:b/>
                <w:sz w:val="18"/>
                <w:szCs w:val="18"/>
              </w:rPr>
              <w:t>s</w:t>
            </w:r>
          </w:p>
        </w:tc>
        <w:tc>
          <w:tcPr>
            <w:tcW w:w="1559" w:type="dxa"/>
          </w:tcPr>
          <w:p w14:paraId="1AFA70B6" w14:textId="77777777" w:rsidR="00B668E1" w:rsidRPr="00C806D9" w:rsidRDefault="00B668E1" w:rsidP="009B5368">
            <w:pPr>
              <w:keepNext/>
              <w:keepLines/>
              <w:spacing w:before="60" w:after="60"/>
              <w:rPr>
                <w:b/>
                <w:sz w:val="18"/>
                <w:szCs w:val="18"/>
              </w:rPr>
            </w:pPr>
            <w:r w:rsidRPr="00C806D9">
              <w:rPr>
                <w:b/>
                <w:sz w:val="18"/>
                <w:szCs w:val="18"/>
              </w:rPr>
              <w:t>Litter</w:t>
            </w:r>
          </w:p>
        </w:tc>
        <w:tc>
          <w:tcPr>
            <w:tcW w:w="7290" w:type="dxa"/>
          </w:tcPr>
          <w:p w14:paraId="14C2A77F" w14:textId="77777777" w:rsidR="00B668E1" w:rsidRPr="00C806D9" w:rsidRDefault="00B668E1" w:rsidP="00341575">
            <w:pPr>
              <w:keepNext/>
              <w:keepLines/>
              <w:spacing w:before="60" w:after="60"/>
              <w:jc w:val="both"/>
              <w:rPr>
                <w:rFonts w:eastAsia="Times New Roman" w:cs="Arial"/>
                <w:sz w:val="18"/>
                <w:szCs w:val="18"/>
              </w:rPr>
            </w:pPr>
            <w:r w:rsidRPr="00C806D9">
              <w:rPr>
                <w:rFonts w:eastAsia="Times New Roman" w:cs="Arial"/>
                <w:sz w:val="18"/>
                <w:szCs w:val="18"/>
              </w:rPr>
              <w:t xml:space="preserve">means the living progeny of one birth belonging to the </w:t>
            </w:r>
            <w:r w:rsidR="00341575">
              <w:rPr>
                <w:rFonts w:eastAsia="Times New Roman" w:cs="Arial"/>
                <w:sz w:val="18"/>
                <w:szCs w:val="18"/>
              </w:rPr>
              <w:t>Registered O</w:t>
            </w:r>
            <w:r w:rsidRPr="00C806D9">
              <w:rPr>
                <w:rFonts w:eastAsia="Times New Roman" w:cs="Arial"/>
                <w:sz w:val="18"/>
                <w:szCs w:val="18"/>
              </w:rPr>
              <w:t>wner</w:t>
            </w:r>
            <w:r w:rsidR="00D10109">
              <w:rPr>
                <w:rFonts w:eastAsia="Times New Roman" w:cs="Arial"/>
                <w:sz w:val="18"/>
                <w:szCs w:val="18"/>
              </w:rPr>
              <w:t>(s)</w:t>
            </w:r>
            <w:r w:rsidR="00C14F65">
              <w:rPr>
                <w:rFonts w:eastAsia="Times New Roman" w:cs="Arial"/>
                <w:sz w:val="18"/>
                <w:szCs w:val="18"/>
              </w:rPr>
              <w:t>/L</w:t>
            </w:r>
            <w:r w:rsidR="00341575">
              <w:rPr>
                <w:rFonts w:eastAsia="Times New Roman" w:cs="Arial"/>
                <w:sz w:val="18"/>
                <w:szCs w:val="18"/>
              </w:rPr>
              <w:t>essee</w:t>
            </w:r>
            <w:r w:rsidRPr="00C806D9">
              <w:rPr>
                <w:rFonts w:eastAsia="Times New Roman" w:cs="Arial"/>
                <w:sz w:val="18"/>
                <w:szCs w:val="18"/>
              </w:rPr>
              <w:t xml:space="preserve"> and registered as a litter with C.A.N.T. (</w:t>
            </w:r>
            <w:r w:rsidR="009B5368">
              <w:rPr>
                <w:rFonts w:eastAsia="Times New Roman" w:cs="Arial"/>
                <w:sz w:val="18"/>
                <w:szCs w:val="18"/>
              </w:rPr>
              <w:t>Inc.</w:t>
            </w:r>
            <w:r w:rsidRPr="00C806D9">
              <w:rPr>
                <w:rFonts w:eastAsia="Times New Roman" w:cs="Arial"/>
                <w:sz w:val="18"/>
                <w:szCs w:val="18"/>
              </w:rPr>
              <w:t>).</w:t>
            </w:r>
          </w:p>
        </w:tc>
      </w:tr>
      <w:tr w:rsidR="00B668E1" w:rsidRPr="00C806D9" w14:paraId="7C3F4557" w14:textId="77777777" w:rsidTr="009B5368">
        <w:tc>
          <w:tcPr>
            <w:tcW w:w="817" w:type="dxa"/>
          </w:tcPr>
          <w:p w14:paraId="4A955847" w14:textId="77777777" w:rsidR="00B668E1" w:rsidRPr="00EA771E" w:rsidRDefault="00B668E1" w:rsidP="009B5368">
            <w:pPr>
              <w:keepNext/>
              <w:keepLines/>
              <w:numPr>
                <w:ilvl w:val="2"/>
                <w:numId w:val="1"/>
              </w:numPr>
              <w:spacing w:before="60" w:after="60"/>
              <w:jc w:val="both"/>
              <w:outlineLvl w:val="1"/>
              <w:rPr>
                <w:b/>
                <w:sz w:val="18"/>
                <w:szCs w:val="18"/>
              </w:rPr>
            </w:pPr>
            <w:r w:rsidRPr="00EA771E">
              <w:rPr>
                <w:b/>
                <w:sz w:val="18"/>
                <w:szCs w:val="18"/>
              </w:rPr>
              <w:t>t</w:t>
            </w:r>
          </w:p>
        </w:tc>
        <w:tc>
          <w:tcPr>
            <w:tcW w:w="1559" w:type="dxa"/>
          </w:tcPr>
          <w:p w14:paraId="5E6885E4" w14:textId="77777777" w:rsidR="00B668E1" w:rsidRPr="00C806D9" w:rsidRDefault="00B668E1" w:rsidP="009B5368">
            <w:pPr>
              <w:keepNext/>
              <w:keepLines/>
              <w:spacing w:before="60" w:after="60"/>
              <w:rPr>
                <w:b/>
                <w:sz w:val="18"/>
                <w:szCs w:val="18"/>
              </w:rPr>
            </w:pPr>
            <w:r w:rsidRPr="00C806D9">
              <w:rPr>
                <w:b/>
                <w:sz w:val="18"/>
                <w:szCs w:val="18"/>
              </w:rPr>
              <w:t>Litter Recorded</w:t>
            </w:r>
          </w:p>
        </w:tc>
        <w:tc>
          <w:tcPr>
            <w:tcW w:w="7290" w:type="dxa"/>
          </w:tcPr>
          <w:p w14:paraId="6AE55D75" w14:textId="77777777" w:rsidR="00B668E1" w:rsidRPr="00C806D9" w:rsidRDefault="00B668E1" w:rsidP="004A1D82">
            <w:pPr>
              <w:keepNext/>
              <w:keepLines/>
              <w:spacing w:before="60" w:after="60"/>
              <w:jc w:val="both"/>
              <w:rPr>
                <w:rFonts w:eastAsia="Times New Roman" w:cs="Arial"/>
                <w:sz w:val="18"/>
                <w:szCs w:val="18"/>
              </w:rPr>
            </w:pPr>
            <w:r w:rsidRPr="00C806D9">
              <w:rPr>
                <w:rFonts w:eastAsia="Times New Roman" w:cs="Arial"/>
                <w:sz w:val="18"/>
                <w:szCs w:val="18"/>
              </w:rPr>
              <w:t xml:space="preserve">means that it is one of a </w:t>
            </w:r>
            <w:r w:rsidR="004A1D82">
              <w:rPr>
                <w:rFonts w:eastAsia="Times New Roman" w:cs="Arial"/>
                <w:sz w:val="18"/>
                <w:szCs w:val="18"/>
              </w:rPr>
              <w:t>L</w:t>
            </w:r>
            <w:r w:rsidRPr="00C806D9">
              <w:rPr>
                <w:rFonts w:eastAsia="Times New Roman" w:cs="Arial"/>
                <w:sz w:val="18"/>
                <w:szCs w:val="18"/>
              </w:rPr>
              <w:t>itter recorded by the Registrar pursuant to the Regulations.</w:t>
            </w:r>
          </w:p>
        </w:tc>
      </w:tr>
      <w:tr w:rsidR="00B668E1" w:rsidRPr="00C806D9" w14:paraId="6F9EBDCF" w14:textId="77777777" w:rsidTr="009B5368">
        <w:tc>
          <w:tcPr>
            <w:tcW w:w="817" w:type="dxa"/>
          </w:tcPr>
          <w:p w14:paraId="225413EB" w14:textId="77777777" w:rsidR="00B668E1" w:rsidRPr="00EA771E" w:rsidRDefault="00B668E1" w:rsidP="009B5368">
            <w:pPr>
              <w:keepNext/>
              <w:keepLines/>
              <w:numPr>
                <w:ilvl w:val="2"/>
                <w:numId w:val="1"/>
              </w:numPr>
              <w:spacing w:before="60" w:after="60"/>
              <w:jc w:val="both"/>
              <w:outlineLvl w:val="1"/>
              <w:rPr>
                <w:b/>
                <w:sz w:val="18"/>
                <w:szCs w:val="18"/>
              </w:rPr>
            </w:pPr>
          </w:p>
        </w:tc>
        <w:tc>
          <w:tcPr>
            <w:tcW w:w="1559" w:type="dxa"/>
          </w:tcPr>
          <w:p w14:paraId="0E8CD4D9" w14:textId="77777777" w:rsidR="00B668E1" w:rsidRPr="00C806D9" w:rsidRDefault="00B668E1" w:rsidP="009B5368">
            <w:pPr>
              <w:keepNext/>
              <w:keepLines/>
              <w:spacing w:before="60" w:after="60"/>
              <w:rPr>
                <w:b/>
                <w:sz w:val="18"/>
                <w:szCs w:val="18"/>
              </w:rPr>
            </w:pPr>
            <w:r>
              <w:rPr>
                <w:b/>
                <w:sz w:val="18"/>
                <w:szCs w:val="18"/>
              </w:rPr>
              <w:t>Member</w:t>
            </w:r>
          </w:p>
        </w:tc>
        <w:tc>
          <w:tcPr>
            <w:tcW w:w="7290" w:type="dxa"/>
          </w:tcPr>
          <w:p w14:paraId="4BCE3E55" w14:textId="77777777" w:rsidR="00B668E1" w:rsidRPr="00C806D9" w:rsidRDefault="00B668E1" w:rsidP="009B5368">
            <w:pPr>
              <w:keepNext/>
              <w:keepLines/>
              <w:spacing w:before="60"/>
              <w:jc w:val="both"/>
              <w:rPr>
                <w:rFonts w:eastAsia="Times New Roman" w:cs="Arial"/>
                <w:sz w:val="18"/>
                <w:szCs w:val="18"/>
              </w:rPr>
            </w:pPr>
            <w:r>
              <w:rPr>
                <w:rFonts w:eastAsia="Times New Roman" w:cs="Arial"/>
                <w:sz w:val="18"/>
                <w:szCs w:val="18"/>
              </w:rPr>
              <w:t xml:space="preserve">means a member as described in the </w:t>
            </w:r>
            <w:r w:rsidRPr="00C806D9">
              <w:rPr>
                <w:rFonts w:eastAsia="Times New Roman" w:cs="Arial"/>
                <w:sz w:val="18"/>
                <w:szCs w:val="18"/>
              </w:rPr>
              <w:t>C.A.N.T. (</w:t>
            </w:r>
            <w:r w:rsidR="009B5368">
              <w:rPr>
                <w:rFonts w:eastAsia="Times New Roman" w:cs="Arial"/>
                <w:sz w:val="18"/>
                <w:szCs w:val="18"/>
              </w:rPr>
              <w:t>Inc.</w:t>
            </w:r>
            <w:r w:rsidRPr="00C806D9">
              <w:rPr>
                <w:rFonts w:eastAsia="Times New Roman" w:cs="Arial"/>
                <w:sz w:val="18"/>
                <w:szCs w:val="18"/>
              </w:rPr>
              <w:t>)</w:t>
            </w:r>
            <w:r>
              <w:rPr>
                <w:rFonts w:eastAsia="Times New Roman" w:cs="Arial"/>
                <w:sz w:val="18"/>
                <w:szCs w:val="18"/>
              </w:rPr>
              <w:t xml:space="preserve"> Constitution.  Types of membership are</w:t>
            </w:r>
            <w:r w:rsidRPr="00C806D9">
              <w:rPr>
                <w:rFonts w:eastAsia="Times New Roman" w:cs="Arial"/>
                <w:sz w:val="18"/>
                <w:szCs w:val="18"/>
              </w:rPr>
              <w:t>:</w:t>
            </w:r>
          </w:p>
          <w:p w14:paraId="423A10E1" w14:textId="77777777" w:rsidR="00B668E1" w:rsidRPr="00B55E5A" w:rsidRDefault="00B668E1" w:rsidP="00B55E5A">
            <w:pPr>
              <w:pStyle w:val="Heading3"/>
              <w:numPr>
                <w:ilvl w:val="4"/>
                <w:numId w:val="1"/>
              </w:numPr>
              <w:tabs>
                <w:tab w:val="clear" w:pos="1854"/>
                <w:tab w:val="num" w:pos="459"/>
              </w:tabs>
              <w:ind w:left="459" w:hanging="459"/>
              <w:jc w:val="both"/>
              <w:rPr>
                <w:rFonts w:cs="Arial"/>
                <w:bCs w:val="0"/>
                <w:sz w:val="18"/>
                <w:szCs w:val="18"/>
              </w:rPr>
            </w:pPr>
            <w:r w:rsidRPr="00B55E5A">
              <w:rPr>
                <w:rFonts w:cs="Arial"/>
                <w:bCs w:val="0"/>
                <w:sz w:val="18"/>
                <w:szCs w:val="18"/>
              </w:rPr>
              <w:t>Full</w:t>
            </w:r>
            <w:r w:rsidR="00490837">
              <w:rPr>
                <w:rFonts w:cs="Arial"/>
                <w:bCs w:val="0"/>
                <w:sz w:val="18"/>
                <w:szCs w:val="18"/>
              </w:rPr>
              <w:t>:</w:t>
            </w:r>
            <w:r w:rsidR="00341575">
              <w:rPr>
                <w:rFonts w:cs="Arial"/>
                <w:bCs w:val="0"/>
                <w:sz w:val="18"/>
                <w:szCs w:val="18"/>
              </w:rPr>
              <w:tab/>
            </w:r>
            <w:r w:rsidRPr="00B55E5A">
              <w:rPr>
                <w:rFonts w:cs="Arial"/>
                <w:bCs w:val="0"/>
                <w:sz w:val="18"/>
                <w:szCs w:val="18"/>
              </w:rPr>
              <w:t>a resident of the NT over the age of 18 years.</w:t>
            </w:r>
          </w:p>
          <w:p w14:paraId="48A664F3" w14:textId="77777777" w:rsidR="00B668E1" w:rsidRPr="00B55E5A" w:rsidRDefault="00B668E1" w:rsidP="00B55E5A">
            <w:pPr>
              <w:pStyle w:val="Heading3"/>
              <w:numPr>
                <w:ilvl w:val="4"/>
                <w:numId w:val="1"/>
              </w:numPr>
              <w:tabs>
                <w:tab w:val="clear" w:pos="1854"/>
                <w:tab w:val="num" w:pos="459"/>
              </w:tabs>
              <w:ind w:left="459" w:hanging="459"/>
              <w:jc w:val="both"/>
              <w:rPr>
                <w:rFonts w:cs="Arial"/>
                <w:bCs w:val="0"/>
                <w:sz w:val="18"/>
                <w:szCs w:val="18"/>
              </w:rPr>
            </w:pPr>
            <w:r w:rsidRPr="00B55E5A">
              <w:rPr>
                <w:rFonts w:cs="Arial"/>
                <w:bCs w:val="0"/>
                <w:sz w:val="18"/>
                <w:szCs w:val="18"/>
              </w:rPr>
              <w:t>Junior</w:t>
            </w:r>
            <w:r w:rsidR="00341575">
              <w:rPr>
                <w:rFonts w:cs="Arial"/>
                <w:bCs w:val="0"/>
                <w:sz w:val="18"/>
                <w:szCs w:val="18"/>
              </w:rPr>
              <w:t>:</w:t>
            </w:r>
            <w:r w:rsidRPr="00B55E5A">
              <w:rPr>
                <w:rFonts w:cs="Arial"/>
                <w:bCs w:val="0"/>
                <w:sz w:val="18"/>
                <w:szCs w:val="18"/>
              </w:rPr>
              <w:tab/>
              <w:t>a resident of the NT under the age of 18 years.</w:t>
            </w:r>
          </w:p>
          <w:p w14:paraId="327B969E" w14:textId="77777777" w:rsidR="00B668E1" w:rsidRPr="00B55E5A" w:rsidRDefault="00B668E1" w:rsidP="00B55E5A">
            <w:pPr>
              <w:pStyle w:val="Heading3"/>
              <w:numPr>
                <w:ilvl w:val="4"/>
                <w:numId w:val="1"/>
              </w:numPr>
              <w:tabs>
                <w:tab w:val="clear" w:pos="1854"/>
                <w:tab w:val="num" w:pos="459"/>
              </w:tabs>
              <w:ind w:left="459" w:hanging="459"/>
              <w:jc w:val="both"/>
              <w:rPr>
                <w:rFonts w:cs="Arial"/>
                <w:bCs w:val="0"/>
                <w:sz w:val="18"/>
                <w:szCs w:val="18"/>
              </w:rPr>
            </w:pPr>
            <w:r w:rsidRPr="00B55E5A">
              <w:rPr>
                <w:rFonts w:cs="Arial"/>
                <w:bCs w:val="0"/>
                <w:sz w:val="18"/>
                <w:szCs w:val="18"/>
              </w:rPr>
              <w:t>Pensioner</w:t>
            </w:r>
            <w:r w:rsidR="00341575">
              <w:rPr>
                <w:rFonts w:cs="Arial"/>
                <w:bCs w:val="0"/>
                <w:sz w:val="18"/>
                <w:szCs w:val="18"/>
              </w:rPr>
              <w:t>:</w:t>
            </w:r>
            <w:r w:rsidRPr="00B55E5A">
              <w:rPr>
                <w:rFonts w:cs="Arial"/>
                <w:bCs w:val="0"/>
                <w:sz w:val="18"/>
                <w:szCs w:val="18"/>
              </w:rPr>
              <w:tab/>
              <w:t>a resident of the NT holding a pensioner &amp; carer concession card.</w:t>
            </w:r>
          </w:p>
          <w:p w14:paraId="4A4E0B28" w14:textId="77777777" w:rsidR="00B668E1" w:rsidRPr="00B55E5A" w:rsidRDefault="00B668E1" w:rsidP="00341575">
            <w:pPr>
              <w:pStyle w:val="Heading3"/>
              <w:numPr>
                <w:ilvl w:val="4"/>
                <w:numId w:val="1"/>
              </w:numPr>
              <w:tabs>
                <w:tab w:val="clear" w:pos="1854"/>
                <w:tab w:val="num" w:pos="459"/>
              </w:tabs>
              <w:ind w:left="1440" w:hanging="1440"/>
              <w:jc w:val="both"/>
              <w:rPr>
                <w:rFonts w:cs="Arial"/>
                <w:bCs w:val="0"/>
                <w:sz w:val="18"/>
                <w:szCs w:val="18"/>
              </w:rPr>
            </w:pPr>
            <w:r w:rsidRPr="00B55E5A">
              <w:rPr>
                <w:rFonts w:cs="Arial"/>
                <w:bCs w:val="0"/>
                <w:sz w:val="18"/>
                <w:szCs w:val="18"/>
              </w:rPr>
              <w:t>Life</w:t>
            </w:r>
            <w:r w:rsidR="00341575">
              <w:rPr>
                <w:rFonts w:cs="Arial"/>
                <w:bCs w:val="0"/>
                <w:sz w:val="18"/>
                <w:szCs w:val="18"/>
              </w:rPr>
              <w:t>:</w:t>
            </w:r>
            <w:r w:rsidRPr="00B55E5A">
              <w:rPr>
                <w:rFonts w:cs="Arial"/>
                <w:bCs w:val="0"/>
                <w:sz w:val="18"/>
                <w:szCs w:val="18"/>
              </w:rPr>
              <w:tab/>
              <w:t>a member who has been recognised by C.A.N.T. (</w:t>
            </w:r>
            <w:r w:rsidR="009B5368" w:rsidRPr="00B55E5A">
              <w:rPr>
                <w:rFonts w:cs="Arial"/>
                <w:bCs w:val="0"/>
                <w:sz w:val="18"/>
                <w:szCs w:val="18"/>
              </w:rPr>
              <w:t>Inc.</w:t>
            </w:r>
            <w:r w:rsidRPr="00B55E5A">
              <w:rPr>
                <w:rFonts w:cs="Arial"/>
                <w:bCs w:val="0"/>
                <w:sz w:val="18"/>
                <w:szCs w:val="18"/>
              </w:rPr>
              <w:t>) for giving outstanding service.</w:t>
            </w:r>
          </w:p>
          <w:p w14:paraId="2F0EDC9E" w14:textId="77777777" w:rsidR="00B668E1" w:rsidRPr="00B55E5A" w:rsidRDefault="00B668E1" w:rsidP="00B55E5A">
            <w:pPr>
              <w:pStyle w:val="Heading3"/>
              <w:numPr>
                <w:ilvl w:val="4"/>
                <w:numId w:val="1"/>
              </w:numPr>
              <w:tabs>
                <w:tab w:val="clear" w:pos="1854"/>
                <w:tab w:val="num" w:pos="459"/>
              </w:tabs>
              <w:ind w:left="459" w:hanging="459"/>
              <w:jc w:val="both"/>
              <w:rPr>
                <w:rFonts w:cs="Arial"/>
                <w:bCs w:val="0"/>
                <w:sz w:val="18"/>
                <w:szCs w:val="18"/>
              </w:rPr>
            </w:pPr>
            <w:r w:rsidRPr="00B55E5A">
              <w:rPr>
                <w:rFonts w:cs="Arial"/>
                <w:bCs w:val="0"/>
                <w:sz w:val="18"/>
                <w:szCs w:val="18"/>
              </w:rPr>
              <w:t>Affiliate</w:t>
            </w:r>
            <w:r w:rsidR="00341575">
              <w:rPr>
                <w:rFonts w:cs="Arial"/>
                <w:bCs w:val="0"/>
                <w:sz w:val="18"/>
                <w:szCs w:val="18"/>
              </w:rPr>
              <w:t>:</w:t>
            </w:r>
            <w:r w:rsidRPr="00B55E5A">
              <w:rPr>
                <w:rFonts w:cs="Arial"/>
                <w:bCs w:val="0"/>
                <w:sz w:val="18"/>
                <w:szCs w:val="18"/>
              </w:rPr>
              <w:tab/>
              <w:t>a NT club with objects that are kindred to those of C.A.N.T. (</w:t>
            </w:r>
            <w:r w:rsidR="009B5368" w:rsidRPr="00B55E5A">
              <w:rPr>
                <w:rFonts w:cs="Arial"/>
                <w:bCs w:val="0"/>
                <w:sz w:val="18"/>
                <w:szCs w:val="18"/>
              </w:rPr>
              <w:t>Inc.</w:t>
            </w:r>
            <w:r w:rsidRPr="00B55E5A">
              <w:rPr>
                <w:rFonts w:cs="Arial"/>
                <w:bCs w:val="0"/>
                <w:sz w:val="18"/>
                <w:szCs w:val="18"/>
              </w:rPr>
              <w:t>).</w:t>
            </w:r>
          </w:p>
          <w:p w14:paraId="68326021" w14:textId="77777777" w:rsidR="00B668E1" w:rsidRPr="00C806D9" w:rsidRDefault="00B668E1" w:rsidP="00341575">
            <w:pPr>
              <w:pStyle w:val="Heading3"/>
              <w:numPr>
                <w:ilvl w:val="4"/>
                <w:numId w:val="1"/>
              </w:numPr>
              <w:tabs>
                <w:tab w:val="clear" w:pos="1854"/>
                <w:tab w:val="num" w:pos="459"/>
              </w:tabs>
              <w:ind w:left="1440" w:hanging="1440"/>
              <w:jc w:val="both"/>
              <w:rPr>
                <w:rFonts w:eastAsia="Times New Roman" w:cs="Arial"/>
                <w:sz w:val="18"/>
                <w:szCs w:val="18"/>
              </w:rPr>
            </w:pPr>
            <w:r w:rsidRPr="00B55E5A">
              <w:rPr>
                <w:rFonts w:cs="Arial"/>
                <w:bCs w:val="0"/>
                <w:sz w:val="18"/>
                <w:szCs w:val="18"/>
              </w:rPr>
              <w:t>Associate</w:t>
            </w:r>
            <w:r w:rsidR="00341575">
              <w:rPr>
                <w:rFonts w:cs="Arial"/>
                <w:bCs w:val="0"/>
                <w:sz w:val="18"/>
                <w:szCs w:val="18"/>
              </w:rPr>
              <w:t>:</w:t>
            </w:r>
            <w:r w:rsidRPr="00B55E5A">
              <w:rPr>
                <w:rFonts w:cs="Arial"/>
                <w:bCs w:val="0"/>
                <w:sz w:val="18"/>
                <w:szCs w:val="18"/>
              </w:rPr>
              <w:tab/>
              <w:t>a person that is not otherwise eligible to apply for membership under the previous mentioned classes (eg person residing outside the NT).</w:t>
            </w:r>
          </w:p>
        </w:tc>
      </w:tr>
      <w:tr w:rsidR="00B668E1" w:rsidRPr="00C806D9" w14:paraId="6FD79F1D" w14:textId="77777777" w:rsidTr="009B5368">
        <w:tc>
          <w:tcPr>
            <w:tcW w:w="817" w:type="dxa"/>
          </w:tcPr>
          <w:p w14:paraId="37E496A6" w14:textId="77777777" w:rsidR="00B668E1" w:rsidRPr="00EA771E" w:rsidRDefault="00B668E1" w:rsidP="009B5368">
            <w:pPr>
              <w:keepNext/>
              <w:keepLines/>
              <w:numPr>
                <w:ilvl w:val="2"/>
                <w:numId w:val="1"/>
              </w:numPr>
              <w:spacing w:before="60" w:after="60"/>
              <w:jc w:val="both"/>
              <w:outlineLvl w:val="1"/>
              <w:rPr>
                <w:b/>
                <w:sz w:val="18"/>
                <w:szCs w:val="18"/>
              </w:rPr>
            </w:pPr>
            <w:r w:rsidRPr="00EA771E">
              <w:rPr>
                <w:b/>
                <w:sz w:val="18"/>
                <w:szCs w:val="18"/>
              </w:rPr>
              <w:t>v</w:t>
            </w:r>
          </w:p>
        </w:tc>
        <w:tc>
          <w:tcPr>
            <w:tcW w:w="1559" w:type="dxa"/>
          </w:tcPr>
          <w:p w14:paraId="5774403C" w14:textId="77777777" w:rsidR="00B668E1" w:rsidRPr="00C806D9" w:rsidRDefault="00B668E1" w:rsidP="009B5368">
            <w:pPr>
              <w:keepNext/>
              <w:keepLines/>
              <w:spacing w:before="60" w:after="60"/>
              <w:rPr>
                <w:b/>
                <w:sz w:val="18"/>
                <w:szCs w:val="18"/>
              </w:rPr>
            </w:pPr>
            <w:r w:rsidRPr="00C806D9">
              <w:rPr>
                <w:b/>
                <w:sz w:val="18"/>
                <w:szCs w:val="18"/>
              </w:rPr>
              <w:t>Neuter</w:t>
            </w:r>
          </w:p>
        </w:tc>
        <w:tc>
          <w:tcPr>
            <w:tcW w:w="7290" w:type="dxa"/>
          </w:tcPr>
          <w:p w14:paraId="21D12726" w14:textId="77777777" w:rsidR="00B668E1" w:rsidRPr="00C806D9" w:rsidRDefault="00B668E1" w:rsidP="009B5368">
            <w:pPr>
              <w:keepNext/>
              <w:keepLines/>
              <w:spacing w:before="60" w:after="60"/>
              <w:jc w:val="both"/>
              <w:rPr>
                <w:rFonts w:eastAsia="Times New Roman" w:cs="Arial"/>
                <w:sz w:val="18"/>
                <w:szCs w:val="18"/>
              </w:rPr>
            </w:pPr>
            <w:r w:rsidRPr="00C806D9">
              <w:rPr>
                <w:rFonts w:eastAsia="Times New Roman" w:cs="Arial"/>
                <w:sz w:val="18"/>
                <w:szCs w:val="18"/>
              </w:rPr>
              <w:t>means a male cat or kitten that has been desexed.</w:t>
            </w:r>
          </w:p>
        </w:tc>
      </w:tr>
      <w:tr w:rsidR="00B43363" w:rsidRPr="00C806D9" w14:paraId="37C4A48B" w14:textId="77777777" w:rsidTr="00B43363">
        <w:tc>
          <w:tcPr>
            <w:tcW w:w="817" w:type="dxa"/>
            <w:tcBorders>
              <w:top w:val="single" w:sz="4" w:space="0" w:color="000000"/>
              <w:left w:val="single" w:sz="4" w:space="0" w:color="000000"/>
              <w:bottom w:val="single" w:sz="4" w:space="0" w:color="000000"/>
              <w:right w:val="single" w:sz="4" w:space="0" w:color="000000"/>
            </w:tcBorders>
          </w:tcPr>
          <w:p w14:paraId="3E001239" w14:textId="77777777" w:rsidR="00B43363" w:rsidRPr="00EA771E" w:rsidRDefault="00B43363" w:rsidP="00DB4BBA">
            <w:pPr>
              <w:keepNext/>
              <w:keepLines/>
              <w:numPr>
                <w:ilvl w:val="2"/>
                <w:numId w:val="1"/>
              </w:numPr>
              <w:spacing w:before="60" w:after="60"/>
              <w:jc w:val="both"/>
              <w:outlineLvl w:val="1"/>
              <w:rPr>
                <w:b/>
                <w:sz w:val="18"/>
                <w:szCs w:val="18"/>
              </w:rPr>
            </w:pPr>
            <w:r w:rsidRPr="00EA771E">
              <w:rPr>
                <w:b/>
                <w:sz w:val="18"/>
                <w:szCs w:val="18"/>
              </w:rPr>
              <w:t>x</w:t>
            </w:r>
          </w:p>
        </w:tc>
        <w:tc>
          <w:tcPr>
            <w:tcW w:w="1559" w:type="dxa"/>
            <w:tcBorders>
              <w:top w:val="single" w:sz="4" w:space="0" w:color="000000"/>
              <w:left w:val="single" w:sz="4" w:space="0" w:color="000000"/>
              <w:bottom w:val="single" w:sz="4" w:space="0" w:color="000000"/>
              <w:right w:val="single" w:sz="4" w:space="0" w:color="000000"/>
            </w:tcBorders>
          </w:tcPr>
          <w:p w14:paraId="23C7E3C2" w14:textId="77777777" w:rsidR="00B43363" w:rsidRPr="00C806D9" w:rsidRDefault="00B43363" w:rsidP="00DB4BBA">
            <w:pPr>
              <w:keepNext/>
              <w:keepLines/>
              <w:spacing w:before="60" w:after="60"/>
              <w:rPr>
                <w:b/>
                <w:sz w:val="18"/>
                <w:szCs w:val="18"/>
              </w:rPr>
            </w:pPr>
            <w:r w:rsidRPr="00C806D9">
              <w:rPr>
                <w:b/>
                <w:sz w:val="18"/>
                <w:szCs w:val="18"/>
              </w:rPr>
              <w:t>Recognised Show</w:t>
            </w:r>
          </w:p>
        </w:tc>
        <w:tc>
          <w:tcPr>
            <w:tcW w:w="7290" w:type="dxa"/>
            <w:tcBorders>
              <w:top w:val="single" w:sz="4" w:space="0" w:color="000000"/>
              <w:left w:val="single" w:sz="4" w:space="0" w:color="000000"/>
              <w:bottom w:val="single" w:sz="4" w:space="0" w:color="000000"/>
              <w:right w:val="single" w:sz="4" w:space="0" w:color="000000"/>
            </w:tcBorders>
          </w:tcPr>
          <w:p w14:paraId="46795527" w14:textId="77777777" w:rsidR="00B43363" w:rsidRPr="00C806D9" w:rsidRDefault="00B43363" w:rsidP="00DB4BBA">
            <w:pPr>
              <w:keepNext/>
              <w:keepLines/>
              <w:spacing w:before="60" w:after="60"/>
              <w:jc w:val="both"/>
              <w:rPr>
                <w:rFonts w:eastAsia="Times New Roman" w:cs="Arial"/>
                <w:sz w:val="18"/>
                <w:szCs w:val="18"/>
              </w:rPr>
            </w:pPr>
            <w:r w:rsidRPr="00C806D9">
              <w:rPr>
                <w:rFonts w:eastAsia="Times New Roman" w:cs="Arial"/>
                <w:sz w:val="18"/>
                <w:szCs w:val="18"/>
              </w:rPr>
              <w:t>means any exhibition approved by C.A.N.T. (</w:t>
            </w:r>
            <w:r>
              <w:rPr>
                <w:rFonts w:eastAsia="Times New Roman" w:cs="Arial"/>
                <w:sz w:val="18"/>
                <w:szCs w:val="18"/>
              </w:rPr>
              <w:t>Inc.</w:t>
            </w:r>
            <w:r w:rsidRPr="00C806D9">
              <w:rPr>
                <w:rFonts w:eastAsia="Times New Roman" w:cs="Arial"/>
                <w:sz w:val="18"/>
                <w:szCs w:val="18"/>
              </w:rPr>
              <w:t>).</w:t>
            </w:r>
          </w:p>
        </w:tc>
      </w:tr>
      <w:tr w:rsidR="00B668E1" w:rsidRPr="00C806D9" w14:paraId="5F3AFDAD" w14:textId="77777777" w:rsidTr="009B5368">
        <w:tc>
          <w:tcPr>
            <w:tcW w:w="817" w:type="dxa"/>
          </w:tcPr>
          <w:p w14:paraId="0DE92724" w14:textId="77777777" w:rsidR="00B668E1" w:rsidRPr="00EA771E" w:rsidRDefault="00B668E1" w:rsidP="009B5368">
            <w:pPr>
              <w:keepNext/>
              <w:keepLines/>
              <w:numPr>
                <w:ilvl w:val="2"/>
                <w:numId w:val="1"/>
              </w:numPr>
              <w:spacing w:before="60" w:after="60"/>
              <w:jc w:val="both"/>
              <w:outlineLvl w:val="1"/>
              <w:rPr>
                <w:b/>
                <w:sz w:val="18"/>
                <w:szCs w:val="18"/>
              </w:rPr>
            </w:pPr>
            <w:r w:rsidRPr="00EA771E">
              <w:rPr>
                <w:b/>
                <w:sz w:val="18"/>
                <w:szCs w:val="18"/>
              </w:rPr>
              <w:t>w</w:t>
            </w:r>
          </w:p>
        </w:tc>
        <w:tc>
          <w:tcPr>
            <w:tcW w:w="1559" w:type="dxa"/>
          </w:tcPr>
          <w:p w14:paraId="448F3DDC" w14:textId="77777777" w:rsidR="00B668E1" w:rsidRPr="00C806D9" w:rsidRDefault="00B668E1" w:rsidP="009B5368">
            <w:pPr>
              <w:keepNext/>
              <w:keepLines/>
              <w:spacing w:before="60" w:after="60"/>
              <w:rPr>
                <w:b/>
                <w:sz w:val="18"/>
                <w:szCs w:val="18"/>
              </w:rPr>
            </w:pPr>
            <w:r w:rsidRPr="00C806D9">
              <w:rPr>
                <w:b/>
                <w:sz w:val="18"/>
                <w:szCs w:val="18"/>
              </w:rPr>
              <w:t>Registered Breeder</w:t>
            </w:r>
          </w:p>
        </w:tc>
        <w:tc>
          <w:tcPr>
            <w:tcW w:w="7290" w:type="dxa"/>
          </w:tcPr>
          <w:p w14:paraId="4644FA16" w14:textId="77777777" w:rsidR="00B668E1" w:rsidRPr="00C806D9" w:rsidRDefault="00B668E1" w:rsidP="00446527">
            <w:pPr>
              <w:keepNext/>
              <w:keepLines/>
              <w:spacing w:before="60" w:after="60"/>
              <w:jc w:val="both"/>
              <w:rPr>
                <w:rFonts w:eastAsia="Times New Roman" w:cs="Arial"/>
                <w:sz w:val="18"/>
                <w:szCs w:val="18"/>
              </w:rPr>
            </w:pPr>
            <w:r w:rsidRPr="00C806D9">
              <w:rPr>
                <w:rFonts w:eastAsia="Times New Roman" w:cs="Arial"/>
                <w:sz w:val="18"/>
                <w:szCs w:val="18"/>
              </w:rPr>
              <w:t xml:space="preserve">means a </w:t>
            </w:r>
            <w:r w:rsidR="00446527">
              <w:rPr>
                <w:rFonts w:eastAsia="Times New Roman" w:cs="Arial"/>
                <w:sz w:val="18"/>
                <w:szCs w:val="18"/>
              </w:rPr>
              <w:t>B</w:t>
            </w:r>
            <w:r w:rsidRPr="00C806D9">
              <w:rPr>
                <w:rFonts w:eastAsia="Times New Roman" w:cs="Arial"/>
                <w:sz w:val="18"/>
                <w:szCs w:val="18"/>
              </w:rPr>
              <w:t xml:space="preserve">reeder, who has a current </w:t>
            </w:r>
            <w:r w:rsidR="00446527">
              <w:rPr>
                <w:rFonts w:eastAsia="Times New Roman" w:cs="Arial"/>
                <w:sz w:val="18"/>
                <w:szCs w:val="18"/>
              </w:rPr>
              <w:t>P</w:t>
            </w:r>
            <w:r w:rsidR="00EA771E">
              <w:rPr>
                <w:rFonts w:eastAsia="Times New Roman" w:cs="Arial"/>
                <w:sz w:val="18"/>
                <w:szCs w:val="18"/>
              </w:rPr>
              <w:t xml:space="preserve">refix that is recognised by </w:t>
            </w:r>
            <w:r w:rsidRPr="00C806D9">
              <w:rPr>
                <w:rFonts w:eastAsia="Times New Roman" w:cs="Arial"/>
                <w:sz w:val="18"/>
                <w:szCs w:val="18"/>
              </w:rPr>
              <w:t>C.A.N.T. (</w:t>
            </w:r>
            <w:r w:rsidR="009B5368">
              <w:rPr>
                <w:rFonts w:eastAsia="Times New Roman" w:cs="Arial"/>
                <w:sz w:val="18"/>
                <w:szCs w:val="18"/>
              </w:rPr>
              <w:t>Inc.</w:t>
            </w:r>
            <w:r w:rsidRPr="00C806D9">
              <w:rPr>
                <w:rFonts w:eastAsia="Times New Roman" w:cs="Arial"/>
                <w:sz w:val="18"/>
                <w:szCs w:val="18"/>
              </w:rPr>
              <w:t>).</w:t>
            </w:r>
          </w:p>
        </w:tc>
      </w:tr>
      <w:tr w:rsidR="00B43363" w:rsidRPr="00C806D9" w14:paraId="7B53D53E" w14:textId="77777777" w:rsidTr="00B43363">
        <w:tc>
          <w:tcPr>
            <w:tcW w:w="817" w:type="dxa"/>
            <w:tcBorders>
              <w:top w:val="single" w:sz="4" w:space="0" w:color="000000"/>
              <w:left w:val="single" w:sz="4" w:space="0" w:color="000000"/>
              <w:bottom w:val="single" w:sz="4" w:space="0" w:color="000000"/>
              <w:right w:val="single" w:sz="4" w:space="0" w:color="000000"/>
            </w:tcBorders>
          </w:tcPr>
          <w:p w14:paraId="7522ADF6" w14:textId="77777777" w:rsidR="00B43363" w:rsidRPr="00EA771E" w:rsidRDefault="00B43363" w:rsidP="00DB4BBA">
            <w:pPr>
              <w:keepNext/>
              <w:keepLines/>
              <w:numPr>
                <w:ilvl w:val="2"/>
                <w:numId w:val="1"/>
              </w:numPr>
              <w:spacing w:before="60" w:after="60"/>
              <w:jc w:val="both"/>
              <w:outlineLvl w:val="1"/>
              <w:rPr>
                <w:b/>
                <w:sz w:val="18"/>
                <w:szCs w:val="18"/>
              </w:rPr>
            </w:pPr>
            <w:r w:rsidRPr="00EA771E">
              <w:rPr>
                <w:b/>
                <w:sz w:val="18"/>
                <w:szCs w:val="18"/>
              </w:rPr>
              <w:t>u</w:t>
            </w:r>
          </w:p>
        </w:tc>
        <w:tc>
          <w:tcPr>
            <w:tcW w:w="1559" w:type="dxa"/>
            <w:tcBorders>
              <w:top w:val="single" w:sz="4" w:space="0" w:color="000000"/>
              <w:left w:val="single" w:sz="4" w:space="0" w:color="000000"/>
              <w:bottom w:val="single" w:sz="4" w:space="0" w:color="000000"/>
              <w:right w:val="single" w:sz="4" w:space="0" w:color="000000"/>
            </w:tcBorders>
          </w:tcPr>
          <w:p w14:paraId="4E78A795" w14:textId="77777777" w:rsidR="00B43363" w:rsidRPr="00C806D9" w:rsidRDefault="00B43363" w:rsidP="00DB4BBA">
            <w:pPr>
              <w:keepNext/>
              <w:keepLines/>
              <w:spacing w:before="60" w:after="60"/>
              <w:rPr>
                <w:b/>
                <w:sz w:val="18"/>
                <w:szCs w:val="18"/>
              </w:rPr>
            </w:pPr>
            <w:r>
              <w:rPr>
                <w:b/>
                <w:sz w:val="18"/>
                <w:szCs w:val="18"/>
              </w:rPr>
              <w:t xml:space="preserve">Registered </w:t>
            </w:r>
            <w:r w:rsidRPr="00C806D9">
              <w:rPr>
                <w:b/>
                <w:sz w:val="18"/>
                <w:szCs w:val="18"/>
              </w:rPr>
              <w:t>Name</w:t>
            </w:r>
          </w:p>
        </w:tc>
        <w:tc>
          <w:tcPr>
            <w:tcW w:w="7290" w:type="dxa"/>
            <w:tcBorders>
              <w:top w:val="single" w:sz="4" w:space="0" w:color="000000"/>
              <w:left w:val="single" w:sz="4" w:space="0" w:color="000000"/>
              <w:bottom w:val="single" w:sz="4" w:space="0" w:color="000000"/>
              <w:right w:val="single" w:sz="4" w:space="0" w:color="000000"/>
            </w:tcBorders>
          </w:tcPr>
          <w:p w14:paraId="05C1EAA8" w14:textId="77777777" w:rsidR="00B43363" w:rsidRPr="00C806D9" w:rsidRDefault="00B43363" w:rsidP="00C927FC">
            <w:pPr>
              <w:keepNext/>
              <w:keepLines/>
              <w:spacing w:before="60" w:after="60"/>
              <w:jc w:val="both"/>
              <w:rPr>
                <w:rFonts w:eastAsia="Times New Roman" w:cs="Arial"/>
                <w:sz w:val="18"/>
                <w:szCs w:val="18"/>
              </w:rPr>
            </w:pPr>
            <w:r w:rsidRPr="00C806D9">
              <w:rPr>
                <w:rFonts w:eastAsia="Times New Roman" w:cs="Arial"/>
                <w:sz w:val="18"/>
                <w:szCs w:val="18"/>
              </w:rPr>
              <w:t xml:space="preserve">means the </w:t>
            </w:r>
            <w:r>
              <w:rPr>
                <w:rFonts w:eastAsia="Times New Roman" w:cs="Arial"/>
                <w:sz w:val="18"/>
                <w:szCs w:val="18"/>
              </w:rPr>
              <w:t>P</w:t>
            </w:r>
            <w:r w:rsidRPr="00C806D9">
              <w:rPr>
                <w:rFonts w:eastAsia="Times New Roman" w:cs="Arial"/>
                <w:sz w:val="18"/>
                <w:szCs w:val="18"/>
              </w:rPr>
              <w:t xml:space="preserve">refix, </w:t>
            </w:r>
            <w:r w:rsidR="00C927FC">
              <w:rPr>
                <w:rFonts w:eastAsia="Times New Roman" w:cs="Arial"/>
                <w:sz w:val="18"/>
                <w:szCs w:val="18"/>
              </w:rPr>
              <w:t xml:space="preserve">and </w:t>
            </w:r>
            <w:r>
              <w:rPr>
                <w:rFonts w:eastAsia="Times New Roman" w:cs="Arial"/>
                <w:sz w:val="18"/>
                <w:szCs w:val="18"/>
              </w:rPr>
              <w:t xml:space="preserve">further </w:t>
            </w:r>
            <w:r w:rsidRPr="00C806D9">
              <w:rPr>
                <w:rFonts w:eastAsia="Times New Roman" w:cs="Arial"/>
                <w:sz w:val="18"/>
                <w:szCs w:val="18"/>
              </w:rPr>
              <w:t>words or letters</w:t>
            </w:r>
            <w:r w:rsidR="00C927FC">
              <w:rPr>
                <w:rFonts w:eastAsia="Times New Roman" w:cs="Arial"/>
                <w:sz w:val="18"/>
                <w:szCs w:val="18"/>
              </w:rPr>
              <w:t xml:space="preserve"> forming the Exhibits’ name</w:t>
            </w:r>
            <w:r w:rsidRPr="00C806D9">
              <w:rPr>
                <w:rFonts w:eastAsia="Times New Roman" w:cs="Arial"/>
                <w:sz w:val="18"/>
                <w:szCs w:val="18"/>
              </w:rPr>
              <w:t xml:space="preserve"> and </w:t>
            </w:r>
            <w:r>
              <w:rPr>
                <w:rFonts w:eastAsia="Times New Roman" w:cs="Arial"/>
                <w:sz w:val="18"/>
                <w:szCs w:val="18"/>
              </w:rPr>
              <w:t>inc</w:t>
            </w:r>
            <w:r w:rsidRPr="00C806D9">
              <w:rPr>
                <w:rFonts w:eastAsia="Times New Roman" w:cs="Arial"/>
                <w:sz w:val="18"/>
                <w:szCs w:val="18"/>
              </w:rPr>
              <w:t xml:space="preserve">ludes the </w:t>
            </w:r>
            <w:r>
              <w:rPr>
                <w:rFonts w:eastAsia="Times New Roman" w:cs="Arial"/>
                <w:sz w:val="18"/>
                <w:szCs w:val="18"/>
              </w:rPr>
              <w:t>R</w:t>
            </w:r>
            <w:r w:rsidRPr="00C806D9">
              <w:rPr>
                <w:rFonts w:eastAsia="Times New Roman" w:cs="Arial"/>
                <w:sz w:val="18"/>
                <w:szCs w:val="18"/>
              </w:rPr>
              <w:t xml:space="preserve">egistration </w:t>
            </w:r>
            <w:r>
              <w:rPr>
                <w:rFonts w:eastAsia="Times New Roman" w:cs="Arial"/>
                <w:sz w:val="18"/>
                <w:szCs w:val="18"/>
              </w:rPr>
              <w:t>N</w:t>
            </w:r>
            <w:r w:rsidRPr="00C806D9">
              <w:rPr>
                <w:rFonts w:eastAsia="Times New Roman" w:cs="Arial"/>
                <w:sz w:val="18"/>
                <w:szCs w:val="18"/>
              </w:rPr>
              <w:t xml:space="preserve">umber assigned to the </w:t>
            </w:r>
            <w:r w:rsidR="00C927FC">
              <w:rPr>
                <w:rFonts w:eastAsia="Times New Roman" w:cs="Arial"/>
                <w:sz w:val="18"/>
                <w:szCs w:val="18"/>
              </w:rPr>
              <w:t>E</w:t>
            </w:r>
            <w:r w:rsidRPr="00C806D9">
              <w:rPr>
                <w:rFonts w:eastAsia="Times New Roman" w:cs="Arial"/>
                <w:sz w:val="18"/>
                <w:szCs w:val="18"/>
              </w:rPr>
              <w:t>xhibit upon registration with C.A.N.T. (</w:t>
            </w:r>
            <w:r>
              <w:rPr>
                <w:rFonts w:eastAsia="Times New Roman" w:cs="Arial"/>
                <w:sz w:val="18"/>
                <w:szCs w:val="18"/>
              </w:rPr>
              <w:t>Inc.</w:t>
            </w:r>
            <w:r w:rsidRPr="00C806D9">
              <w:rPr>
                <w:rFonts w:eastAsia="Times New Roman" w:cs="Arial"/>
                <w:sz w:val="18"/>
                <w:szCs w:val="18"/>
              </w:rPr>
              <w:t>).</w:t>
            </w:r>
          </w:p>
        </w:tc>
      </w:tr>
      <w:tr w:rsidR="00B43363" w:rsidRPr="00C806D9" w14:paraId="2A440A69" w14:textId="77777777" w:rsidTr="00B43363">
        <w:tc>
          <w:tcPr>
            <w:tcW w:w="817" w:type="dxa"/>
            <w:tcBorders>
              <w:top w:val="single" w:sz="4" w:space="0" w:color="000000"/>
              <w:left w:val="single" w:sz="4" w:space="0" w:color="000000"/>
              <w:bottom w:val="single" w:sz="4" w:space="0" w:color="000000"/>
              <w:right w:val="single" w:sz="4" w:space="0" w:color="000000"/>
            </w:tcBorders>
          </w:tcPr>
          <w:p w14:paraId="5A289DCA" w14:textId="77777777" w:rsidR="00B43363" w:rsidRPr="00EA771E" w:rsidRDefault="00B43363" w:rsidP="00DB4BBA">
            <w:pPr>
              <w:keepNext/>
              <w:keepLines/>
              <w:numPr>
                <w:ilvl w:val="2"/>
                <w:numId w:val="1"/>
              </w:numPr>
              <w:spacing w:before="60" w:after="60"/>
              <w:jc w:val="both"/>
              <w:outlineLvl w:val="1"/>
              <w:rPr>
                <w:b/>
                <w:sz w:val="18"/>
                <w:szCs w:val="18"/>
              </w:rPr>
            </w:pPr>
            <w:r w:rsidRPr="00EA771E">
              <w:rPr>
                <w:b/>
                <w:sz w:val="18"/>
                <w:szCs w:val="18"/>
              </w:rPr>
              <w:t>z</w:t>
            </w:r>
          </w:p>
        </w:tc>
        <w:tc>
          <w:tcPr>
            <w:tcW w:w="1559" w:type="dxa"/>
            <w:tcBorders>
              <w:top w:val="single" w:sz="4" w:space="0" w:color="000000"/>
              <w:left w:val="single" w:sz="4" w:space="0" w:color="000000"/>
              <w:bottom w:val="single" w:sz="4" w:space="0" w:color="000000"/>
              <w:right w:val="single" w:sz="4" w:space="0" w:color="000000"/>
            </w:tcBorders>
          </w:tcPr>
          <w:p w14:paraId="633A285F" w14:textId="77777777" w:rsidR="00B43363" w:rsidRPr="00C806D9" w:rsidRDefault="00B43363" w:rsidP="00DB4BBA">
            <w:pPr>
              <w:keepNext/>
              <w:keepLines/>
              <w:spacing w:before="60" w:after="60"/>
              <w:rPr>
                <w:b/>
                <w:sz w:val="18"/>
                <w:szCs w:val="18"/>
              </w:rPr>
            </w:pPr>
            <w:r w:rsidRPr="00C806D9">
              <w:rPr>
                <w:b/>
                <w:sz w:val="18"/>
                <w:szCs w:val="18"/>
              </w:rPr>
              <w:t>Registered Owner</w:t>
            </w:r>
          </w:p>
        </w:tc>
        <w:tc>
          <w:tcPr>
            <w:tcW w:w="7290" w:type="dxa"/>
            <w:tcBorders>
              <w:top w:val="single" w:sz="4" w:space="0" w:color="000000"/>
              <w:left w:val="single" w:sz="4" w:space="0" w:color="000000"/>
              <w:bottom w:val="single" w:sz="4" w:space="0" w:color="000000"/>
              <w:right w:val="single" w:sz="4" w:space="0" w:color="000000"/>
            </w:tcBorders>
          </w:tcPr>
          <w:p w14:paraId="492BA41F" w14:textId="77777777" w:rsidR="00B43363" w:rsidRPr="00C806D9" w:rsidRDefault="00B43363" w:rsidP="00C927FC">
            <w:pPr>
              <w:keepNext/>
              <w:keepLines/>
              <w:spacing w:before="60" w:after="60"/>
              <w:jc w:val="both"/>
              <w:rPr>
                <w:rFonts w:eastAsia="Times New Roman" w:cs="Arial"/>
                <w:sz w:val="18"/>
                <w:szCs w:val="18"/>
              </w:rPr>
            </w:pPr>
            <w:r w:rsidRPr="00C806D9">
              <w:rPr>
                <w:rFonts w:eastAsia="Times New Roman" w:cs="Arial"/>
                <w:sz w:val="18"/>
                <w:szCs w:val="18"/>
              </w:rPr>
              <w:t>means the person or persons registered with C.A.N.T. (</w:t>
            </w:r>
            <w:r>
              <w:rPr>
                <w:rFonts w:eastAsia="Times New Roman" w:cs="Arial"/>
                <w:sz w:val="18"/>
                <w:szCs w:val="18"/>
              </w:rPr>
              <w:t>Inc.</w:t>
            </w:r>
            <w:r w:rsidRPr="00C806D9">
              <w:rPr>
                <w:rFonts w:eastAsia="Times New Roman" w:cs="Arial"/>
                <w:sz w:val="18"/>
                <w:szCs w:val="18"/>
              </w:rPr>
              <w:t>) as the owner</w:t>
            </w:r>
            <w:r w:rsidR="00FB3C8E">
              <w:rPr>
                <w:rFonts w:eastAsia="Times New Roman" w:cs="Arial"/>
                <w:sz w:val="18"/>
                <w:szCs w:val="18"/>
              </w:rPr>
              <w:t>/lessee</w:t>
            </w:r>
            <w:r w:rsidRPr="00C806D9">
              <w:rPr>
                <w:rFonts w:eastAsia="Times New Roman" w:cs="Arial"/>
                <w:sz w:val="18"/>
                <w:szCs w:val="18"/>
              </w:rPr>
              <w:t xml:space="preserve"> of an </w:t>
            </w:r>
            <w:r w:rsidR="00C927FC">
              <w:rPr>
                <w:rFonts w:eastAsia="Times New Roman" w:cs="Arial"/>
                <w:sz w:val="18"/>
                <w:szCs w:val="18"/>
              </w:rPr>
              <w:t>E</w:t>
            </w:r>
            <w:r w:rsidRPr="00C806D9">
              <w:rPr>
                <w:rFonts w:eastAsia="Times New Roman" w:cs="Arial"/>
                <w:sz w:val="18"/>
                <w:szCs w:val="18"/>
              </w:rPr>
              <w:t>xhibit.</w:t>
            </w:r>
          </w:p>
        </w:tc>
      </w:tr>
      <w:tr w:rsidR="00B43363" w:rsidRPr="00C806D9" w14:paraId="64F5C61E" w14:textId="77777777" w:rsidTr="00B43363">
        <w:tc>
          <w:tcPr>
            <w:tcW w:w="817" w:type="dxa"/>
            <w:tcBorders>
              <w:top w:val="single" w:sz="4" w:space="0" w:color="000000"/>
              <w:left w:val="single" w:sz="4" w:space="0" w:color="000000"/>
              <w:bottom w:val="single" w:sz="4" w:space="0" w:color="000000"/>
              <w:right w:val="single" w:sz="4" w:space="0" w:color="000000"/>
            </w:tcBorders>
          </w:tcPr>
          <w:p w14:paraId="0F502D1F" w14:textId="77777777" w:rsidR="00B43363" w:rsidRPr="00EA771E" w:rsidRDefault="00B43363" w:rsidP="00DB4BBA">
            <w:pPr>
              <w:keepNext/>
              <w:keepLines/>
              <w:numPr>
                <w:ilvl w:val="2"/>
                <w:numId w:val="1"/>
              </w:numPr>
              <w:spacing w:before="60" w:after="60"/>
              <w:jc w:val="both"/>
              <w:outlineLvl w:val="1"/>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11DFC2F9" w14:textId="77777777" w:rsidR="00B43363" w:rsidRPr="00C806D9" w:rsidRDefault="00B43363" w:rsidP="00DB4BBA">
            <w:pPr>
              <w:keepNext/>
              <w:keepLines/>
              <w:spacing w:before="60" w:after="60"/>
              <w:rPr>
                <w:b/>
                <w:sz w:val="18"/>
                <w:szCs w:val="18"/>
              </w:rPr>
            </w:pPr>
            <w:r w:rsidRPr="00CD16D0">
              <w:rPr>
                <w:b/>
                <w:sz w:val="18"/>
                <w:szCs w:val="18"/>
              </w:rPr>
              <w:t>Registering Body</w:t>
            </w:r>
          </w:p>
        </w:tc>
        <w:tc>
          <w:tcPr>
            <w:tcW w:w="7290" w:type="dxa"/>
            <w:tcBorders>
              <w:top w:val="single" w:sz="4" w:space="0" w:color="000000"/>
              <w:left w:val="single" w:sz="4" w:space="0" w:color="000000"/>
              <w:bottom w:val="single" w:sz="4" w:space="0" w:color="000000"/>
              <w:right w:val="single" w:sz="4" w:space="0" w:color="000000"/>
            </w:tcBorders>
          </w:tcPr>
          <w:p w14:paraId="50479396" w14:textId="77777777" w:rsidR="00B43363" w:rsidRPr="00C806D9" w:rsidRDefault="00B43363" w:rsidP="00DB4BBA">
            <w:pPr>
              <w:keepNext/>
              <w:keepLines/>
              <w:spacing w:before="60" w:after="60"/>
              <w:jc w:val="both"/>
              <w:rPr>
                <w:rFonts w:eastAsia="Times New Roman" w:cs="Arial"/>
                <w:sz w:val="18"/>
                <w:szCs w:val="18"/>
              </w:rPr>
            </w:pPr>
            <w:r>
              <w:rPr>
                <w:rFonts w:eastAsia="Times New Roman" w:cs="Arial"/>
                <w:sz w:val="18"/>
                <w:szCs w:val="18"/>
              </w:rPr>
              <w:t xml:space="preserve">means a Cat Control Body in another Australian state or territory or overseas recognised by </w:t>
            </w:r>
            <w:r w:rsidRPr="00C806D9">
              <w:rPr>
                <w:rFonts w:eastAsia="Times New Roman" w:cs="Arial"/>
                <w:sz w:val="18"/>
                <w:szCs w:val="18"/>
              </w:rPr>
              <w:t>C.A.N.T. (</w:t>
            </w:r>
            <w:r>
              <w:rPr>
                <w:rFonts w:eastAsia="Times New Roman" w:cs="Arial"/>
                <w:sz w:val="18"/>
                <w:szCs w:val="18"/>
              </w:rPr>
              <w:t>Inc.</w:t>
            </w:r>
            <w:r w:rsidRPr="00C806D9">
              <w:rPr>
                <w:rFonts w:eastAsia="Times New Roman" w:cs="Arial"/>
                <w:sz w:val="18"/>
                <w:szCs w:val="18"/>
              </w:rPr>
              <w:t>).</w:t>
            </w:r>
          </w:p>
        </w:tc>
      </w:tr>
      <w:tr w:rsidR="00B668E1" w:rsidRPr="00C806D9" w14:paraId="32EA973B" w14:textId="77777777" w:rsidTr="009B5368">
        <w:tc>
          <w:tcPr>
            <w:tcW w:w="817" w:type="dxa"/>
          </w:tcPr>
          <w:p w14:paraId="43BE6AEE" w14:textId="77777777" w:rsidR="00B668E1" w:rsidRPr="00EA771E" w:rsidRDefault="00B668E1" w:rsidP="009B5368">
            <w:pPr>
              <w:keepNext/>
              <w:keepLines/>
              <w:numPr>
                <w:ilvl w:val="2"/>
                <w:numId w:val="1"/>
              </w:numPr>
              <w:spacing w:before="60" w:after="60"/>
              <w:jc w:val="both"/>
              <w:outlineLvl w:val="1"/>
              <w:rPr>
                <w:b/>
                <w:sz w:val="18"/>
                <w:szCs w:val="18"/>
              </w:rPr>
            </w:pPr>
            <w:r w:rsidRPr="00EA771E">
              <w:rPr>
                <w:b/>
                <w:sz w:val="18"/>
                <w:szCs w:val="18"/>
              </w:rPr>
              <w:t>y</w:t>
            </w:r>
          </w:p>
        </w:tc>
        <w:tc>
          <w:tcPr>
            <w:tcW w:w="1559" w:type="dxa"/>
          </w:tcPr>
          <w:p w14:paraId="7B18F3DD" w14:textId="77777777" w:rsidR="00B668E1" w:rsidRPr="00C806D9" w:rsidRDefault="00446527" w:rsidP="009B5368">
            <w:pPr>
              <w:keepNext/>
              <w:keepLines/>
              <w:spacing w:before="60" w:after="60"/>
              <w:rPr>
                <w:b/>
                <w:sz w:val="18"/>
                <w:szCs w:val="18"/>
              </w:rPr>
            </w:pPr>
            <w:r>
              <w:rPr>
                <w:b/>
                <w:sz w:val="18"/>
                <w:szCs w:val="18"/>
              </w:rPr>
              <w:t>Registration</w:t>
            </w:r>
            <w:r w:rsidR="00B668E1" w:rsidRPr="00C806D9">
              <w:rPr>
                <w:b/>
                <w:sz w:val="18"/>
                <w:szCs w:val="18"/>
              </w:rPr>
              <w:t xml:space="preserve"> Number</w:t>
            </w:r>
          </w:p>
        </w:tc>
        <w:tc>
          <w:tcPr>
            <w:tcW w:w="7290" w:type="dxa"/>
          </w:tcPr>
          <w:p w14:paraId="07506976" w14:textId="77777777" w:rsidR="00B668E1" w:rsidRPr="00C806D9" w:rsidRDefault="00B668E1" w:rsidP="00C927FC">
            <w:pPr>
              <w:keepNext/>
              <w:keepLines/>
              <w:spacing w:before="60" w:after="60"/>
              <w:jc w:val="both"/>
              <w:rPr>
                <w:rFonts w:eastAsia="Times New Roman" w:cs="Arial"/>
                <w:sz w:val="18"/>
                <w:szCs w:val="18"/>
              </w:rPr>
            </w:pPr>
            <w:r w:rsidRPr="00C806D9">
              <w:rPr>
                <w:rFonts w:eastAsia="Times New Roman" w:cs="Arial"/>
                <w:sz w:val="18"/>
                <w:szCs w:val="18"/>
              </w:rPr>
              <w:t xml:space="preserve">means the number allocated to the </w:t>
            </w:r>
            <w:r w:rsidR="00C927FC">
              <w:rPr>
                <w:rFonts w:eastAsia="Times New Roman" w:cs="Arial"/>
                <w:sz w:val="18"/>
                <w:szCs w:val="18"/>
              </w:rPr>
              <w:t>E</w:t>
            </w:r>
            <w:r w:rsidRPr="00C806D9">
              <w:rPr>
                <w:rFonts w:eastAsia="Times New Roman" w:cs="Arial"/>
                <w:sz w:val="18"/>
                <w:szCs w:val="18"/>
              </w:rPr>
              <w:t>xhibit when accepted for registration in C.A.N.T. (</w:t>
            </w:r>
            <w:r w:rsidR="009B5368">
              <w:rPr>
                <w:rFonts w:eastAsia="Times New Roman" w:cs="Arial"/>
                <w:sz w:val="18"/>
                <w:szCs w:val="18"/>
              </w:rPr>
              <w:t>Inc.</w:t>
            </w:r>
            <w:r w:rsidRPr="00C806D9">
              <w:rPr>
                <w:rFonts w:eastAsia="Times New Roman" w:cs="Arial"/>
                <w:sz w:val="18"/>
                <w:szCs w:val="18"/>
              </w:rPr>
              <w:t>) Cat Register and forms part of the exhibits</w:t>
            </w:r>
            <w:r w:rsidR="00C927FC">
              <w:rPr>
                <w:rFonts w:eastAsia="Times New Roman" w:cs="Arial"/>
                <w:sz w:val="18"/>
                <w:szCs w:val="18"/>
              </w:rPr>
              <w:t>’</w:t>
            </w:r>
            <w:r w:rsidRPr="00C806D9">
              <w:rPr>
                <w:rFonts w:eastAsia="Times New Roman" w:cs="Arial"/>
                <w:sz w:val="18"/>
                <w:szCs w:val="18"/>
              </w:rPr>
              <w:t xml:space="preserve"> </w:t>
            </w:r>
            <w:r w:rsidR="00446527">
              <w:rPr>
                <w:rFonts w:eastAsia="Times New Roman" w:cs="Arial"/>
                <w:sz w:val="18"/>
                <w:szCs w:val="18"/>
              </w:rPr>
              <w:t>N</w:t>
            </w:r>
            <w:r w:rsidRPr="00C806D9">
              <w:rPr>
                <w:rFonts w:eastAsia="Times New Roman" w:cs="Arial"/>
                <w:sz w:val="18"/>
                <w:szCs w:val="18"/>
              </w:rPr>
              <w:t>ame.</w:t>
            </w:r>
          </w:p>
        </w:tc>
      </w:tr>
      <w:tr w:rsidR="00B668E1" w:rsidRPr="00C806D9" w14:paraId="62766FB6" w14:textId="77777777" w:rsidTr="009B5368">
        <w:tc>
          <w:tcPr>
            <w:tcW w:w="817" w:type="dxa"/>
          </w:tcPr>
          <w:p w14:paraId="6CB87139" w14:textId="77777777" w:rsidR="00B668E1" w:rsidRPr="00EA771E" w:rsidRDefault="00B668E1" w:rsidP="009B5368">
            <w:pPr>
              <w:keepNext/>
              <w:keepLines/>
              <w:numPr>
                <w:ilvl w:val="2"/>
                <w:numId w:val="1"/>
              </w:numPr>
              <w:spacing w:before="60" w:after="60"/>
              <w:jc w:val="both"/>
              <w:outlineLvl w:val="1"/>
              <w:rPr>
                <w:b/>
                <w:sz w:val="18"/>
                <w:szCs w:val="18"/>
              </w:rPr>
            </w:pPr>
            <w:r w:rsidRPr="00EA771E">
              <w:rPr>
                <w:b/>
                <w:sz w:val="18"/>
                <w:szCs w:val="18"/>
              </w:rPr>
              <w:t>a</w:t>
            </w:r>
          </w:p>
        </w:tc>
        <w:tc>
          <w:tcPr>
            <w:tcW w:w="1559" w:type="dxa"/>
          </w:tcPr>
          <w:p w14:paraId="7ADC79C9" w14:textId="77777777" w:rsidR="00B668E1" w:rsidRPr="00C806D9" w:rsidRDefault="00B668E1" w:rsidP="009B5368">
            <w:pPr>
              <w:keepNext/>
              <w:keepLines/>
              <w:spacing w:before="60" w:after="60"/>
              <w:rPr>
                <w:b/>
                <w:sz w:val="18"/>
                <w:szCs w:val="18"/>
              </w:rPr>
            </w:pPr>
            <w:r w:rsidRPr="00C806D9">
              <w:rPr>
                <w:b/>
                <w:sz w:val="18"/>
                <w:szCs w:val="18"/>
              </w:rPr>
              <w:t>Part Pedigree Exhibit</w:t>
            </w:r>
          </w:p>
        </w:tc>
        <w:tc>
          <w:tcPr>
            <w:tcW w:w="7290" w:type="dxa"/>
          </w:tcPr>
          <w:p w14:paraId="77390B61" w14:textId="77777777" w:rsidR="00B668E1" w:rsidRPr="00C806D9" w:rsidRDefault="00B668E1" w:rsidP="00C927FC">
            <w:pPr>
              <w:keepNext/>
              <w:keepLines/>
              <w:spacing w:before="60" w:after="60"/>
              <w:jc w:val="both"/>
              <w:rPr>
                <w:rFonts w:eastAsia="Times New Roman" w:cs="Arial"/>
                <w:sz w:val="18"/>
                <w:szCs w:val="18"/>
              </w:rPr>
            </w:pPr>
            <w:r w:rsidRPr="00C806D9">
              <w:rPr>
                <w:rFonts w:eastAsia="Times New Roman" w:cs="Arial"/>
                <w:sz w:val="18"/>
                <w:szCs w:val="18"/>
              </w:rPr>
              <w:t xml:space="preserve">means an </w:t>
            </w:r>
            <w:r w:rsidR="00C927FC">
              <w:rPr>
                <w:rFonts w:eastAsia="Times New Roman" w:cs="Arial"/>
                <w:sz w:val="18"/>
                <w:szCs w:val="18"/>
              </w:rPr>
              <w:t>E</w:t>
            </w:r>
            <w:r w:rsidRPr="00C806D9">
              <w:rPr>
                <w:rFonts w:eastAsia="Times New Roman" w:cs="Arial"/>
                <w:sz w:val="18"/>
                <w:szCs w:val="18"/>
              </w:rPr>
              <w:t>xhibit with one pedigree parent or resembling a recognised pedigree breed.</w:t>
            </w:r>
          </w:p>
        </w:tc>
      </w:tr>
      <w:tr w:rsidR="00B668E1" w:rsidRPr="00C806D9" w14:paraId="4A9511A4" w14:textId="77777777" w:rsidTr="009B5368">
        <w:tc>
          <w:tcPr>
            <w:tcW w:w="817" w:type="dxa"/>
          </w:tcPr>
          <w:p w14:paraId="74A89379" w14:textId="77777777" w:rsidR="00B668E1" w:rsidRPr="00EA771E" w:rsidRDefault="00B668E1" w:rsidP="009B5368">
            <w:pPr>
              <w:keepNext/>
              <w:keepLines/>
              <w:numPr>
                <w:ilvl w:val="2"/>
                <w:numId w:val="1"/>
              </w:numPr>
              <w:spacing w:before="60" w:after="60"/>
              <w:jc w:val="both"/>
              <w:outlineLvl w:val="1"/>
              <w:rPr>
                <w:b/>
                <w:sz w:val="18"/>
                <w:szCs w:val="18"/>
              </w:rPr>
            </w:pPr>
            <w:r w:rsidRPr="00EA771E">
              <w:rPr>
                <w:b/>
                <w:sz w:val="18"/>
                <w:szCs w:val="18"/>
              </w:rPr>
              <w:t>a</w:t>
            </w:r>
          </w:p>
        </w:tc>
        <w:tc>
          <w:tcPr>
            <w:tcW w:w="1559" w:type="dxa"/>
          </w:tcPr>
          <w:p w14:paraId="022E7A8D" w14:textId="77777777" w:rsidR="00B668E1" w:rsidRPr="00C806D9" w:rsidRDefault="00B668E1" w:rsidP="009B5368">
            <w:pPr>
              <w:keepNext/>
              <w:keepLines/>
              <w:spacing w:before="60" w:after="60"/>
              <w:rPr>
                <w:b/>
                <w:sz w:val="18"/>
                <w:szCs w:val="18"/>
              </w:rPr>
            </w:pPr>
            <w:r>
              <w:rPr>
                <w:b/>
                <w:sz w:val="18"/>
                <w:szCs w:val="18"/>
              </w:rPr>
              <w:t>Pedigree Exhibit</w:t>
            </w:r>
          </w:p>
        </w:tc>
        <w:tc>
          <w:tcPr>
            <w:tcW w:w="7290" w:type="dxa"/>
          </w:tcPr>
          <w:p w14:paraId="4C2034C9" w14:textId="77777777" w:rsidR="00446527" w:rsidRDefault="00B668E1" w:rsidP="009B5368">
            <w:pPr>
              <w:keepNext/>
              <w:keepLines/>
              <w:spacing w:before="60" w:after="60"/>
              <w:jc w:val="both"/>
              <w:rPr>
                <w:rFonts w:eastAsia="Times New Roman" w:cs="Arial"/>
                <w:sz w:val="18"/>
                <w:szCs w:val="18"/>
              </w:rPr>
            </w:pPr>
            <w:r w:rsidRPr="00C806D9">
              <w:rPr>
                <w:rFonts w:eastAsia="Times New Roman" w:cs="Arial"/>
                <w:sz w:val="18"/>
                <w:szCs w:val="18"/>
              </w:rPr>
              <w:t xml:space="preserve">means </w:t>
            </w:r>
            <w:r w:rsidR="00B43363">
              <w:rPr>
                <w:rFonts w:eastAsia="Times New Roman" w:cs="Arial"/>
                <w:sz w:val="18"/>
                <w:szCs w:val="18"/>
              </w:rPr>
              <w:t xml:space="preserve">either </w:t>
            </w:r>
            <w:r w:rsidR="00446527">
              <w:rPr>
                <w:rFonts w:eastAsia="Times New Roman" w:cs="Arial"/>
                <w:sz w:val="18"/>
                <w:szCs w:val="18"/>
              </w:rPr>
              <w:t>a:</w:t>
            </w:r>
          </w:p>
          <w:p w14:paraId="0A95DA64" w14:textId="77777777" w:rsidR="00B668E1" w:rsidRPr="00446527" w:rsidRDefault="00B668E1" w:rsidP="00446527">
            <w:pPr>
              <w:pStyle w:val="Heading3"/>
              <w:numPr>
                <w:ilvl w:val="4"/>
                <w:numId w:val="1"/>
              </w:numPr>
              <w:tabs>
                <w:tab w:val="clear" w:pos="1854"/>
                <w:tab w:val="num" w:pos="459"/>
              </w:tabs>
              <w:ind w:left="459" w:hanging="459"/>
              <w:jc w:val="both"/>
              <w:rPr>
                <w:rFonts w:cs="Arial"/>
                <w:bCs w:val="0"/>
                <w:sz w:val="18"/>
                <w:szCs w:val="18"/>
              </w:rPr>
            </w:pPr>
            <w:r w:rsidRPr="00446527">
              <w:rPr>
                <w:rFonts w:cs="Arial"/>
                <w:bCs w:val="0"/>
                <w:sz w:val="18"/>
                <w:szCs w:val="18"/>
              </w:rPr>
              <w:t xml:space="preserve">Full Register </w:t>
            </w:r>
            <w:r w:rsidR="00C927FC">
              <w:rPr>
                <w:rFonts w:cs="Arial"/>
                <w:bCs w:val="0"/>
                <w:sz w:val="18"/>
                <w:szCs w:val="18"/>
              </w:rPr>
              <w:t>E</w:t>
            </w:r>
            <w:r w:rsidRPr="00446527">
              <w:rPr>
                <w:rFonts w:cs="Arial"/>
                <w:bCs w:val="0"/>
                <w:sz w:val="18"/>
                <w:szCs w:val="18"/>
              </w:rPr>
              <w:t>xhibit</w:t>
            </w:r>
            <w:r w:rsidR="00B43363">
              <w:rPr>
                <w:rFonts w:cs="Arial"/>
                <w:bCs w:val="0"/>
                <w:sz w:val="18"/>
                <w:szCs w:val="18"/>
              </w:rPr>
              <w:t xml:space="preserve">: ie one </w:t>
            </w:r>
            <w:r w:rsidRPr="00446527">
              <w:rPr>
                <w:rFonts w:cs="Arial"/>
                <w:bCs w:val="0"/>
                <w:sz w:val="18"/>
                <w:szCs w:val="18"/>
              </w:rPr>
              <w:t xml:space="preserve">which has </w:t>
            </w:r>
            <w:r w:rsidR="00B43363">
              <w:rPr>
                <w:rFonts w:cs="Arial"/>
                <w:bCs w:val="0"/>
                <w:sz w:val="18"/>
                <w:szCs w:val="18"/>
              </w:rPr>
              <w:t xml:space="preserve">a pedigree which can extend back to at least </w:t>
            </w:r>
            <w:r w:rsidRPr="00446527">
              <w:rPr>
                <w:rFonts w:cs="Arial"/>
                <w:bCs w:val="0"/>
                <w:sz w:val="18"/>
                <w:szCs w:val="18"/>
              </w:rPr>
              <w:t xml:space="preserve">four (4) generations of immediate </w:t>
            </w:r>
            <w:r w:rsidR="00B43363">
              <w:rPr>
                <w:rFonts w:cs="Arial"/>
                <w:bCs w:val="0"/>
                <w:sz w:val="18"/>
                <w:szCs w:val="18"/>
              </w:rPr>
              <w:t xml:space="preserve">fully registered </w:t>
            </w:r>
            <w:r w:rsidRPr="00446527">
              <w:rPr>
                <w:rFonts w:cs="Arial"/>
                <w:bCs w:val="0"/>
                <w:sz w:val="18"/>
                <w:szCs w:val="18"/>
              </w:rPr>
              <w:t xml:space="preserve">ancestry of </w:t>
            </w:r>
            <w:r w:rsidR="00B43363">
              <w:rPr>
                <w:rFonts w:cs="Arial"/>
                <w:bCs w:val="0"/>
                <w:sz w:val="18"/>
                <w:szCs w:val="18"/>
              </w:rPr>
              <w:t>the same Breed/Type; or</w:t>
            </w:r>
          </w:p>
          <w:p w14:paraId="31E7F0DE" w14:textId="77777777" w:rsidR="00B668E1" w:rsidRPr="00B55E5A" w:rsidRDefault="00446527" w:rsidP="00B55E5A">
            <w:pPr>
              <w:pStyle w:val="Heading3"/>
              <w:numPr>
                <w:ilvl w:val="4"/>
                <w:numId w:val="1"/>
              </w:numPr>
              <w:tabs>
                <w:tab w:val="clear" w:pos="1854"/>
                <w:tab w:val="num" w:pos="459"/>
              </w:tabs>
              <w:ind w:left="459" w:hanging="459"/>
              <w:jc w:val="both"/>
              <w:rPr>
                <w:rFonts w:cs="Arial"/>
                <w:bCs w:val="0"/>
                <w:sz w:val="18"/>
                <w:szCs w:val="18"/>
              </w:rPr>
            </w:pPr>
            <w:r>
              <w:rPr>
                <w:rFonts w:cs="Arial"/>
                <w:bCs w:val="0"/>
                <w:sz w:val="18"/>
                <w:szCs w:val="18"/>
              </w:rPr>
              <w:t>E</w:t>
            </w:r>
            <w:r w:rsidR="00B668E1" w:rsidRPr="00B55E5A">
              <w:rPr>
                <w:rFonts w:cs="Arial"/>
                <w:bCs w:val="0"/>
                <w:sz w:val="18"/>
                <w:szCs w:val="18"/>
              </w:rPr>
              <w:t xml:space="preserve">xperimentally </w:t>
            </w:r>
            <w:r w:rsidR="004A1D82">
              <w:rPr>
                <w:rFonts w:cs="Arial"/>
                <w:bCs w:val="0"/>
                <w:sz w:val="18"/>
                <w:szCs w:val="18"/>
              </w:rPr>
              <w:t>B</w:t>
            </w:r>
            <w:r w:rsidR="00B668E1" w:rsidRPr="00B55E5A">
              <w:rPr>
                <w:rFonts w:cs="Arial"/>
                <w:bCs w:val="0"/>
                <w:sz w:val="18"/>
                <w:szCs w:val="18"/>
              </w:rPr>
              <w:t xml:space="preserve">red </w:t>
            </w:r>
            <w:r w:rsidR="00B43363">
              <w:rPr>
                <w:rFonts w:cs="Arial"/>
                <w:bCs w:val="0"/>
                <w:sz w:val="18"/>
                <w:szCs w:val="18"/>
              </w:rPr>
              <w:t>E</w:t>
            </w:r>
            <w:r w:rsidR="00B668E1" w:rsidRPr="00B55E5A">
              <w:rPr>
                <w:rFonts w:cs="Arial"/>
                <w:bCs w:val="0"/>
                <w:sz w:val="18"/>
                <w:szCs w:val="18"/>
              </w:rPr>
              <w:t xml:space="preserve">xhibit which has four (4) generations (after the first outcross to another breed) of breeding back to the basic breed/type and which qualified for </w:t>
            </w:r>
            <w:r w:rsidR="00AB4AFB" w:rsidRPr="00B55E5A">
              <w:rPr>
                <w:rFonts w:cs="Arial"/>
                <w:bCs w:val="0"/>
                <w:sz w:val="18"/>
                <w:szCs w:val="18"/>
              </w:rPr>
              <w:t>i</w:t>
            </w:r>
            <w:r w:rsidR="009B5368" w:rsidRPr="00B55E5A">
              <w:rPr>
                <w:rFonts w:cs="Arial"/>
                <w:bCs w:val="0"/>
                <w:sz w:val="18"/>
                <w:szCs w:val="18"/>
              </w:rPr>
              <w:t>nc</w:t>
            </w:r>
            <w:r w:rsidR="00B668E1" w:rsidRPr="00B55E5A">
              <w:rPr>
                <w:rFonts w:cs="Arial"/>
                <w:bCs w:val="0"/>
                <w:sz w:val="18"/>
                <w:szCs w:val="18"/>
              </w:rPr>
              <w:t>lusion on the Full Register; or</w:t>
            </w:r>
          </w:p>
          <w:p w14:paraId="2A103384" w14:textId="77777777" w:rsidR="00B668E1" w:rsidRPr="00C806D9" w:rsidRDefault="00B668E1" w:rsidP="00FB3C8E">
            <w:pPr>
              <w:pStyle w:val="Heading3"/>
              <w:numPr>
                <w:ilvl w:val="4"/>
                <w:numId w:val="1"/>
              </w:numPr>
              <w:tabs>
                <w:tab w:val="clear" w:pos="1854"/>
                <w:tab w:val="num" w:pos="459"/>
              </w:tabs>
              <w:ind w:left="459" w:hanging="459"/>
              <w:jc w:val="both"/>
              <w:rPr>
                <w:rFonts w:eastAsia="Times New Roman" w:cs="Arial"/>
                <w:sz w:val="18"/>
                <w:szCs w:val="18"/>
              </w:rPr>
            </w:pPr>
            <w:r w:rsidRPr="00B55E5A">
              <w:rPr>
                <w:rFonts w:cs="Arial"/>
                <w:bCs w:val="0"/>
                <w:sz w:val="18"/>
                <w:szCs w:val="18"/>
              </w:rPr>
              <w:t xml:space="preserve">Sub Register </w:t>
            </w:r>
            <w:r w:rsidR="00446527">
              <w:rPr>
                <w:rFonts w:cs="Arial"/>
                <w:bCs w:val="0"/>
                <w:sz w:val="18"/>
                <w:szCs w:val="18"/>
              </w:rPr>
              <w:t>E</w:t>
            </w:r>
            <w:r w:rsidRPr="00B55E5A">
              <w:rPr>
                <w:rFonts w:cs="Arial"/>
                <w:bCs w:val="0"/>
                <w:sz w:val="18"/>
                <w:szCs w:val="18"/>
              </w:rPr>
              <w:t xml:space="preserve">xhibit which does not conform to </w:t>
            </w:r>
            <w:r w:rsidR="00446527">
              <w:rPr>
                <w:rFonts w:cs="Arial"/>
                <w:bCs w:val="0"/>
                <w:sz w:val="18"/>
                <w:szCs w:val="18"/>
              </w:rPr>
              <w:t>Full R</w:t>
            </w:r>
            <w:r w:rsidRPr="00B55E5A">
              <w:rPr>
                <w:rFonts w:cs="Arial"/>
                <w:bCs w:val="0"/>
                <w:sz w:val="18"/>
                <w:szCs w:val="18"/>
              </w:rPr>
              <w:t xml:space="preserve">egister requirements but is acceptable </w:t>
            </w:r>
            <w:r w:rsidR="00446527">
              <w:rPr>
                <w:rFonts w:cs="Arial"/>
                <w:bCs w:val="0"/>
                <w:sz w:val="18"/>
                <w:szCs w:val="18"/>
              </w:rPr>
              <w:t>as a first/second</w:t>
            </w:r>
            <w:r w:rsidRPr="00B55E5A">
              <w:rPr>
                <w:rFonts w:cs="Arial"/>
                <w:bCs w:val="0"/>
                <w:sz w:val="18"/>
                <w:szCs w:val="18"/>
              </w:rPr>
              <w:t xml:space="preserve">/third generation </w:t>
            </w:r>
            <w:r w:rsidR="00FB3C8E">
              <w:rPr>
                <w:rFonts w:cs="Arial"/>
                <w:bCs w:val="0"/>
                <w:sz w:val="18"/>
                <w:szCs w:val="18"/>
              </w:rPr>
              <w:t>E</w:t>
            </w:r>
            <w:r w:rsidRPr="00B55E5A">
              <w:rPr>
                <w:rFonts w:cs="Arial"/>
                <w:bCs w:val="0"/>
                <w:sz w:val="18"/>
                <w:szCs w:val="18"/>
              </w:rPr>
              <w:t>xhibit of a particular breed/variety.</w:t>
            </w:r>
          </w:p>
        </w:tc>
      </w:tr>
      <w:tr w:rsidR="00B668E1" w:rsidRPr="00C806D9" w14:paraId="0E405469" w14:textId="77777777" w:rsidTr="009B5368">
        <w:tc>
          <w:tcPr>
            <w:tcW w:w="817" w:type="dxa"/>
          </w:tcPr>
          <w:p w14:paraId="53D28D61" w14:textId="77777777" w:rsidR="00B668E1" w:rsidRPr="00EA771E" w:rsidRDefault="00B668E1" w:rsidP="009B5368">
            <w:pPr>
              <w:keepNext/>
              <w:keepLines/>
              <w:numPr>
                <w:ilvl w:val="2"/>
                <w:numId w:val="1"/>
              </w:numPr>
              <w:spacing w:before="60" w:after="60"/>
              <w:jc w:val="both"/>
              <w:outlineLvl w:val="1"/>
              <w:rPr>
                <w:b/>
                <w:sz w:val="18"/>
                <w:szCs w:val="18"/>
              </w:rPr>
            </w:pPr>
            <w:r w:rsidRPr="00EA771E">
              <w:rPr>
                <w:b/>
                <w:sz w:val="18"/>
                <w:szCs w:val="18"/>
              </w:rPr>
              <w:lastRenderedPageBreak/>
              <w:t>a</w:t>
            </w:r>
          </w:p>
        </w:tc>
        <w:tc>
          <w:tcPr>
            <w:tcW w:w="1559" w:type="dxa"/>
          </w:tcPr>
          <w:p w14:paraId="4F86A30C" w14:textId="77777777" w:rsidR="00B668E1" w:rsidRPr="00C806D9" w:rsidRDefault="00B668E1" w:rsidP="009B5368">
            <w:pPr>
              <w:keepNext/>
              <w:keepLines/>
              <w:spacing w:before="60" w:after="60"/>
              <w:rPr>
                <w:b/>
                <w:sz w:val="18"/>
                <w:szCs w:val="18"/>
              </w:rPr>
            </w:pPr>
            <w:r w:rsidRPr="00C806D9">
              <w:rPr>
                <w:b/>
                <w:sz w:val="18"/>
                <w:szCs w:val="18"/>
              </w:rPr>
              <w:t>Prefix</w:t>
            </w:r>
          </w:p>
        </w:tc>
        <w:tc>
          <w:tcPr>
            <w:tcW w:w="7290" w:type="dxa"/>
          </w:tcPr>
          <w:p w14:paraId="7B29D0E8" w14:textId="77777777" w:rsidR="00B668E1" w:rsidRPr="00C806D9" w:rsidRDefault="00B668E1" w:rsidP="00D10109">
            <w:pPr>
              <w:keepNext/>
              <w:keepLines/>
              <w:spacing w:before="60" w:after="60"/>
              <w:jc w:val="both"/>
              <w:rPr>
                <w:rFonts w:eastAsia="Times New Roman" w:cs="Arial"/>
                <w:sz w:val="18"/>
                <w:szCs w:val="18"/>
              </w:rPr>
            </w:pPr>
            <w:r w:rsidRPr="00C806D9">
              <w:rPr>
                <w:rFonts w:eastAsia="Times New Roman" w:cs="Arial"/>
                <w:sz w:val="18"/>
                <w:szCs w:val="18"/>
              </w:rPr>
              <w:t xml:space="preserve">means the name assigned to the </w:t>
            </w:r>
            <w:r w:rsidR="00D10109">
              <w:rPr>
                <w:rFonts w:eastAsia="Times New Roman" w:cs="Arial"/>
                <w:sz w:val="18"/>
                <w:szCs w:val="18"/>
              </w:rPr>
              <w:t>R</w:t>
            </w:r>
            <w:r w:rsidRPr="00C806D9">
              <w:rPr>
                <w:rFonts w:eastAsia="Times New Roman" w:cs="Arial"/>
                <w:sz w:val="18"/>
                <w:szCs w:val="18"/>
              </w:rPr>
              <w:t>egistered Breeder that is recognised by C.A.N.T. (</w:t>
            </w:r>
            <w:r w:rsidR="009B5368">
              <w:rPr>
                <w:rFonts w:eastAsia="Times New Roman" w:cs="Arial"/>
                <w:sz w:val="18"/>
                <w:szCs w:val="18"/>
              </w:rPr>
              <w:t>Inc.</w:t>
            </w:r>
            <w:r w:rsidRPr="00C806D9">
              <w:rPr>
                <w:rFonts w:eastAsia="Times New Roman" w:cs="Arial"/>
                <w:sz w:val="18"/>
                <w:szCs w:val="18"/>
              </w:rPr>
              <w:t>).</w:t>
            </w:r>
          </w:p>
        </w:tc>
      </w:tr>
      <w:tr w:rsidR="00B668E1" w:rsidRPr="00C806D9" w14:paraId="0CACBA34" w14:textId="77777777" w:rsidTr="009B5368">
        <w:tc>
          <w:tcPr>
            <w:tcW w:w="817" w:type="dxa"/>
          </w:tcPr>
          <w:p w14:paraId="54F30AFF" w14:textId="77777777" w:rsidR="00B668E1" w:rsidRPr="00EA771E" w:rsidRDefault="00B668E1" w:rsidP="009B5368">
            <w:pPr>
              <w:keepNext/>
              <w:keepLines/>
              <w:numPr>
                <w:ilvl w:val="2"/>
                <w:numId w:val="1"/>
              </w:numPr>
              <w:spacing w:before="60" w:after="60"/>
              <w:jc w:val="both"/>
              <w:outlineLvl w:val="1"/>
              <w:rPr>
                <w:b/>
                <w:sz w:val="18"/>
                <w:szCs w:val="18"/>
              </w:rPr>
            </w:pPr>
            <w:r w:rsidRPr="00EA771E">
              <w:rPr>
                <w:b/>
                <w:sz w:val="18"/>
                <w:szCs w:val="18"/>
              </w:rPr>
              <w:t>a</w:t>
            </w:r>
          </w:p>
        </w:tc>
        <w:tc>
          <w:tcPr>
            <w:tcW w:w="1559" w:type="dxa"/>
          </w:tcPr>
          <w:p w14:paraId="0AF9C416" w14:textId="77777777" w:rsidR="00B668E1" w:rsidRPr="00C806D9" w:rsidRDefault="00B668E1" w:rsidP="009B5368">
            <w:pPr>
              <w:keepNext/>
              <w:keepLines/>
              <w:spacing w:before="60" w:after="60"/>
              <w:rPr>
                <w:b/>
                <w:sz w:val="18"/>
                <w:szCs w:val="18"/>
              </w:rPr>
            </w:pPr>
            <w:r w:rsidRPr="00C806D9">
              <w:rPr>
                <w:b/>
                <w:sz w:val="18"/>
                <w:szCs w:val="18"/>
              </w:rPr>
              <w:t>Service Certificate</w:t>
            </w:r>
          </w:p>
        </w:tc>
        <w:tc>
          <w:tcPr>
            <w:tcW w:w="7290" w:type="dxa"/>
          </w:tcPr>
          <w:p w14:paraId="2AE4459A" w14:textId="77777777" w:rsidR="00B668E1" w:rsidRPr="00C806D9" w:rsidRDefault="00B668E1" w:rsidP="009B5368">
            <w:pPr>
              <w:keepNext/>
              <w:keepLines/>
              <w:spacing w:before="60" w:after="60"/>
              <w:jc w:val="both"/>
              <w:rPr>
                <w:rFonts w:eastAsia="Times New Roman" w:cs="Arial"/>
                <w:sz w:val="18"/>
                <w:szCs w:val="18"/>
              </w:rPr>
            </w:pPr>
            <w:r w:rsidRPr="00C806D9">
              <w:rPr>
                <w:rFonts w:eastAsia="Times New Roman" w:cs="Arial"/>
                <w:sz w:val="18"/>
                <w:szCs w:val="18"/>
              </w:rPr>
              <w:t xml:space="preserve">means a </w:t>
            </w:r>
            <w:r w:rsidR="00D10109">
              <w:rPr>
                <w:rFonts w:eastAsia="Times New Roman" w:cs="Arial"/>
                <w:sz w:val="18"/>
                <w:szCs w:val="18"/>
              </w:rPr>
              <w:t>record</w:t>
            </w:r>
            <w:r w:rsidRPr="00C806D9">
              <w:rPr>
                <w:rFonts w:eastAsia="Times New Roman" w:cs="Arial"/>
                <w:sz w:val="18"/>
                <w:szCs w:val="18"/>
              </w:rPr>
              <w:t xml:space="preserve"> specifying:</w:t>
            </w:r>
          </w:p>
          <w:p w14:paraId="124EF4F9" w14:textId="77777777" w:rsidR="00B668E1" w:rsidRPr="00B55E5A" w:rsidRDefault="00B668E1" w:rsidP="00B55E5A">
            <w:pPr>
              <w:pStyle w:val="Heading3"/>
              <w:numPr>
                <w:ilvl w:val="4"/>
                <w:numId w:val="1"/>
              </w:numPr>
              <w:tabs>
                <w:tab w:val="clear" w:pos="1854"/>
                <w:tab w:val="num" w:pos="459"/>
              </w:tabs>
              <w:ind w:left="459" w:hanging="459"/>
              <w:jc w:val="both"/>
              <w:rPr>
                <w:rFonts w:cs="Arial"/>
                <w:bCs w:val="0"/>
                <w:sz w:val="18"/>
                <w:szCs w:val="18"/>
              </w:rPr>
            </w:pPr>
            <w:r w:rsidRPr="00B55E5A">
              <w:rPr>
                <w:rFonts w:cs="Arial"/>
                <w:bCs w:val="0"/>
                <w:sz w:val="18"/>
                <w:szCs w:val="18"/>
              </w:rPr>
              <w:t xml:space="preserve">the date of the </w:t>
            </w:r>
            <w:r w:rsidR="00D10109">
              <w:rPr>
                <w:rFonts w:cs="Arial"/>
                <w:bCs w:val="0"/>
                <w:sz w:val="18"/>
                <w:szCs w:val="18"/>
              </w:rPr>
              <w:t>mating</w:t>
            </w:r>
            <w:r w:rsidRPr="00B55E5A">
              <w:rPr>
                <w:rFonts w:cs="Arial"/>
                <w:bCs w:val="0"/>
                <w:sz w:val="18"/>
                <w:szCs w:val="18"/>
              </w:rPr>
              <w:t xml:space="preserve"> of a registered </w:t>
            </w:r>
            <w:r w:rsidR="00C927FC">
              <w:rPr>
                <w:rFonts w:cs="Arial"/>
                <w:bCs w:val="0"/>
                <w:sz w:val="18"/>
                <w:szCs w:val="18"/>
              </w:rPr>
              <w:t>D</w:t>
            </w:r>
            <w:r w:rsidRPr="00B55E5A">
              <w:rPr>
                <w:rFonts w:cs="Arial"/>
                <w:bCs w:val="0"/>
                <w:sz w:val="18"/>
                <w:szCs w:val="18"/>
              </w:rPr>
              <w:t xml:space="preserve">am by a registered </w:t>
            </w:r>
            <w:r w:rsidR="00C927FC">
              <w:rPr>
                <w:rFonts w:cs="Arial"/>
                <w:bCs w:val="0"/>
                <w:sz w:val="18"/>
                <w:szCs w:val="18"/>
              </w:rPr>
              <w:t>S</w:t>
            </w:r>
            <w:r w:rsidRPr="00B55E5A">
              <w:rPr>
                <w:rFonts w:cs="Arial"/>
                <w:bCs w:val="0"/>
                <w:sz w:val="18"/>
                <w:szCs w:val="18"/>
              </w:rPr>
              <w:t>ire;</w:t>
            </w:r>
          </w:p>
          <w:p w14:paraId="7A18A7A1" w14:textId="77777777" w:rsidR="00B668E1" w:rsidRPr="00B55E5A" w:rsidRDefault="00B668E1" w:rsidP="00B55E5A">
            <w:pPr>
              <w:pStyle w:val="Heading3"/>
              <w:numPr>
                <w:ilvl w:val="4"/>
                <w:numId w:val="1"/>
              </w:numPr>
              <w:tabs>
                <w:tab w:val="clear" w:pos="1854"/>
                <w:tab w:val="num" w:pos="459"/>
              </w:tabs>
              <w:ind w:left="459" w:hanging="459"/>
              <w:jc w:val="both"/>
              <w:rPr>
                <w:rFonts w:cs="Arial"/>
                <w:bCs w:val="0"/>
                <w:sz w:val="18"/>
                <w:szCs w:val="18"/>
              </w:rPr>
            </w:pPr>
            <w:r w:rsidRPr="00B55E5A">
              <w:rPr>
                <w:rFonts w:cs="Arial"/>
                <w:bCs w:val="0"/>
                <w:sz w:val="18"/>
                <w:szCs w:val="18"/>
              </w:rPr>
              <w:t xml:space="preserve">specifying the </w:t>
            </w:r>
            <w:r w:rsidR="00446527">
              <w:rPr>
                <w:rFonts w:cs="Arial"/>
                <w:bCs w:val="0"/>
                <w:sz w:val="18"/>
                <w:szCs w:val="18"/>
              </w:rPr>
              <w:t>R</w:t>
            </w:r>
            <w:r w:rsidRPr="00B55E5A">
              <w:rPr>
                <w:rFonts w:cs="Arial"/>
                <w:bCs w:val="0"/>
                <w:sz w:val="18"/>
                <w:szCs w:val="18"/>
              </w:rPr>
              <w:t xml:space="preserve">egistered </w:t>
            </w:r>
            <w:r w:rsidR="00446527">
              <w:rPr>
                <w:rFonts w:cs="Arial"/>
                <w:bCs w:val="0"/>
                <w:sz w:val="18"/>
                <w:szCs w:val="18"/>
              </w:rPr>
              <w:t>N</w:t>
            </w:r>
            <w:r w:rsidRPr="00B55E5A">
              <w:rPr>
                <w:rFonts w:cs="Arial"/>
                <w:bCs w:val="0"/>
                <w:sz w:val="18"/>
                <w:szCs w:val="18"/>
              </w:rPr>
              <w:t xml:space="preserve">ame of such </w:t>
            </w:r>
            <w:r w:rsidR="00C927FC">
              <w:rPr>
                <w:rFonts w:cs="Arial"/>
                <w:bCs w:val="0"/>
                <w:sz w:val="18"/>
                <w:szCs w:val="18"/>
              </w:rPr>
              <w:t>S</w:t>
            </w:r>
            <w:r w:rsidRPr="00B55E5A">
              <w:rPr>
                <w:rFonts w:cs="Arial"/>
                <w:bCs w:val="0"/>
                <w:sz w:val="18"/>
                <w:szCs w:val="18"/>
              </w:rPr>
              <w:t xml:space="preserve">ire and </w:t>
            </w:r>
            <w:r w:rsidR="00C927FC">
              <w:rPr>
                <w:rFonts w:cs="Arial"/>
                <w:bCs w:val="0"/>
                <w:sz w:val="18"/>
                <w:szCs w:val="18"/>
              </w:rPr>
              <w:t>D</w:t>
            </w:r>
            <w:r w:rsidRPr="00B55E5A">
              <w:rPr>
                <w:rFonts w:cs="Arial"/>
                <w:bCs w:val="0"/>
                <w:sz w:val="18"/>
                <w:szCs w:val="18"/>
              </w:rPr>
              <w:t>am;</w:t>
            </w:r>
          </w:p>
          <w:p w14:paraId="1EE3CE04" w14:textId="77777777" w:rsidR="00B668E1" w:rsidRPr="00B55E5A" w:rsidRDefault="00446527" w:rsidP="00B55E5A">
            <w:pPr>
              <w:pStyle w:val="Heading3"/>
              <w:numPr>
                <w:ilvl w:val="4"/>
                <w:numId w:val="1"/>
              </w:numPr>
              <w:tabs>
                <w:tab w:val="clear" w:pos="1854"/>
                <w:tab w:val="num" w:pos="459"/>
              </w:tabs>
              <w:ind w:left="459" w:hanging="459"/>
              <w:jc w:val="both"/>
              <w:rPr>
                <w:rFonts w:cs="Arial"/>
                <w:bCs w:val="0"/>
                <w:sz w:val="18"/>
                <w:szCs w:val="18"/>
              </w:rPr>
            </w:pPr>
            <w:r>
              <w:rPr>
                <w:rFonts w:cs="Arial"/>
                <w:bCs w:val="0"/>
                <w:sz w:val="18"/>
                <w:szCs w:val="18"/>
              </w:rPr>
              <w:t>signed by the Registered O</w:t>
            </w:r>
            <w:r w:rsidR="00B668E1" w:rsidRPr="00B55E5A">
              <w:rPr>
                <w:rFonts w:cs="Arial"/>
                <w:bCs w:val="0"/>
                <w:sz w:val="18"/>
                <w:szCs w:val="18"/>
              </w:rPr>
              <w:t>wner</w:t>
            </w:r>
            <w:r>
              <w:rPr>
                <w:rFonts w:cs="Arial"/>
                <w:bCs w:val="0"/>
                <w:sz w:val="18"/>
                <w:szCs w:val="18"/>
              </w:rPr>
              <w:t>/Lessee</w:t>
            </w:r>
            <w:r w:rsidR="00B668E1" w:rsidRPr="00B55E5A">
              <w:rPr>
                <w:rFonts w:cs="Arial"/>
                <w:bCs w:val="0"/>
                <w:sz w:val="18"/>
                <w:szCs w:val="18"/>
              </w:rPr>
              <w:t xml:space="preserve"> of the </w:t>
            </w:r>
            <w:r w:rsidR="00C927FC">
              <w:rPr>
                <w:rFonts w:cs="Arial"/>
                <w:bCs w:val="0"/>
                <w:sz w:val="18"/>
                <w:szCs w:val="18"/>
              </w:rPr>
              <w:t>D</w:t>
            </w:r>
            <w:r w:rsidR="00B668E1" w:rsidRPr="00B55E5A">
              <w:rPr>
                <w:rFonts w:cs="Arial"/>
                <w:bCs w:val="0"/>
                <w:sz w:val="18"/>
                <w:szCs w:val="18"/>
              </w:rPr>
              <w:t>am; and</w:t>
            </w:r>
          </w:p>
          <w:p w14:paraId="2463331E" w14:textId="77777777" w:rsidR="00B668E1" w:rsidRPr="00C806D9" w:rsidRDefault="00B668E1" w:rsidP="00C927FC">
            <w:pPr>
              <w:pStyle w:val="Heading3"/>
              <w:numPr>
                <w:ilvl w:val="4"/>
                <w:numId w:val="1"/>
              </w:numPr>
              <w:tabs>
                <w:tab w:val="clear" w:pos="1854"/>
                <w:tab w:val="num" w:pos="459"/>
              </w:tabs>
              <w:ind w:left="459" w:hanging="459"/>
              <w:jc w:val="both"/>
              <w:rPr>
                <w:rFonts w:eastAsia="Times New Roman" w:cs="Arial"/>
                <w:sz w:val="18"/>
                <w:szCs w:val="18"/>
              </w:rPr>
            </w:pPr>
            <w:r w:rsidRPr="00B55E5A">
              <w:rPr>
                <w:rFonts w:cs="Arial"/>
                <w:bCs w:val="0"/>
                <w:sz w:val="18"/>
                <w:szCs w:val="18"/>
              </w:rPr>
              <w:t xml:space="preserve">countersigned by the </w:t>
            </w:r>
            <w:r w:rsidR="00446527">
              <w:rPr>
                <w:rFonts w:cs="Arial"/>
                <w:bCs w:val="0"/>
                <w:sz w:val="18"/>
                <w:szCs w:val="18"/>
              </w:rPr>
              <w:t>R</w:t>
            </w:r>
            <w:r w:rsidRPr="00B55E5A">
              <w:rPr>
                <w:rFonts w:cs="Arial"/>
                <w:bCs w:val="0"/>
                <w:sz w:val="18"/>
                <w:szCs w:val="18"/>
              </w:rPr>
              <w:t xml:space="preserve">egistered </w:t>
            </w:r>
            <w:r w:rsidR="00446527">
              <w:rPr>
                <w:rFonts w:cs="Arial"/>
                <w:bCs w:val="0"/>
                <w:sz w:val="18"/>
                <w:szCs w:val="18"/>
              </w:rPr>
              <w:t>O</w:t>
            </w:r>
            <w:r w:rsidRPr="00B55E5A">
              <w:rPr>
                <w:rFonts w:cs="Arial"/>
                <w:bCs w:val="0"/>
                <w:sz w:val="18"/>
                <w:szCs w:val="18"/>
              </w:rPr>
              <w:t>wner</w:t>
            </w:r>
            <w:r w:rsidR="00446527">
              <w:rPr>
                <w:rFonts w:cs="Arial"/>
                <w:bCs w:val="0"/>
                <w:sz w:val="18"/>
                <w:szCs w:val="18"/>
              </w:rPr>
              <w:t>/Lessee</w:t>
            </w:r>
            <w:r w:rsidRPr="00B55E5A">
              <w:rPr>
                <w:rFonts w:cs="Arial"/>
                <w:bCs w:val="0"/>
                <w:sz w:val="18"/>
                <w:szCs w:val="18"/>
              </w:rPr>
              <w:t xml:space="preserve"> of the </w:t>
            </w:r>
            <w:r w:rsidR="00C927FC">
              <w:rPr>
                <w:rFonts w:cs="Arial"/>
                <w:bCs w:val="0"/>
                <w:sz w:val="18"/>
                <w:szCs w:val="18"/>
              </w:rPr>
              <w:t>S</w:t>
            </w:r>
            <w:r w:rsidRPr="00B55E5A">
              <w:rPr>
                <w:rFonts w:cs="Arial"/>
                <w:bCs w:val="0"/>
                <w:sz w:val="18"/>
                <w:szCs w:val="18"/>
              </w:rPr>
              <w:t>ire.</w:t>
            </w:r>
          </w:p>
        </w:tc>
      </w:tr>
      <w:tr w:rsidR="00B668E1" w:rsidRPr="00C806D9" w14:paraId="1CD68722" w14:textId="77777777" w:rsidTr="009B5368">
        <w:tc>
          <w:tcPr>
            <w:tcW w:w="817" w:type="dxa"/>
          </w:tcPr>
          <w:p w14:paraId="5970081F" w14:textId="77777777" w:rsidR="00B668E1" w:rsidRPr="00EA771E" w:rsidRDefault="00B668E1" w:rsidP="009B5368">
            <w:pPr>
              <w:keepNext/>
              <w:keepLines/>
              <w:numPr>
                <w:ilvl w:val="2"/>
                <w:numId w:val="1"/>
              </w:numPr>
              <w:spacing w:before="60" w:after="60"/>
              <w:jc w:val="both"/>
              <w:outlineLvl w:val="1"/>
              <w:rPr>
                <w:b/>
                <w:sz w:val="18"/>
                <w:szCs w:val="18"/>
              </w:rPr>
            </w:pPr>
            <w:r w:rsidRPr="00EA771E">
              <w:rPr>
                <w:b/>
                <w:sz w:val="18"/>
                <w:szCs w:val="18"/>
              </w:rPr>
              <w:t>a</w:t>
            </w:r>
          </w:p>
        </w:tc>
        <w:tc>
          <w:tcPr>
            <w:tcW w:w="1559" w:type="dxa"/>
          </w:tcPr>
          <w:p w14:paraId="39F4860C" w14:textId="77777777" w:rsidR="00B668E1" w:rsidRPr="00C806D9" w:rsidRDefault="00B668E1" w:rsidP="009B5368">
            <w:pPr>
              <w:keepNext/>
              <w:keepLines/>
              <w:spacing w:before="60" w:after="60"/>
              <w:rPr>
                <w:b/>
                <w:sz w:val="18"/>
                <w:szCs w:val="18"/>
              </w:rPr>
            </w:pPr>
            <w:r w:rsidRPr="00C806D9">
              <w:rPr>
                <w:b/>
                <w:sz w:val="18"/>
                <w:szCs w:val="18"/>
              </w:rPr>
              <w:t>Sire</w:t>
            </w:r>
          </w:p>
        </w:tc>
        <w:tc>
          <w:tcPr>
            <w:tcW w:w="7290" w:type="dxa"/>
          </w:tcPr>
          <w:p w14:paraId="74C74CB4" w14:textId="77777777" w:rsidR="00B668E1" w:rsidRPr="00C806D9" w:rsidRDefault="00B668E1" w:rsidP="009B5368">
            <w:pPr>
              <w:keepNext/>
              <w:keepLines/>
              <w:spacing w:before="60" w:after="60"/>
              <w:jc w:val="both"/>
              <w:rPr>
                <w:rFonts w:eastAsia="Times New Roman" w:cs="Arial"/>
                <w:sz w:val="18"/>
                <w:szCs w:val="18"/>
              </w:rPr>
            </w:pPr>
            <w:r w:rsidRPr="00C806D9">
              <w:rPr>
                <w:rFonts w:eastAsia="Times New Roman" w:cs="Arial"/>
                <w:sz w:val="18"/>
                <w:szCs w:val="18"/>
              </w:rPr>
              <w:t>means a male cat, who is the father of kitten(s).</w:t>
            </w:r>
          </w:p>
        </w:tc>
      </w:tr>
      <w:tr w:rsidR="00B668E1" w:rsidRPr="00C806D9" w14:paraId="481099B9" w14:textId="77777777" w:rsidTr="009B5368">
        <w:tc>
          <w:tcPr>
            <w:tcW w:w="817" w:type="dxa"/>
          </w:tcPr>
          <w:p w14:paraId="6D0AF2FF" w14:textId="77777777" w:rsidR="00B668E1" w:rsidRPr="00EA771E" w:rsidRDefault="00B668E1" w:rsidP="009B5368">
            <w:pPr>
              <w:keepNext/>
              <w:keepLines/>
              <w:numPr>
                <w:ilvl w:val="2"/>
                <w:numId w:val="1"/>
              </w:numPr>
              <w:spacing w:before="60" w:after="60"/>
              <w:jc w:val="both"/>
              <w:outlineLvl w:val="1"/>
              <w:rPr>
                <w:b/>
                <w:sz w:val="18"/>
                <w:szCs w:val="18"/>
              </w:rPr>
            </w:pPr>
            <w:r w:rsidRPr="00EA771E">
              <w:rPr>
                <w:b/>
                <w:sz w:val="18"/>
                <w:szCs w:val="18"/>
              </w:rPr>
              <w:t>a</w:t>
            </w:r>
          </w:p>
        </w:tc>
        <w:tc>
          <w:tcPr>
            <w:tcW w:w="1559" w:type="dxa"/>
          </w:tcPr>
          <w:p w14:paraId="5819240F" w14:textId="77777777" w:rsidR="00B668E1" w:rsidRPr="00C806D9" w:rsidRDefault="003C1F9F" w:rsidP="00477B6D">
            <w:pPr>
              <w:keepNext/>
              <w:keepLines/>
              <w:spacing w:before="60" w:after="60"/>
              <w:rPr>
                <w:b/>
                <w:sz w:val="18"/>
                <w:szCs w:val="18"/>
              </w:rPr>
            </w:pPr>
            <w:r>
              <w:rPr>
                <w:b/>
                <w:sz w:val="18"/>
                <w:szCs w:val="18"/>
              </w:rPr>
              <w:t>Sp</w:t>
            </w:r>
            <w:r w:rsidR="00477B6D">
              <w:rPr>
                <w:b/>
                <w:sz w:val="18"/>
                <w:szCs w:val="18"/>
              </w:rPr>
              <w:t>e</w:t>
            </w:r>
            <w:r>
              <w:rPr>
                <w:b/>
                <w:sz w:val="18"/>
                <w:szCs w:val="18"/>
              </w:rPr>
              <w:t>y</w:t>
            </w:r>
          </w:p>
        </w:tc>
        <w:tc>
          <w:tcPr>
            <w:tcW w:w="7290" w:type="dxa"/>
          </w:tcPr>
          <w:p w14:paraId="5789445D" w14:textId="77777777" w:rsidR="00B668E1" w:rsidRPr="00C806D9" w:rsidRDefault="00B668E1" w:rsidP="009B5368">
            <w:pPr>
              <w:keepNext/>
              <w:keepLines/>
              <w:spacing w:before="60" w:after="60"/>
              <w:jc w:val="both"/>
              <w:rPr>
                <w:rFonts w:eastAsia="Times New Roman" w:cs="Arial"/>
                <w:sz w:val="18"/>
                <w:szCs w:val="18"/>
              </w:rPr>
            </w:pPr>
            <w:r w:rsidRPr="00C806D9">
              <w:rPr>
                <w:rFonts w:eastAsia="Times New Roman" w:cs="Arial"/>
                <w:sz w:val="18"/>
                <w:szCs w:val="18"/>
              </w:rPr>
              <w:t>means a female cat or kitten that has been desexed.</w:t>
            </w:r>
          </w:p>
        </w:tc>
      </w:tr>
      <w:tr w:rsidR="00B668E1" w:rsidRPr="00C806D9" w14:paraId="51F1B9C5" w14:textId="77777777" w:rsidTr="009B5368">
        <w:tc>
          <w:tcPr>
            <w:tcW w:w="817" w:type="dxa"/>
          </w:tcPr>
          <w:p w14:paraId="3FE6244D" w14:textId="77777777" w:rsidR="00B668E1" w:rsidRPr="00EA771E" w:rsidRDefault="00B668E1" w:rsidP="009B5368">
            <w:pPr>
              <w:keepNext/>
              <w:keepLines/>
              <w:numPr>
                <w:ilvl w:val="2"/>
                <w:numId w:val="1"/>
              </w:numPr>
              <w:spacing w:before="60" w:after="60"/>
              <w:jc w:val="both"/>
              <w:outlineLvl w:val="1"/>
              <w:rPr>
                <w:b/>
                <w:sz w:val="18"/>
                <w:szCs w:val="18"/>
              </w:rPr>
            </w:pPr>
          </w:p>
        </w:tc>
        <w:tc>
          <w:tcPr>
            <w:tcW w:w="1559" w:type="dxa"/>
          </w:tcPr>
          <w:p w14:paraId="7B0B6C7F" w14:textId="77777777" w:rsidR="00B668E1" w:rsidRPr="00C806D9" w:rsidRDefault="00B668E1" w:rsidP="009B5368">
            <w:pPr>
              <w:keepNext/>
              <w:keepLines/>
              <w:spacing w:before="60" w:after="60"/>
              <w:rPr>
                <w:b/>
                <w:sz w:val="18"/>
                <w:szCs w:val="18"/>
              </w:rPr>
            </w:pPr>
            <w:r>
              <w:rPr>
                <w:b/>
                <w:sz w:val="18"/>
                <w:szCs w:val="18"/>
              </w:rPr>
              <w:t>Steward</w:t>
            </w:r>
          </w:p>
        </w:tc>
        <w:tc>
          <w:tcPr>
            <w:tcW w:w="7290" w:type="dxa"/>
          </w:tcPr>
          <w:p w14:paraId="004E2BC4" w14:textId="77777777" w:rsidR="00B668E1" w:rsidRPr="00341575" w:rsidRDefault="00DB4BBA" w:rsidP="009F1540">
            <w:pPr>
              <w:pStyle w:val="Heading3"/>
              <w:jc w:val="both"/>
              <w:rPr>
                <w:rFonts w:cs="Arial"/>
                <w:bCs w:val="0"/>
                <w:sz w:val="18"/>
                <w:szCs w:val="18"/>
              </w:rPr>
            </w:pPr>
            <w:r>
              <w:rPr>
                <w:rFonts w:cs="Arial"/>
                <w:bCs w:val="0"/>
                <w:sz w:val="18"/>
                <w:szCs w:val="18"/>
              </w:rPr>
              <w:t xml:space="preserve">means </w:t>
            </w:r>
            <w:r w:rsidR="00B668E1" w:rsidRPr="00B55E5A">
              <w:rPr>
                <w:rFonts w:cs="Arial"/>
                <w:bCs w:val="0"/>
                <w:sz w:val="18"/>
                <w:szCs w:val="18"/>
              </w:rPr>
              <w:t xml:space="preserve">a </w:t>
            </w:r>
            <w:r w:rsidR="00397F61">
              <w:rPr>
                <w:rFonts w:cs="Arial"/>
                <w:bCs w:val="0"/>
                <w:sz w:val="18"/>
                <w:szCs w:val="18"/>
              </w:rPr>
              <w:t>person</w:t>
            </w:r>
            <w:r w:rsidR="00B668E1" w:rsidRPr="00B55E5A">
              <w:rPr>
                <w:rFonts w:cs="Arial"/>
                <w:bCs w:val="0"/>
                <w:sz w:val="18"/>
                <w:szCs w:val="18"/>
              </w:rPr>
              <w:t xml:space="preserve"> who has </w:t>
            </w:r>
            <w:r>
              <w:rPr>
                <w:rFonts w:cs="Arial"/>
                <w:bCs w:val="0"/>
                <w:sz w:val="18"/>
                <w:szCs w:val="18"/>
              </w:rPr>
              <w:t xml:space="preserve">qualified following completion of </w:t>
            </w:r>
            <w:r w:rsidR="00B668E1" w:rsidRPr="00B55E5A">
              <w:rPr>
                <w:rFonts w:cs="Arial"/>
                <w:bCs w:val="0"/>
                <w:sz w:val="18"/>
                <w:szCs w:val="18"/>
              </w:rPr>
              <w:t xml:space="preserve">the </w:t>
            </w:r>
            <w:r w:rsidR="00397F61">
              <w:rPr>
                <w:rFonts w:cs="Arial"/>
                <w:bCs w:val="0"/>
                <w:sz w:val="18"/>
                <w:szCs w:val="18"/>
              </w:rPr>
              <w:t>S</w:t>
            </w:r>
            <w:r w:rsidR="00B43363">
              <w:rPr>
                <w:rFonts w:cs="Arial"/>
                <w:bCs w:val="0"/>
                <w:sz w:val="18"/>
                <w:szCs w:val="18"/>
              </w:rPr>
              <w:t>teward</w:t>
            </w:r>
            <w:r w:rsidR="00397F61">
              <w:rPr>
                <w:rFonts w:cs="Arial"/>
                <w:bCs w:val="0"/>
                <w:sz w:val="18"/>
                <w:szCs w:val="18"/>
              </w:rPr>
              <w:t>s Training Scheme</w:t>
            </w:r>
            <w:r>
              <w:rPr>
                <w:rFonts w:cs="Arial"/>
                <w:bCs w:val="0"/>
                <w:sz w:val="18"/>
                <w:szCs w:val="18"/>
              </w:rPr>
              <w:t xml:space="preserve">.  A </w:t>
            </w:r>
            <w:r w:rsidR="009F1540">
              <w:rPr>
                <w:rFonts w:cs="Arial"/>
                <w:bCs w:val="0"/>
                <w:sz w:val="18"/>
                <w:szCs w:val="18"/>
              </w:rPr>
              <w:t xml:space="preserve">Senior </w:t>
            </w:r>
            <w:r w:rsidR="00397F61">
              <w:rPr>
                <w:rFonts w:cs="Arial"/>
                <w:bCs w:val="0"/>
                <w:sz w:val="18"/>
                <w:szCs w:val="18"/>
              </w:rPr>
              <w:t>Steward</w:t>
            </w:r>
            <w:r>
              <w:rPr>
                <w:rFonts w:cs="Arial"/>
                <w:bCs w:val="0"/>
                <w:sz w:val="18"/>
                <w:szCs w:val="18"/>
              </w:rPr>
              <w:t xml:space="preserve"> </w:t>
            </w:r>
            <w:r w:rsidR="00C315F4">
              <w:rPr>
                <w:rFonts w:cs="Arial"/>
                <w:bCs w:val="0"/>
                <w:sz w:val="18"/>
                <w:szCs w:val="18"/>
              </w:rPr>
              <w:t xml:space="preserve">is a person </w:t>
            </w:r>
            <w:r w:rsidR="00B668E1" w:rsidRPr="00B55E5A">
              <w:rPr>
                <w:rFonts w:cs="Arial"/>
                <w:bCs w:val="0"/>
                <w:sz w:val="18"/>
                <w:szCs w:val="18"/>
              </w:rPr>
              <w:t xml:space="preserve">who has </w:t>
            </w:r>
            <w:r>
              <w:rPr>
                <w:rFonts w:cs="Arial"/>
                <w:bCs w:val="0"/>
                <w:sz w:val="18"/>
                <w:szCs w:val="18"/>
              </w:rPr>
              <w:t xml:space="preserve">qualified following completion of the </w:t>
            </w:r>
            <w:r w:rsidR="00B668E1" w:rsidRPr="00B55E5A">
              <w:rPr>
                <w:rFonts w:cs="Arial"/>
                <w:bCs w:val="0"/>
                <w:sz w:val="18"/>
                <w:szCs w:val="18"/>
              </w:rPr>
              <w:t xml:space="preserve">Senior Steward </w:t>
            </w:r>
            <w:r w:rsidR="00397F61">
              <w:rPr>
                <w:rFonts w:cs="Arial"/>
                <w:bCs w:val="0"/>
                <w:sz w:val="18"/>
                <w:szCs w:val="18"/>
              </w:rPr>
              <w:t>Training S</w:t>
            </w:r>
            <w:r w:rsidR="00B668E1" w:rsidRPr="00B55E5A">
              <w:rPr>
                <w:rFonts w:cs="Arial"/>
                <w:bCs w:val="0"/>
                <w:sz w:val="18"/>
                <w:szCs w:val="18"/>
              </w:rPr>
              <w:t>cheme.</w:t>
            </w:r>
          </w:p>
        </w:tc>
      </w:tr>
    </w:tbl>
    <w:p w14:paraId="4170A3EB" w14:textId="77777777" w:rsidR="00B55E5A" w:rsidRDefault="00B55E5A">
      <w:pPr>
        <w:rPr>
          <w:u w:val="single"/>
        </w:rPr>
        <w:sectPr w:rsidR="00B55E5A" w:rsidSect="009B5368">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pgNumType w:start="5"/>
          <w:cols w:space="708"/>
          <w:docGrid w:linePitch="360"/>
        </w:sectPr>
      </w:pPr>
    </w:p>
    <w:p w14:paraId="194D3F12" w14:textId="77777777" w:rsidR="00B668E1" w:rsidRPr="00D176A2" w:rsidRDefault="00B668E1" w:rsidP="00B668E1">
      <w:pPr>
        <w:pStyle w:val="Heading1"/>
        <w:spacing w:before="120" w:after="120"/>
        <w:ind w:left="567" w:hanging="567"/>
        <w:rPr>
          <w:u w:val="single"/>
        </w:rPr>
      </w:pPr>
      <w:bookmarkStart w:id="1" w:name="_Toc380783930"/>
      <w:r w:rsidRPr="00D176A2">
        <w:rPr>
          <w:u w:val="single"/>
        </w:rPr>
        <w:lastRenderedPageBreak/>
        <w:t>FEES AND CHARGES</w:t>
      </w:r>
      <w:bookmarkEnd w:id="1"/>
    </w:p>
    <w:p w14:paraId="43796111" w14:textId="77777777" w:rsidR="00B668E1" w:rsidRDefault="00B668E1" w:rsidP="00B668E1">
      <w:pPr>
        <w:pStyle w:val="Heading2"/>
        <w:numPr>
          <w:ilvl w:val="1"/>
          <w:numId w:val="1"/>
        </w:numPr>
      </w:pPr>
      <w:r>
        <w:t>SCALE OF FEES AND CHARGES</w:t>
      </w:r>
    </w:p>
    <w:p w14:paraId="228DA69D" w14:textId="77777777" w:rsidR="00B668E1" w:rsidRPr="008E27B9" w:rsidRDefault="00B668E1" w:rsidP="00B668E1">
      <w:pPr>
        <w:keepNext/>
        <w:keepLines/>
        <w:numPr>
          <w:ilvl w:val="2"/>
          <w:numId w:val="1"/>
        </w:numPr>
        <w:spacing w:before="60" w:after="60"/>
        <w:jc w:val="both"/>
        <w:outlineLvl w:val="1"/>
        <w:rPr>
          <w:rFonts w:eastAsia="Times New Roman" w:cs="Arial"/>
          <w:b/>
          <w:szCs w:val="20"/>
          <w:u w:val="single"/>
        </w:rPr>
      </w:pPr>
      <w:r>
        <w:rPr>
          <w:rFonts w:eastAsia="Times New Roman" w:cs="Arial"/>
          <w:szCs w:val="20"/>
        </w:rPr>
        <w:t>As from 1</w:t>
      </w:r>
      <w:r w:rsidRPr="00F65A35">
        <w:rPr>
          <w:rFonts w:eastAsia="Times New Roman" w:cs="Arial"/>
          <w:szCs w:val="20"/>
          <w:vertAlign w:val="superscript"/>
        </w:rPr>
        <w:t>st</w:t>
      </w:r>
      <w:r>
        <w:rPr>
          <w:rFonts w:eastAsia="Times New Roman" w:cs="Arial"/>
          <w:szCs w:val="20"/>
        </w:rPr>
        <w:t xml:space="preserve"> </w:t>
      </w:r>
      <w:r w:rsidR="0076539C">
        <w:rPr>
          <w:rFonts w:eastAsia="Times New Roman" w:cs="Arial"/>
          <w:szCs w:val="20"/>
        </w:rPr>
        <w:t>February</w:t>
      </w:r>
      <w:r>
        <w:rPr>
          <w:rFonts w:eastAsia="Times New Roman" w:cs="Arial"/>
          <w:szCs w:val="20"/>
        </w:rPr>
        <w:t xml:space="preserve"> </w:t>
      </w:r>
      <w:r w:rsidR="001C4ECD">
        <w:rPr>
          <w:rFonts w:eastAsia="Times New Roman" w:cs="Arial"/>
          <w:szCs w:val="20"/>
        </w:rPr>
        <w:t>2023</w:t>
      </w:r>
      <w:r>
        <w:rPr>
          <w:rFonts w:eastAsia="Times New Roman" w:cs="Arial"/>
          <w:szCs w:val="20"/>
        </w:rPr>
        <w:t>, the following fees apply.</w:t>
      </w:r>
    </w:p>
    <w:p w14:paraId="2F3D9BEB" w14:textId="77777777" w:rsidR="00B668E1" w:rsidRDefault="00B668E1" w:rsidP="00B668E1">
      <w:pPr>
        <w:pStyle w:val="Heading2"/>
        <w:numPr>
          <w:ilvl w:val="1"/>
          <w:numId w:val="1"/>
        </w:numPr>
      </w:pPr>
      <w:r>
        <w:t>MEMBERSHIP</w:t>
      </w:r>
    </w:p>
    <w:p w14:paraId="699359C4" w14:textId="77777777" w:rsidR="00B668E1" w:rsidRPr="009A72C8" w:rsidRDefault="00B668E1" w:rsidP="00B668E1">
      <w:pPr>
        <w:keepNext/>
        <w:keepLines/>
        <w:numPr>
          <w:ilvl w:val="2"/>
          <w:numId w:val="1"/>
        </w:numPr>
        <w:spacing w:before="60" w:after="60"/>
        <w:jc w:val="both"/>
        <w:outlineLvl w:val="1"/>
        <w:rPr>
          <w:rFonts w:eastAsia="Times New Roman" w:cs="Arial"/>
          <w:szCs w:val="20"/>
        </w:rPr>
      </w:pPr>
      <w:r w:rsidRPr="009A72C8">
        <w:rPr>
          <w:rFonts w:eastAsia="Times New Roman" w:cs="Arial"/>
          <w:szCs w:val="20"/>
        </w:rPr>
        <w:t>Full Membership annual subscription</w:t>
      </w:r>
    </w:p>
    <w:p w14:paraId="54E79469" w14:textId="77777777" w:rsidR="00B668E1" w:rsidRDefault="00B668E1" w:rsidP="00B668E1">
      <w:pPr>
        <w:keepNext/>
        <w:keepLines/>
        <w:numPr>
          <w:ilvl w:val="3"/>
          <w:numId w:val="1"/>
        </w:numPr>
        <w:tabs>
          <w:tab w:val="num" w:pos="1134"/>
        </w:tabs>
        <w:spacing w:before="60" w:after="60"/>
        <w:jc w:val="both"/>
        <w:outlineLvl w:val="1"/>
        <w:rPr>
          <w:rFonts w:eastAsia="Times New Roman" w:cs="Arial"/>
          <w:szCs w:val="20"/>
        </w:rPr>
      </w:pPr>
      <w:r w:rsidRPr="009A72C8">
        <w:rPr>
          <w:rFonts w:eastAsia="Times New Roman" w:cs="Arial"/>
          <w:szCs w:val="20"/>
        </w:rPr>
        <w:t>Family</w:t>
      </w:r>
      <w:r>
        <w:rPr>
          <w:rFonts w:eastAsia="Times New Roman" w:cs="Arial"/>
          <w:szCs w:val="20"/>
        </w:rPr>
        <w:t xml:space="preserve"> </w:t>
      </w:r>
      <w:r w:rsidRPr="00B668E1">
        <w:rPr>
          <w:rFonts w:eastAsia="Times New Roman" w:cs="Arial"/>
          <w:sz w:val="15"/>
          <w:szCs w:val="15"/>
        </w:rPr>
        <w:t>(covers all persons of the family co-habiting at the same address.  List to be provided with application.)</w:t>
      </w:r>
      <w:r w:rsidRPr="00B668E1">
        <w:rPr>
          <w:rFonts w:eastAsia="Times New Roman" w:cs="Arial"/>
          <w:sz w:val="15"/>
          <w:szCs w:val="15"/>
        </w:rPr>
        <w:tab/>
      </w:r>
      <w:r w:rsidR="005775E5">
        <w:rPr>
          <w:rFonts w:eastAsia="Times New Roman" w:cs="Arial"/>
          <w:szCs w:val="20"/>
        </w:rPr>
        <w:t>40.</w:t>
      </w:r>
      <w:r w:rsidRPr="009A72C8">
        <w:rPr>
          <w:rFonts w:eastAsia="Times New Roman" w:cs="Arial"/>
          <w:szCs w:val="20"/>
        </w:rPr>
        <w:t>00</w:t>
      </w:r>
    </w:p>
    <w:p w14:paraId="533562AD" w14:textId="77777777" w:rsidR="00B668E1" w:rsidRPr="00ED5792" w:rsidRDefault="00B668E1" w:rsidP="00B668E1">
      <w:pPr>
        <w:keepNext/>
        <w:keepLines/>
        <w:numPr>
          <w:ilvl w:val="3"/>
          <w:numId w:val="1"/>
        </w:numPr>
        <w:tabs>
          <w:tab w:val="num" w:pos="1134"/>
        </w:tabs>
        <w:spacing w:before="60" w:after="60"/>
        <w:jc w:val="both"/>
        <w:outlineLvl w:val="1"/>
        <w:rPr>
          <w:rFonts w:eastAsia="Times New Roman" w:cs="Arial"/>
          <w:szCs w:val="20"/>
        </w:rPr>
      </w:pPr>
      <w:r w:rsidRPr="00ED5792">
        <w:rPr>
          <w:rFonts w:eastAsia="Times New Roman" w:cs="Arial"/>
          <w:szCs w:val="20"/>
        </w:rPr>
        <w:t>Single</w:t>
      </w:r>
      <w:r w:rsidRPr="00ED5792">
        <w:rPr>
          <w:rFonts w:eastAsia="Times New Roman" w:cs="Arial"/>
          <w:szCs w:val="20"/>
        </w:rPr>
        <w:tab/>
      </w:r>
      <w:r w:rsidRPr="00ED5792">
        <w:rPr>
          <w:rFonts w:eastAsia="Times New Roman" w:cs="Arial"/>
          <w:szCs w:val="20"/>
        </w:rPr>
        <w:tab/>
      </w:r>
      <w:r w:rsidRPr="00ED5792">
        <w:rPr>
          <w:rFonts w:eastAsia="Times New Roman" w:cs="Arial"/>
          <w:szCs w:val="20"/>
        </w:rPr>
        <w:tab/>
      </w:r>
      <w:r w:rsidRPr="00ED5792">
        <w:rPr>
          <w:rFonts w:eastAsia="Times New Roman" w:cs="Arial"/>
          <w:szCs w:val="20"/>
        </w:rPr>
        <w:tab/>
      </w:r>
      <w:r w:rsidRPr="00ED5792">
        <w:rPr>
          <w:rFonts w:eastAsia="Times New Roman" w:cs="Arial"/>
          <w:szCs w:val="20"/>
        </w:rPr>
        <w:tab/>
      </w:r>
      <w:r>
        <w:rPr>
          <w:rFonts w:eastAsia="Times New Roman" w:cs="Arial"/>
          <w:szCs w:val="20"/>
        </w:rPr>
        <w:tab/>
      </w:r>
      <w:r w:rsidRPr="00ED5792">
        <w:rPr>
          <w:rFonts w:eastAsia="Times New Roman" w:cs="Arial"/>
          <w:szCs w:val="20"/>
        </w:rPr>
        <w:tab/>
      </w:r>
      <w:r w:rsidRPr="00ED5792">
        <w:rPr>
          <w:rFonts w:eastAsia="Times New Roman" w:cs="Arial"/>
          <w:szCs w:val="20"/>
        </w:rPr>
        <w:tab/>
      </w:r>
      <w:r w:rsidRPr="00ED5792">
        <w:rPr>
          <w:rFonts w:eastAsia="Times New Roman" w:cs="Arial"/>
          <w:szCs w:val="20"/>
        </w:rPr>
        <w:tab/>
      </w:r>
      <w:r w:rsidRPr="00ED5792">
        <w:rPr>
          <w:rFonts w:eastAsia="Times New Roman" w:cs="Arial"/>
          <w:szCs w:val="20"/>
        </w:rPr>
        <w:tab/>
      </w:r>
      <w:r w:rsidR="005775E5">
        <w:rPr>
          <w:rFonts w:eastAsia="Times New Roman" w:cs="Arial"/>
          <w:szCs w:val="20"/>
        </w:rPr>
        <w:t>30</w:t>
      </w:r>
      <w:r w:rsidRPr="00ED5792">
        <w:rPr>
          <w:rFonts w:eastAsia="Times New Roman" w:cs="Arial"/>
          <w:szCs w:val="20"/>
        </w:rPr>
        <w:t>.00</w:t>
      </w:r>
    </w:p>
    <w:p w14:paraId="42175B38" w14:textId="77777777" w:rsidR="00B668E1" w:rsidRPr="009A72C8" w:rsidRDefault="00B668E1" w:rsidP="00B668E1">
      <w:pPr>
        <w:keepNext/>
        <w:keepLines/>
        <w:numPr>
          <w:ilvl w:val="3"/>
          <w:numId w:val="1"/>
        </w:numPr>
        <w:tabs>
          <w:tab w:val="num" w:pos="1134"/>
        </w:tabs>
        <w:spacing w:before="60" w:after="60"/>
        <w:jc w:val="both"/>
        <w:outlineLvl w:val="1"/>
        <w:rPr>
          <w:rFonts w:eastAsia="Times New Roman" w:cs="Arial"/>
          <w:szCs w:val="20"/>
        </w:rPr>
      </w:pPr>
      <w:r w:rsidRPr="009A72C8">
        <w:rPr>
          <w:rFonts w:eastAsia="Times New Roman" w:cs="Arial"/>
          <w:szCs w:val="20"/>
        </w:rPr>
        <w:t xml:space="preserve">Pensioner </w:t>
      </w:r>
      <w:r w:rsidRPr="00B668E1">
        <w:rPr>
          <w:rFonts w:eastAsia="Times New Roman" w:cs="Arial"/>
          <w:sz w:val="16"/>
          <w:szCs w:val="16"/>
        </w:rPr>
        <w:t>(on production of card to be charged at 1/2 applicable annual rate)</w:t>
      </w:r>
      <w:r>
        <w:rPr>
          <w:rFonts w:eastAsia="Times New Roman" w:cs="Arial"/>
          <w:szCs w:val="20"/>
        </w:rPr>
        <w:tab/>
      </w:r>
      <w:r>
        <w:rPr>
          <w:rFonts w:eastAsia="Times New Roman" w:cs="Arial"/>
          <w:szCs w:val="20"/>
        </w:rPr>
        <w:tab/>
      </w:r>
      <w:r>
        <w:rPr>
          <w:rFonts w:eastAsia="Times New Roman" w:cs="Arial"/>
          <w:szCs w:val="20"/>
        </w:rPr>
        <w:tab/>
      </w:r>
      <w:r w:rsidR="005775E5">
        <w:rPr>
          <w:rFonts w:eastAsia="Times New Roman" w:cs="Arial"/>
          <w:szCs w:val="20"/>
        </w:rPr>
        <w:t>20.00</w:t>
      </w:r>
    </w:p>
    <w:p w14:paraId="15133B0E" w14:textId="77777777" w:rsidR="00B668E1" w:rsidRPr="009A72C8" w:rsidRDefault="00B668E1" w:rsidP="00B668E1">
      <w:pPr>
        <w:keepNext/>
        <w:keepLines/>
        <w:numPr>
          <w:ilvl w:val="3"/>
          <w:numId w:val="1"/>
        </w:numPr>
        <w:tabs>
          <w:tab w:val="num" w:pos="1134"/>
        </w:tabs>
        <w:spacing w:before="60" w:after="60"/>
        <w:jc w:val="both"/>
        <w:outlineLvl w:val="1"/>
        <w:rPr>
          <w:rFonts w:eastAsia="Times New Roman" w:cs="Arial"/>
          <w:szCs w:val="20"/>
        </w:rPr>
      </w:pPr>
      <w:r w:rsidRPr="009A72C8">
        <w:rPr>
          <w:rFonts w:eastAsia="Times New Roman" w:cs="Arial"/>
          <w:szCs w:val="20"/>
        </w:rPr>
        <w:t>Pensioner family</w:t>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Pr>
          <w:rFonts w:eastAsia="Times New Roman" w:cs="Arial"/>
          <w:szCs w:val="20"/>
        </w:rPr>
        <w:tab/>
      </w:r>
      <w:r>
        <w:rPr>
          <w:rFonts w:eastAsia="Times New Roman" w:cs="Arial"/>
          <w:szCs w:val="20"/>
        </w:rPr>
        <w:tab/>
      </w:r>
      <w:r w:rsidR="005775E5">
        <w:rPr>
          <w:rFonts w:eastAsia="Times New Roman" w:cs="Arial"/>
          <w:szCs w:val="20"/>
        </w:rPr>
        <w:t>30</w:t>
      </w:r>
      <w:r w:rsidRPr="009A72C8">
        <w:rPr>
          <w:rFonts w:eastAsia="Times New Roman" w:cs="Arial"/>
          <w:szCs w:val="20"/>
        </w:rPr>
        <w:t>.00</w:t>
      </w:r>
    </w:p>
    <w:p w14:paraId="1DCD350C" w14:textId="77777777" w:rsidR="00B668E1" w:rsidRPr="009A72C8" w:rsidRDefault="00B668E1" w:rsidP="00B668E1">
      <w:pPr>
        <w:keepNext/>
        <w:keepLines/>
        <w:numPr>
          <w:ilvl w:val="3"/>
          <w:numId w:val="1"/>
        </w:numPr>
        <w:tabs>
          <w:tab w:val="num" w:pos="1134"/>
        </w:tabs>
        <w:spacing w:before="60" w:after="60"/>
        <w:jc w:val="both"/>
        <w:outlineLvl w:val="1"/>
        <w:rPr>
          <w:rFonts w:eastAsia="Times New Roman" w:cs="Arial"/>
          <w:szCs w:val="20"/>
        </w:rPr>
      </w:pPr>
      <w:r w:rsidRPr="009A72C8">
        <w:rPr>
          <w:rFonts w:eastAsia="Times New Roman" w:cs="Arial"/>
          <w:szCs w:val="20"/>
        </w:rPr>
        <w:t xml:space="preserve">Junior </w:t>
      </w:r>
      <w:r w:rsidRPr="00B668E1">
        <w:rPr>
          <w:rFonts w:eastAsia="Times New Roman" w:cs="Arial"/>
          <w:szCs w:val="20"/>
        </w:rPr>
        <w:t>(under 18 years of age without magazine)</w:t>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Pr>
          <w:rFonts w:eastAsia="Times New Roman" w:cs="Arial"/>
          <w:szCs w:val="20"/>
        </w:rPr>
        <w:tab/>
      </w:r>
      <w:r w:rsidR="005775E5">
        <w:rPr>
          <w:rFonts w:eastAsia="Times New Roman" w:cs="Arial"/>
          <w:szCs w:val="20"/>
        </w:rPr>
        <w:t>10.0</w:t>
      </w:r>
      <w:r w:rsidRPr="009A72C8">
        <w:rPr>
          <w:rFonts w:eastAsia="Times New Roman" w:cs="Arial"/>
          <w:szCs w:val="20"/>
        </w:rPr>
        <w:t>0</w:t>
      </w:r>
    </w:p>
    <w:p w14:paraId="6478C03C" w14:textId="77777777" w:rsidR="00B668E1" w:rsidRPr="009A72C8" w:rsidRDefault="00B668E1" w:rsidP="00B668E1">
      <w:pPr>
        <w:keepNext/>
        <w:keepLines/>
        <w:numPr>
          <w:ilvl w:val="3"/>
          <w:numId w:val="1"/>
        </w:numPr>
        <w:tabs>
          <w:tab w:val="num" w:pos="1134"/>
        </w:tabs>
        <w:spacing w:before="60" w:after="60"/>
        <w:jc w:val="both"/>
        <w:outlineLvl w:val="1"/>
        <w:rPr>
          <w:rFonts w:eastAsia="Times New Roman" w:cs="Arial"/>
          <w:szCs w:val="20"/>
        </w:rPr>
      </w:pPr>
      <w:r w:rsidRPr="009A72C8">
        <w:rPr>
          <w:rFonts w:eastAsia="Times New Roman" w:cs="Arial"/>
          <w:szCs w:val="20"/>
        </w:rPr>
        <w:t xml:space="preserve">Life Member with </w:t>
      </w:r>
      <w:r>
        <w:rPr>
          <w:rFonts w:eastAsia="Times New Roman" w:cs="Arial"/>
          <w:szCs w:val="20"/>
        </w:rPr>
        <w:t>m</w:t>
      </w:r>
      <w:r w:rsidRPr="009A72C8">
        <w:rPr>
          <w:rFonts w:eastAsia="Times New Roman" w:cs="Arial"/>
          <w:szCs w:val="20"/>
        </w:rPr>
        <w:t xml:space="preserve">agazine </w:t>
      </w:r>
      <w:r>
        <w:rPr>
          <w:rFonts w:eastAsia="Times New Roman" w:cs="Arial"/>
          <w:szCs w:val="20"/>
        </w:rPr>
        <w:t>s</w:t>
      </w:r>
      <w:r w:rsidRPr="009A72C8">
        <w:rPr>
          <w:rFonts w:eastAsia="Times New Roman" w:cs="Arial"/>
          <w:szCs w:val="20"/>
        </w:rPr>
        <w:t xml:space="preserve">ubscription </w:t>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Pr>
          <w:rFonts w:eastAsia="Times New Roman" w:cs="Arial"/>
          <w:szCs w:val="20"/>
        </w:rPr>
        <w:tab/>
      </w:r>
      <w:r>
        <w:rPr>
          <w:rFonts w:eastAsia="Times New Roman" w:cs="Arial"/>
          <w:szCs w:val="20"/>
        </w:rPr>
        <w:tab/>
      </w:r>
      <w:r w:rsidRPr="009A72C8">
        <w:rPr>
          <w:rFonts w:eastAsia="Times New Roman" w:cs="Arial"/>
          <w:szCs w:val="20"/>
        </w:rPr>
        <w:t>1</w:t>
      </w:r>
      <w:r w:rsidR="005775E5">
        <w:rPr>
          <w:rFonts w:eastAsia="Times New Roman" w:cs="Arial"/>
          <w:szCs w:val="20"/>
        </w:rPr>
        <w:t>5</w:t>
      </w:r>
      <w:r w:rsidRPr="009A72C8">
        <w:rPr>
          <w:rFonts w:eastAsia="Times New Roman" w:cs="Arial"/>
          <w:szCs w:val="20"/>
        </w:rPr>
        <w:t>.00</w:t>
      </w:r>
    </w:p>
    <w:p w14:paraId="0773A474" w14:textId="77777777" w:rsidR="00B668E1" w:rsidRPr="009A72C8" w:rsidRDefault="00B668E1" w:rsidP="00B668E1">
      <w:pPr>
        <w:keepNext/>
        <w:keepLines/>
        <w:numPr>
          <w:ilvl w:val="3"/>
          <w:numId w:val="1"/>
        </w:numPr>
        <w:tabs>
          <w:tab w:val="num" w:pos="1134"/>
        </w:tabs>
        <w:spacing w:before="60" w:after="60"/>
        <w:jc w:val="both"/>
        <w:outlineLvl w:val="1"/>
        <w:rPr>
          <w:rFonts w:eastAsia="Times New Roman" w:cs="Arial"/>
          <w:szCs w:val="20"/>
        </w:rPr>
      </w:pPr>
      <w:r>
        <w:rPr>
          <w:rFonts w:eastAsia="Times New Roman" w:cs="Arial"/>
          <w:szCs w:val="20"/>
        </w:rPr>
        <w:t>Life Member with family with magazine subscription</w:t>
      </w:r>
      <w:r w:rsidRPr="009A72C8">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sidRPr="009A72C8">
        <w:rPr>
          <w:rFonts w:eastAsia="Times New Roman" w:cs="Arial"/>
          <w:szCs w:val="20"/>
        </w:rPr>
        <w:t>25.00</w:t>
      </w:r>
    </w:p>
    <w:p w14:paraId="7A78A3C5" w14:textId="77777777" w:rsidR="00B668E1" w:rsidRPr="009A72C8" w:rsidRDefault="00B668E1" w:rsidP="00B668E1">
      <w:pPr>
        <w:keepNext/>
        <w:keepLines/>
        <w:numPr>
          <w:ilvl w:val="3"/>
          <w:numId w:val="1"/>
        </w:numPr>
        <w:tabs>
          <w:tab w:val="num" w:pos="1134"/>
        </w:tabs>
        <w:spacing w:before="60" w:after="60"/>
        <w:jc w:val="both"/>
        <w:outlineLvl w:val="1"/>
        <w:rPr>
          <w:rFonts w:eastAsia="Times New Roman" w:cs="Arial"/>
          <w:szCs w:val="20"/>
        </w:rPr>
      </w:pPr>
      <w:r w:rsidRPr="009A72C8">
        <w:rPr>
          <w:rFonts w:eastAsia="Times New Roman" w:cs="Arial"/>
          <w:szCs w:val="20"/>
        </w:rPr>
        <w:t>2 x Life Member</w:t>
      </w:r>
      <w:r>
        <w:rPr>
          <w:rFonts w:eastAsia="Times New Roman" w:cs="Arial"/>
          <w:szCs w:val="20"/>
        </w:rPr>
        <w:t>s</w:t>
      </w:r>
      <w:r w:rsidRPr="009A72C8">
        <w:rPr>
          <w:rFonts w:eastAsia="Times New Roman" w:cs="Arial"/>
          <w:szCs w:val="20"/>
        </w:rPr>
        <w:t xml:space="preserve"> domiciled at same residence with </w:t>
      </w:r>
      <w:r>
        <w:rPr>
          <w:rFonts w:eastAsia="Times New Roman" w:cs="Arial"/>
          <w:szCs w:val="20"/>
        </w:rPr>
        <w:t>m</w:t>
      </w:r>
      <w:r w:rsidRPr="009A72C8">
        <w:rPr>
          <w:rFonts w:eastAsia="Times New Roman" w:cs="Arial"/>
          <w:szCs w:val="20"/>
        </w:rPr>
        <w:t>agazine</w:t>
      </w:r>
      <w:r w:rsidRPr="009A72C8">
        <w:rPr>
          <w:rFonts w:eastAsia="Times New Roman" w:cs="Arial"/>
          <w:szCs w:val="20"/>
        </w:rPr>
        <w:tab/>
      </w:r>
      <w:r>
        <w:rPr>
          <w:rFonts w:eastAsia="Times New Roman" w:cs="Arial"/>
          <w:szCs w:val="20"/>
        </w:rPr>
        <w:tab/>
      </w:r>
      <w:r>
        <w:rPr>
          <w:rFonts w:eastAsia="Times New Roman" w:cs="Arial"/>
          <w:szCs w:val="20"/>
        </w:rPr>
        <w:tab/>
      </w:r>
      <w:r w:rsidRPr="009A72C8">
        <w:rPr>
          <w:rFonts w:eastAsia="Times New Roman" w:cs="Arial"/>
          <w:szCs w:val="20"/>
        </w:rPr>
        <w:t>1</w:t>
      </w:r>
      <w:r w:rsidR="005775E5">
        <w:rPr>
          <w:rFonts w:eastAsia="Times New Roman" w:cs="Arial"/>
          <w:szCs w:val="20"/>
        </w:rPr>
        <w:t>5</w:t>
      </w:r>
      <w:r w:rsidRPr="009A72C8">
        <w:rPr>
          <w:rFonts w:eastAsia="Times New Roman" w:cs="Arial"/>
          <w:szCs w:val="20"/>
        </w:rPr>
        <w:t>.00</w:t>
      </w:r>
    </w:p>
    <w:p w14:paraId="012FAE29" w14:textId="77777777" w:rsidR="00B668E1" w:rsidRPr="009A72C8" w:rsidRDefault="00B668E1" w:rsidP="00B668E1">
      <w:pPr>
        <w:keepNext/>
        <w:keepLines/>
        <w:numPr>
          <w:ilvl w:val="2"/>
          <w:numId w:val="1"/>
        </w:numPr>
        <w:spacing w:before="60" w:after="60"/>
        <w:jc w:val="both"/>
        <w:outlineLvl w:val="1"/>
        <w:rPr>
          <w:rFonts w:eastAsia="Times New Roman" w:cs="Arial"/>
          <w:szCs w:val="20"/>
        </w:rPr>
      </w:pPr>
      <w:r w:rsidRPr="009A72C8">
        <w:rPr>
          <w:rFonts w:eastAsia="Times New Roman" w:cs="Arial"/>
          <w:szCs w:val="20"/>
        </w:rPr>
        <w:t xml:space="preserve">Associate Member </w:t>
      </w:r>
      <w:r>
        <w:rPr>
          <w:rFonts w:eastAsia="Times New Roman" w:cs="Arial"/>
          <w:szCs w:val="20"/>
        </w:rPr>
        <w:t xml:space="preserve">with magazine </w:t>
      </w:r>
      <w:r w:rsidRPr="00ED5792">
        <w:rPr>
          <w:rFonts w:eastAsia="Times New Roman" w:cs="Arial"/>
          <w:sz w:val="16"/>
          <w:szCs w:val="16"/>
        </w:rPr>
        <w:t>(person who is not otherwise eligible for full m/ship)</w:t>
      </w:r>
      <w:r>
        <w:rPr>
          <w:rFonts w:eastAsia="Times New Roman" w:cs="Arial"/>
          <w:sz w:val="16"/>
          <w:szCs w:val="16"/>
        </w:rPr>
        <w:tab/>
      </w:r>
      <w:r>
        <w:rPr>
          <w:rFonts w:eastAsia="Times New Roman" w:cs="Arial"/>
          <w:szCs w:val="20"/>
        </w:rPr>
        <w:tab/>
      </w:r>
      <w:r w:rsidR="005775E5">
        <w:rPr>
          <w:rFonts w:eastAsia="Times New Roman" w:cs="Arial"/>
          <w:szCs w:val="20"/>
        </w:rPr>
        <w:t>20.00</w:t>
      </w:r>
    </w:p>
    <w:p w14:paraId="1D391C76" w14:textId="77777777" w:rsidR="00B668E1" w:rsidRPr="009A72C8" w:rsidRDefault="00B668E1" w:rsidP="00B668E1">
      <w:pPr>
        <w:keepNext/>
        <w:keepLines/>
        <w:numPr>
          <w:ilvl w:val="2"/>
          <w:numId w:val="1"/>
        </w:numPr>
        <w:spacing w:before="60" w:after="60"/>
        <w:jc w:val="both"/>
        <w:outlineLvl w:val="1"/>
        <w:rPr>
          <w:rFonts w:eastAsia="Times New Roman" w:cs="Arial"/>
          <w:szCs w:val="20"/>
        </w:rPr>
      </w:pPr>
      <w:r w:rsidRPr="009A72C8">
        <w:rPr>
          <w:rFonts w:eastAsia="Times New Roman" w:cs="Arial"/>
          <w:szCs w:val="20"/>
        </w:rPr>
        <w:t>Affiliate Member annual affiliation fee</w:t>
      </w:r>
      <w:r w:rsidRPr="009A72C8">
        <w:rPr>
          <w:rFonts w:eastAsia="Times New Roman" w:cs="Arial"/>
          <w:szCs w:val="20"/>
        </w:rPr>
        <w:tab/>
      </w:r>
      <w:r w:rsidRPr="009A72C8">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sidRPr="009A72C8">
        <w:rPr>
          <w:rFonts w:eastAsia="Times New Roman" w:cs="Arial"/>
          <w:szCs w:val="20"/>
        </w:rPr>
        <w:tab/>
      </w:r>
      <w:r w:rsidRPr="009A72C8">
        <w:rPr>
          <w:rFonts w:eastAsia="Times New Roman" w:cs="Arial"/>
          <w:szCs w:val="20"/>
        </w:rPr>
        <w:tab/>
        <w:t>13.00</w:t>
      </w:r>
    </w:p>
    <w:p w14:paraId="33058BDF" w14:textId="77777777" w:rsidR="00B668E1" w:rsidRPr="009A72C8" w:rsidRDefault="00B668E1" w:rsidP="00B668E1">
      <w:pPr>
        <w:keepNext/>
        <w:keepLines/>
        <w:numPr>
          <w:ilvl w:val="2"/>
          <w:numId w:val="1"/>
        </w:numPr>
        <w:spacing w:before="60" w:after="60"/>
        <w:jc w:val="both"/>
        <w:outlineLvl w:val="1"/>
        <w:rPr>
          <w:rFonts w:eastAsia="Times New Roman" w:cs="Arial"/>
          <w:szCs w:val="20"/>
        </w:rPr>
      </w:pPr>
      <w:r w:rsidRPr="009A72C8">
        <w:rPr>
          <w:rFonts w:eastAsia="Times New Roman" w:cs="Arial"/>
          <w:szCs w:val="20"/>
        </w:rPr>
        <w:t>Pro</w:t>
      </w:r>
      <w:r>
        <w:rPr>
          <w:rFonts w:eastAsia="Times New Roman" w:cs="Arial"/>
          <w:szCs w:val="20"/>
        </w:rPr>
        <w:t xml:space="preserve"> rata subscriptions: </w:t>
      </w:r>
      <w:r w:rsidRPr="009A72C8">
        <w:rPr>
          <w:rFonts w:eastAsia="Times New Roman" w:cs="Arial"/>
          <w:szCs w:val="20"/>
        </w:rPr>
        <w:t>per calendar month</w:t>
      </w:r>
      <w:r w:rsidRPr="009A72C8">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sidRPr="009A72C8">
        <w:rPr>
          <w:rFonts w:eastAsia="Times New Roman" w:cs="Arial"/>
          <w:szCs w:val="20"/>
        </w:rPr>
        <w:tab/>
      </w:r>
      <w:r w:rsidRPr="009A72C8">
        <w:rPr>
          <w:rFonts w:eastAsia="Times New Roman" w:cs="Arial"/>
          <w:szCs w:val="20"/>
        </w:rPr>
        <w:tab/>
      </w:r>
      <w:r>
        <w:rPr>
          <w:rFonts w:eastAsia="Times New Roman" w:cs="Arial"/>
          <w:szCs w:val="20"/>
        </w:rPr>
        <w:t xml:space="preserve"> </w:t>
      </w:r>
      <w:r w:rsidRPr="009A72C8">
        <w:rPr>
          <w:rFonts w:eastAsia="Times New Roman" w:cs="Arial"/>
          <w:szCs w:val="20"/>
        </w:rPr>
        <w:t xml:space="preserve"> 3.00</w:t>
      </w:r>
    </w:p>
    <w:p w14:paraId="76D3C768" w14:textId="77777777" w:rsidR="00B668E1" w:rsidRDefault="00B668E1" w:rsidP="00B668E1">
      <w:pPr>
        <w:pStyle w:val="Heading2"/>
        <w:numPr>
          <w:ilvl w:val="1"/>
          <w:numId w:val="1"/>
        </w:numPr>
      </w:pPr>
      <w:r w:rsidRPr="009A72C8">
        <w:t>MAGAZINE AND ADVERTISING</w:t>
      </w:r>
    </w:p>
    <w:p w14:paraId="3595DDBA" w14:textId="77777777" w:rsidR="00B668E1" w:rsidRDefault="00B668E1" w:rsidP="00B668E1">
      <w:pPr>
        <w:keepNext/>
        <w:keepLines/>
        <w:numPr>
          <w:ilvl w:val="2"/>
          <w:numId w:val="1"/>
        </w:numPr>
        <w:spacing w:before="60" w:after="60"/>
        <w:jc w:val="both"/>
        <w:outlineLvl w:val="1"/>
        <w:rPr>
          <w:rFonts w:eastAsia="Times New Roman" w:cs="Arial"/>
          <w:szCs w:val="20"/>
        </w:rPr>
      </w:pPr>
      <w:r>
        <w:rPr>
          <w:rFonts w:eastAsia="Times New Roman" w:cs="Arial"/>
          <w:szCs w:val="20"/>
        </w:rPr>
        <w:t>Advertising (breeder)</w:t>
      </w:r>
    </w:p>
    <w:p w14:paraId="5167EAE2" w14:textId="77777777" w:rsidR="00B668E1" w:rsidRPr="009A72C8" w:rsidRDefault="00B668E1" w:rsidP="00B668E1">
      <w:pPr>
        <w:keepNext/>
        <w:keepLines/>
        <w:numPr>
          <w:ilvl w:val="3"/>
          <w:numId w:val="1"/>
        </w:numPr>
        <w:tabs>
          <w:tab w:val="num" w:pos="1134"/>
        </w:tabs>
        <w:spacing w:before="60" w:after="60"/>
        <w:jc w:val="both"/>
        <w:outlineLvl w:val="1"/>
        <w:rPr>
          <w:rFonts w:eastAsia="Times New Roman" w:cs="Arial"/>
          <w:szCs w:val="20"/>
        </w:rPr>
      </w:pPr>
      <w:r w:rsidRPr="009A72C8">
        <w:rPr>
          <w:rFonts w:eastAsia="Times New Roman" w:cs="Arial"/>
          <w:szCs w:val="20"/>
        </w:rPr>
        <w:t>full page</w:t>
      </w:r>
      <w:r>
        <w:rPr>
          <w:rFonts w:eastAsia="Times New Roman" w:cs="Arial"/>
          <w:szCs w:val="20"/>
        </w:rPr>
        <w:tab/>
      </w:r>
      <w:r>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Pr>
          <w:rFonts w:eastAsia="Times New Roman" w:cs="Arial"/>
          <w:szCs w:val="20"/>
        </w:rPr>
        <w:tab/>
      </w:r>
      <w:r>
        <w:rPr>
          <w:rFonts w:eastAsia="Times New Roman" w:cs="Arial"/>
          <w:szCs w:val="20"/>
        </w:rPr>
        <w:tab/>
      </w:r>
      <w:r w:rsidRPr="009A72C8">
        <w:rPr>
          <w:rFonts w:eastAsia="Times New Roman" w:cs="Arial"/>
          <w:szCs w:val="20"/>
        </w:rPr>
        <w:t>30.00</w:t>
      </w:r>
    </w:p>
    <w:p w14:paraId="1AAAB06D" w14:textId="77777777" w:rsidR="00B668E1" w:rsidRPr="009A72C8" w:rsidRDefault="00B668E1" w:rsidP="00B668E1">
      <w:pPr>
        <w:keepNext/>
        <w:keepLines/>
        <w:numPr>
          <w:ilvl w:val="3"/>
          <w:numId w:val="1"/>
        </w:numPr>
        <w:tabs>
          <w:tab w:val="num" w:pos="1134"/>
        </w:tabs>
        <w:spacing w:before="60" w:after="60"/>
        <w:jc w:val="both"/>
        <w:outlineLvl w:val="1"/>
        <w:rPr>
          <w:rFonts w:eastAsia="Times New Roman" w:cs="Arial"/>
          <w:szCs w:val="20"/>
        </w:rPr>
      </w:pPr>
      <w:r w:rsidRPr="009A72C8">
        <w:rPr>
          <w:rFonts w:eastAsia="Times New Roman" w:cs="Arial"/>
          <w:szCs w:val="20"/>
        </w:rPr>
        <w:t>half page</w:t>
      </w:r>
      <w:r>
        <w:rPr>
          <w:rFonts w:eastAsia="Times New Roman" w:cs="Arial"/>
          <w:szCs w:val="20"/>
        </w:rPr>
        <w:tab/>
      </w:r>
      <w:r>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Pr>
          <w:rFonts w:eastAsia="Times New Roman" w:cs="Arial"/>
          <w:szCs w:val="20"/>
        </w:rPr>
        <w:tab/>
      </w:r>
      <w:r>
        <w:rPr>
          <w:rFonts w:eastAsia="Times New Roman" w:cs="Arial"/>
          <w:szCs w:val="20"/>
        </w:rPr>
        <w:tab/>
      </w:r>
      <w:r w:rsidRPr="009A72C8">
        <w:rPr>
          <w:rFonts w:eastAsia="Times New Roman" w:cs="Arial"/>
          <w:szCs w:val="20"/>
        </w:rPr>
        <w:t>16.50</w:t>
      </w:r>
    </w:p>
    <w:p w14:paraId="213F14A6" w14:textId="77777777" w:rsidR="00B668E1" w:rsidRPr="009A72C8" w:rsidRDefault="00B668E1" w:rsidP="00B668E1">
      <w:pPr>
        <w:keepNext/>
        <w:keepLines/>
        <w:numPr>
          <w:ilvl w:val="2"/>
          <w:numId w:val="1"/>
        </w:numPr>
        <w:spacing w:before="60" w:after="60"/>
        <w:jc w:val="both"/>
        <w:outlineLvl w:val="1"/>
        <w:rPr>
          <w:rFonts w:eastAsia="Times New Roman" w:cs="Arial"/>
          <w:szCs w:val="20"/>
        </w:rPr>
      </w:pPr>
      <w:r w:rsidRPr="009A72C8">
        <w:rPr>
          <w:rFonts w:eastAsia="Times New Roman" w:cs="Arial"/>
          <w:szCs w:val="20"/>
        </w:rPr>
        <w:t>Commercial (one issue of mag</w:t>
      </w:r>
      <w:r>
        <w:rPr>
          <w:rFonts w:eastAsia="Times New Roman" w:cs="Arial"/>
          <w:szCs w:val="20"/>
        </w:rPr>
        <w:t>azine</w:t>
      </w:r>
      <w:r w:rsidRPr="009A72C8">
        <w:rPr>
          <w:rFonts w:eastAsia="Times New Roman" w:cs="Arial"/>
          <w:szCs w:val="20"/>
        </w:rPr>
        <w:t>/show catalogue)</w:t>
      </w:r>
    </w:p>
    <w:p w14:paraId="0C07EFFC" w14:textId="77777777" w:rsidR="00B668E1" w:rsidRPr="009A72C8" w:rsidRDefault="00B668E1" w:rsidP="00B668E1">
      <w:pPr>
        <w:keepNext/>
        <w:keepLines/>
        <w:numPr>
          <w:ilvl w:val="3"/>
          <w:numId w:val="1"/>
        </w:numPr>
        <w:tabs>
          <w:tab w:val="num" w:pos="1134"/>
        </w:tabs>
        <w:spacing w:before="60" w:after="60"/>
        <w:jc w:val="both"/>
        <w:outlineLvl w:val="1"/>
        <w:rPr>
          <w:rFonts w:eastAsia="Times New Roman" w:cs="Arial"/>
          <w:szCs w:val="20"/>
        </w:rPr>
      </w:pPr>
      <w:r w:rsidRPr="009A72C8">
        <w:rPr>
          <w:rFonts w:eastAsia="Times New Roman" w:cs="Arial"/>
          <w:szCs w:val="20"/>
        </w:rPr>
        <w:t>full page</w:t>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sidRPr="009A72C8">
        <w:rPr>
          <w:rFonts w:eastAsia="Times New Roman" w:cs="Arial"/>
          <w:szCs w:val="20"/>
        </w:rPr>
        <w:t>15.00</w:t>
      </w:r>
    </w:p>
    <w:p w14:paraId="278E5B8F" w14:textId="77777777" w:rsidR="00B668E1" w:rsidRPr="009A72C8" w:rsidRDefault="00B668E1" w:rsidP="00B668E1">
      <w:pPr>
        <w:keepNext/>
        <w:keepLines/>
        <w:numPr>
          <w:ilvl w:val="3"/>
          <w:numId w:val="1"/>
        </w:numPr>
        <w:tabs>
          <w:tab w:val="num" w:pos="1134"/>
        </w:tabs>
        <w:spacing w:before="60" w:after="60"/>
        <w:jc w:val="both"/>
        <w:outlineLvl w:val="1"/>
        <w:rPr>
          <w:rFonts w:eastAsia="Times New Roman" w:cs="Arial"/>
          <w:szCs w:val="20"/>
        </w:rPr>
      </w:pPr>
      <w:r w:rsidRPr="009A72C8">
        <w:rPr>
          <w:rFonts w:eastAsia="Times New Roman" w:cs="Arial"/>
          <w:szCs w:val="20"/>
        </w:rPr>
        <w:t>half page</w:t>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sidRPr="009A72C8">
        <w:rPr>
          <w:rFonts w:eastAsia="Times New Roman" w:cs="Arial"/>
          <w:szCs w:val="20"/>
        </w:rPr>
        <w:t>10.00</w:t>
      </w:r>
    </w:p>
    <w:p w14:paraId="1B5B3B98" w14:textId="77777777" w:rsidR="00B668E1" w:rsidRPr="009A72C8" w:rsidRDefault="00B668E1" w:rsidP="00B668E1">
      <w:pPr>
        <w:keepNext/>
        <w:keepLines/>
        <w:numPr>
          <w:ilvl w:val="2"/>
          <w:numId w:val="1"/>
        </w:numPr>
        <w:spacing w:before="60" w:after="60"/>
        <w:jc w:val="both"/>
        <w:outlineLvl w:val="1"/>
        <w:rPr>
          <w:rFonts w:eastAsia="Times New Roman" w:cs="Arial"/>
          <w:szCs w:val="20"/>
        </w:rPr>
      </w:pPr>
      <w:r>
        <w:rPr>
          <w:rFonts w:eastAsia="Times New Roman" w:cs="Arial"/>
          <w:szCs w:val="20"/>
        </w:rPr>
        <w:t xml:space="preserve">Commercial: </w:t>
      </w:r>
      <w:r w:rsidRPr="009A72C8">
        <w:rPr>
          <w:rFonts w:eastAsia="Times New Roman" w:cs="Arial"/>
          <w:szCs w:val="20"/>
        </w:rPr>
        <w:t>Annual</w:t>
      </w:r>
      <w:r>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sidRPr="009A72C8">
        <w:rPr>
          <w:rFonts w:eastAsia="Times New Roman" w:cs="Arial"/>
          <w:szCs w:val="20"/>
        </w:rPr>
        <w:t>40.00</w:t>
      </w:r>
    </w:p>
    <w:p w14:paraId="1609E401" w14:textId="77777777" w:rsidR="00B668E1" w:rsidRPr="009A72C8" w:rsidRDefault="00B668E1" w:rsidP="00B668E1">
      <w:pPr>
        <w:keepNext/>
        <w:keepLines/>
        <w:numPr>
          <w:ilvl w:val="2"/>
          <w:numId w:val="1"/>
        </w:numPr>
        <w:spacing w:before="60" w:after="60"/>
        <w:jc w:val="both"/>
        <w:outlineLvl w:val="1"/>
        <w:rPr>
          <w:rFonts w:eastAsia="Times New Roman" w:cs="Arial"/>
          <w:szCs w:val="20"/>
        </w:rPr>
      </w:pPr>
      <w:r w:rsidRPr="009A72C8">
        <w:rPr>
          <w:rFonts w:eastAsia="Times New Roman" w:cs="Arial"/>
          <w:szCs w:val="20"/>
        </w:rPr>
        <w:t xml:space="preserve">Breeders Directory </w:t>
      </w:r>
      <w:r>
        <w:rPr>
          <w:rFonts w:eastAsia="Times New Roman" w:cs="Arial"/>
          <w:szCs w:val="20"/>
        </w:rPr>
        <w:t xml:space="preserve">Annual </w:t>
      </w:r>
      <w:r w:rsidRPr="00A63189">
        <w:rPr>
          <w:rFonts w:eastAsia="Times New Roman" w:cs="Arial"/>
          <w:sz w:val="16"/>
          <w:szCs w:val="16"/>
        </w:rPr>
        <w:t>(where not taking separate advertising)</w:t>
      </w:r>
      <w:r w:rsidR="00A63189">
        <w:rPr>
          <w:rFonts w:eastAsia="Times New Roman" w:cs="Arial"/>
          <w:sz w:val="16"/>
          <w:szCs w:val="16"/>
        </w:rPr>
        <w:tab/>
      </w:r>
      <w:r w:rsidRPr="009A72C8">
        <w:rPr>
          <w:rFonts w:eastAsia="Times New Roman" w:cs="Arial"/>
          <w:szCs w:val="20"/>
        </w:rPr>
        <w:tab/>
      </w:r>
      <w:r>
        <w:rPr>
          <w:rFonts w:eastAsia="Times New Roman" w:cs="Arial"/>
          <w:szCs w:val="20"/>
        </w:rPr>
        <w:tab/>
      </w:r>
      <w:r>
        <w:rPr>
          <w:rFonts w:eastAsia="Times New Roman" w:cs="Arial"/>
          <w:szCs w:val="20"/>
        </w:rPr>
        <w:tab/>
        <w:t xml:space="preserve"> </w:t>
      </w:r>
      <w:r w:rsidRPr="009A72C8">
        <w:rPr>
          <w:rFonts w:eastAsia="Times New Roman" w:cs="Arial"/>
          <w:szCs w:val="20"/>
        </w:rPr>
        <w:t xml:space="preserve"> 7.50</w:t>
      </w:r>
    </w:p>
    <w:p w14:paraId="147CAD2B" w14:textId="77777777" w:rsidR="00B668E1" w:rsidRDefault="00B668E1" w:rsidP="00B668E1">
      <w:pPr>
        <w:pStyle w:val="Heading2"/>
        <w:numPr>
          <w:ilvl w:val="1"/>
          <w:numId w:val="1"/>
        </w:numPr>
      </w:pPr>
      <w:r w:rsidRPr="009A72C8">
        <w:t>REGISTRATION</w:t>
      </w:r>
    </w:p>
    <w:p w14:paraId="0E0C03F2" w14:textId="77777777" w:rsidR="00B668E1" w:rsidRPr="009A72C8" w:rsidRDefault="00B668E1" w:rsidP="00B668E1">
      <w:pPr>
        <w:keepNext/>
        <w:keepLines/>
        <w:numPr>
          <w:ilvl w:val="2"/>
          <w:numId w:val="1"/>
        </w:numPr>
        <w:spacing w:before="60" w:after="60"/>
        <w:jc w:val="both"/>
        <w:outlineLvl w:val="1"/>
        <w:rPr>
          <w:rFonts w:eastAsia="Times New Roman" w:cs="Arial"/>
          <w:szCs w:val="20"/>
        </w:rPr>
      </w:pPr>
      <w:r w:rsidRPr="009A72C8">
        <w:rPr>
          <w:rFonts w:eastAsia="Times New Roman" w:cs="Arial"/>
          <w:szCs w:val="20"/>
        </w:rPr>
        <w:t>Registration of a litter</w:t>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Pr>
          <w:rFonts w:eastAsia="Times New Roman" w:cs="Arial"/>
          <w:szCs w:val="20"/>
        </w:rPr>
        <w:tab/>
      </w:r>
      <w:r>
        <w:rPr>
          <w:rFonts w:eastAsia="Times New Roman" w:cs="Arial"/>
          <w:szCs w:val="20"/>
        </w:rPr>
        <w:tab/>
        <w:t xml:space="preserve"> </w:t>
      </w:r>
      <w:r w:rsidRPr="009A72C8">
        <w:rPr>
          <w:rFonts w:eastAsia="Times New Roman" w:cs="Arial"/>
          <w:szCs w:val="20"/>
        </w:rPr>
        <w:t xml:space="preserve"> 8.50</w:t>
      </w:r>
    </w:p>
    <w:p w14:paraId="7E000CAA" w14:textId="77777777" w:rsidR="00B668E1" w:rsidRPr="009A72C8" w:rsidRDefault="00B668E1" w:rsidP="00B668E1">
      <w:pPr>
        <w:keepNext/>
        <w:keepLines/>
        <w:numPr>
          <w:ilvl w:val="2"/>
          <w:numId w:val="1"/>
        </w:numPr>
        <w:spacing w:before="60" w:after="60"/>
        <w:jc w:val="both"/>
        <w:outlineLvl w:val="1"/>
        <w:rPr>
          <w:rFonts w:eastAsia="Times New Roman" w:cs="Arial"/>
          <w:szCs w:val="20"/>
        </w:rPr>
      </w:pPr>
      <w:r w:rsidRPr="009A72C8">
        <w:rPr>
          <w:rFonts w:eastAsia="Times New Roman" w:cs="Arial"/>
          <w:szCs w:val="20"/>
        </w:rPr>
        <w:t xml:space="preserve">Registration of </w:t>
      </w:r>
      <w:r>
        <w:rPr>
          <w:rFonts w:eastAsia="Times New Roman" w:cs="Arial"/>
          <w:szCs w:val="20"/>
        </w:rPr>
        <w:t>each</w:t>
      </w:r>
      <w:r w:rsidRPr="009A72C8">
        <w:rPr>
          <w:rFonts w:eastAsia="Times New Roman" w:cs="Arial"/>
          <w:szCs w:val="20"/>
        </w:rPr>
        <w:t xml:space="preserve"> cat registered in a litter</w:t>
      </w:r>
      <w:r w:rsidRPr="009A72C8">
        <w:rPr>
          <w:rFonts w:eastAsia="Times New Roman" w:cs="Arial"/>
          <w:szCs w:val="20"/>
        </w:rPr>
        <w:tab/>
      </w:r>
      <w:r w:rsidRPr="009A72C8">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t xml:space="preserve"> </w:t>
      </w:r>
      <w:r w:rsidRPr="009A72C8">
        <w:rPr>
          <w:rFonts w:eastAsia="Times New Roman" w:cs="Arial"/>
          <w:szCs w:val="20"/>
        </w:rPr>
        <w:t xml:space="preserve"> 8.50</w:t>
      </w:r>
    </w:p>
    <w:p w14:paraId="62F2C6F9" w14:textId="77777777" w:rsidR="00B668E1" w:rsidRPr="009A72C8" w:rsidRDefault="00B668E1" w:rsidP="00B668E1">
      <w:pPr>
        <w:keepNext/>
        <w:keepLines/>
        <w:numPr>
          <w:ilvl w:val="2"/>
          <w:numId w:val="1"/>
        </w:numPr>
        <w:spacing w:before="60" w:after="60"/>
        <w:jc w:val="both"/>
        <w:outlineLvl w:val="1"/>
        <w:rPr>
          <w:rFonts w:eastAsia="Times New Roman" w:cs="Arial"/>
          <w:szCs w:val="20"/>
        </w:rPr>
      </w:pPr>
      <w:r>
        <w:rPr>
          <w:rFonts w:eastAsia="Times New Roman" w:cs="Arial"/>
          <w:szCs w:val="20"/>
        </w:rPr>
        <w:t xml:space="preserve">Registration of </w:t>
      </w:r>
      <w:r w:rsidRPr="009A72C8">
        <w:rPr>
          <w:rFonts w:eastAsia="Times New Roman" w:cs="Arial"/>
          <w:szCs w:val="20"/>
        </w:rPr>
        <w:t>each transfer whether absolute or not</w:t>
      </w:r>
      <w:r w:rsidRPr="009A72C8">
        <w:rPr>
          <w:rFonts w:eastAsia="Times New Roman" w:cs="Arial"/>
          <w:szCs w:val="20"/>
        </w:rPr>
        <w:tab/>
      </w:r>
      <w:r w:rsidRPr="009A72C8">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t xml:space="preserve"> </w:t>
      </w:r>
      <w:r w:rsidRPr="009A72C8">
        <w:rPr>
          <w:rFonts w:eastAsia="Times New Roman" w:cs="Arial"/>
          <w:szCs w:val="20"/>
        </w:rPr>
        <w:t xml:space="preserve"> 8.50</w:t>
      </w:r>
    </w:p>
    <w:p w14:paraId="16C829FB" w14:textId="77777777" w:rsidR="00B668E1" w:rsidRPr="009A72C8" w:rsidRDefault="00B668E1" w:rsidP="00B668E1">
      <w:pPr>
        <w:keepNext/>
        <w:keepLines/>
        <w:numPr>
          <w:ilvl w:val="2"/>
          <w:numId w:val="1"/>
        </w:numPr>
        <w:spacing w:before="60" w:after="60"/>
        <w:jc w:val="both"/>
        <w:outlineLvl w:val="1"/>
        <w:rPr>
          <w:rFonts w:eastAsia="Times New Roman" w:cs="Arial"/>
          <w:szCs w:val="20"/>
        </w:rPr>
      </w:pPr>
      <w:r w:rsidRPr="009A72C8">
        <w:rPr>
          <w:rFonts w:eastAsia="Times New Roman" w:cs="Arial"/>
          <w:szCs w:val="20"/>
        </w:rPr>
        <w:t>Re</w:t>
      </w:r>
      <w:r>
        <w:rPr>
          <w:rFonts w:eastAsia="Times New Roman" w:cs="Arial"/>
          <w:szCs w:val="20"/>
        </w:rPr>
        <w:t xml:space="preserve"> registration of Interstate exhibit</w:t>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sidRPr="009A72C8">
        <w:rPr>
          <w:rFonts w:eastAsia="Times New Roman" w:cs="Arial"/>
          <w:szCs w:val="20"/>
        </w:rPr>
        <w:t>15.00</w:t>
      </w:r>
    </w:p>
    <w:p w14:paraId="17FF4EC3" w14:textId="77777777" w:rsidR="00B668E1" w:rsidRPr="009A72C8" w:rsidRDefault="00B668E1" w:rsidP="00B668E1">
      <w:pPr>
        <w:keepNext/>
        <w:keepLines/>
        <w:numPr>
          <w:ilvl w:val="2"/>
          <w:numId w:val="1"/>
        </w:numPr>
        <w:spacing w:before="60" w:after="60"/>
        <w:jc w:val="both"/>
        <w:outlineLvl w:val="1"/>
        <w:rPr>
          <w:rFonts w:eastAsia="Times New Roman" w:cs="Arial"/>
          <w:szCs w:val="20"/>
        </w:rPr>
      </w:pPr>
      <w:r w:rsidRPr="009A72C8">
        <w:rPr>
          <w:rFonts w:eastAsia="Times New Roman" w:cs="Arial"/>
          <w:szCs w:val="20"/>
        </w:rPr>
        <w:t>Re</w:t>
      </w:r>
      <w:r>
        <w:rPr>
          <w:rFonts w:eastAsia="Times New Roman" w:cs="Arial"/>
          <w:szCs w:val="20"/>
        </w:rPr>
        <w:t xml:space="preserve"> </w:t>
      </w:r>
      <w:r w:rsidRPr="009A72C8">
        <w:rPr>
          <w:rFonts w:eastAsia="Times New Roman" w:cs="Arial"/>
          <w:szCs w:val="20"/>
        </w:rPr>
        <w:t>issue of Registration</w:t>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sidRPr="009A72C8">
        <w:rPr>
          <w:rFonts w:eastAsia="Times New Roman" w:cs="Arial"/>
          <w:szCs w:val="20"/>
        </w:rPr>
        <w:t>15.00</w:t>
      </w:r>
    </w:p>
    <w:p w14:paraId="387D5ABE" w14:textId="77777777" w:rsidR="00B668E1" w:rsidRDefault="00B668E1" w:rsidP="00B668E1">
      <w:pPr>
        <w:pStyle w:val="Heading2"/>
        <w:numPr>
          <w:ilvl w:val="1"/>
          <w:numId w:val="1"/>
        </w:numPr>
      </w:pPr>
      <w:r w:rsidRPr="009A72C8">
        <w:t>PREFIX</w:t>
      </w:r>
    </w:p>
    <w:p w14:paraId="3C0F04F0" w14:textId="77777777" w:rsidR="00B668E1" w:rsidRPr="009A72C8" w:rsidRDefault="00B668E1" w:rsidP="00B668E1">
      <w:pPr>
        <w:keepNext/>
        <w:keepLines/>
        <w:numPr>
          <w:ilvl w:val="2"/>
          <w:numId w:val="1"/>
        </w:numPr>
        <w:spacing w:before="60" w:after="60"/>
        <w:jc w:val="both"/>
        <w:outlineLvl w:val="1"/>
        <w:rPr>
          <w:rFonts w:eastAsia="Times New Roman" w:cs="Arial"/>
          <w:szCs w:val="20"/>
        </w:rPr>
      </w:pPr>
      <w:r w:rsidRPr="009A72C8">
        <w:rPr>
          <w:rFonts w:eastAsia="Times New Roman" w:cs="Arial"/>
          <w:szCs w:val="20"/>
        </w:rPr>
        <w:t xml:space="preserve">Registration of a Prefix </w:t>
      </w:r>
      <w:r w:rsidR="00AB4AFB">
        <w:rPr>
          <w:rFonts w:eastAsia="Times New Roman" w:cs="Arial"/>
          <w:szCs w:val="20"/>
        </w:rPr>
        <w:t>i</w:t>
      </w:r>
      <w:r w:rsidR="009B5368">
        <w:rPr>
          <w:rFonts w:eastAsia="Times New Roman" w:cs="Arial"/>
          <w:szCs w:val="20"/>
        </w:rPr>
        <w:t>nc</w:t>
      </w:r>
      <w:r w:rsidRPr="009A72C8">
        <w:rPr>
          <w:rFonts w:eastAsia="Times New Roman" w:cs="Arial"/>
          <w:szCs w:val="20"/>
        </w:rPr>
        <w:t>luding certificate</w:t>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sidRPr="009A72C8">
        <w:rPr>
          <w:rFonts w:eastAsia="Times New Roman" w:cs="Arial"/>
          <w:szCs w:val="20"/>
        </w:rPr>
        <w:t>15.00</w:t>
      </w:r>
    </w:p>
    <w:p w14:paraId="273D43D4" w14:textId="77777777" w:rsidR="00B668E1" w:rsidRPr="009A72C8" w:rsidRDefault="00B668E1" w:rsidP="00B668E1">
      <w:pPr>
        <w:keepNext/>
        <w:keepLines/>
        <w:numPr>
          <w:ilvl w:val="2"/>
          <w:numId w:val="1"/>
        </w:numPr>
        <w:spacing w:before="60" w:after="60"/>
        <w:jc w:val="both"/>
        <w:outlineLvl w:val="1"/>
        <w:rPr>
          <w:rFonts w:eastAsia="Times New Roman" w:cs="Arial"/>
          <w:szCs w:val="20"/>
        </w:rPr>
      </w:pPr>
      <w:r w:rsidRPr="009A72C8">
        <w:rPr>
          <w:rFonts w:eastAsia="Times New Roman" w:cs="Arial"/>
          <w:szCs w:val="20"/>
        </w:rPr>
        <w:t>Annual renewal of Prefix</w:t>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t xml:space="preserve"> </w:t>
      </w:r>
      <w:r w:rsidRPr="009A72C8">
        <w:rPr>
          <w:rFonts w:eastAsia="Times New Roman" w:cs="Arial"/>
          <w:szCs w:val="20"/>
        </w:rPr>
        <w:t xml:space="preserve"> 2.50</w:t>
      </w:r>
    </w:p>
    <w:p w14:paraId="745FF148" w14:textId="77777777" w:rsidR="00B668E1" w:rsidRPr="009A72C8" w:rsidRDefault="00B668E1" w:rsidP="00B668E1">
      <w:pPr>
        <w:keepNext/>
        <w:keepLines/>
        <w:numPr>
          <w:ilvl w:val="2"/>
          <w:numId w:val="1"/>
        </w:numPr>
        <w:spacing w:before="60" w:after="60"/>
        <w:jc w:val="both"/>
        <w:outlineLvl w:val="1"/>
        <w:rPr>
          <w:rFonts w:eastAsia="Times New Roman" w:cs="Arial"/>
          <w:szCs w:val="20"/>
        </w:rPr>
      </w:pPr>
      <w:r w:rsidRPr="009A72C8">
        <w:rPr>
          <w:rFonts w:eastAsia="Times New Roman" w:cs="Arial"/>
          <w:szCs w:val="20"/>
        </w:rPr>
        <w:t>Registration of Interstate Prefix (transfer)</w:t>
      </w:r>
      <w:r w:rsidRPr="009A72C8">
        <w:rPr>
          <w:rFonts w:eastAsia="Times New Roman" w:cs="Arial"/>
          <w:szCs w:val="20"/>
        </w:rPr>
        <w:tab/>
      </w:r>
      <w:r w:rsidRPr="009A72C8">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t xml:space="preserve"> </w:t>
      </w:r>
      <w:r w:rsidRPr="009A72C8">
        <w:rPr>
          <w:rFonts w:eastAsia="Times New Roman" w:cs="Arial"/>
          <w:szCs w:val="20"/>
        </w:rPr>
        <w:t xml:space="preserve"> 5.50</w:t>
      </w:r>
    </w:p>
    <w:p w14:paraId="1FB84C1F" w14:textId="77777777" w:rsidR="00B668E1" w:rsidRPr="009A72C8" w:rsidRDefault="00B668E1" w:rsidP="00B668E1">
      <w:pPr>
        <w:keepNext/>
        <w:keepLines/>
        <w:numPr>
          <w:ilvl w:val="2"/>
          <w:numId w:val="1"/>
        </w:numPr>
        <w:spacing w:before="60" w:after="60"/>
        <w:jc w:val="both"/>
        <w:outlineLvl w:val="1"/>
        <w:rPr>
          <w:rFonts w:eastAsia="Times New Roman" w:cs="Arial"/>
          <w:szCs w:val="20"/>
        </w:rPr>
      </w:pPr>
      <w:r>
        <w:rPr>
          <w:rFonts w:eastAsia="Times New Roman" w:cs="Arial"/>
          <w:szCs w:val="20"/>
        </w:rPr>
        <w:t xml:space="preserve">Re </w:t>
      </w:r>
      <w:r w:rsidRPr="009A72C8">
        <w:rPr>
          <w:rFonts w:eastAsia="Times New Roman" w:cs="Arial"/>
          <w:szCs w:val="20"/>
        </w:rPr>
        <w:t xml:space="preserve">activate </w:t>
      </w:r>
      <w:r>
        <w:rPr>
          <w:rFonts w:eastAsia="Times New Roman" w:cs="Arial"/>
          <w:szCs w:val="20"/>
        </w:rPr>
        <w:t>l</w:t>
      </w:r>
      <w:r w:rsidRPr="009A72C8">
        <w:rPr>
          <w:rFonts w:eastAsia="Times New Roman" w:cs="Arial"/>
          <w:szCs w:val="20"/>
        </w:rPr>
        <w:t>apsed Prefix</w:t>
      </w:r>
      <w:r w:rsidRPr="009A72C8">
        <w:rPr>
          <w:rFonts w:eastAsia="Times New Roman" w:cs="Arial"/>
          <w:szCs w:val="20"/>
        </w:rPr>
        <w:tab/>
      </w:r>
      <w:r w:rsidRPr="009A72C8">
        <w:rPr>
          <w:rFonts w:eastAsia="Times New Roman" w:cs="Arial"/>
          <w:szCs w:val="20"/>
        </w:rPr>
        <w:tab/>
      </w:r>
      <w:r w:rsidR="00A63189">
        <w:rPr>
          <w:rFonts w:eastAsia="Times New Roman" w:cs="Arial"/>
          <w:szCs w:val="20"/>
        </w:rPr>
        <w:tab/>
      </w:r>
      <w:r>
        <w:rPr>
          <w:rFonts w:eastAsia="Times New Roman" w:cs="Arial"/>
          <w:szCs w:val="20"/>
        </w:rPr>
        <w:tab/>
        <w:t xml:space="preserve">           </w:t>
      </w:r>
      <w:r w:rsidRPr="009A72C8">
        <w:rPr>
          <w:rFonts w:eastAsia="Times New Roman" w:cs="Arial"/>
          <w:szCs w:val="20"/>
        </w:rPr>
        <w:t>(</w:t>
      </w:r>
      <w:r>
        <w:rPr>
          <w:rFonts w:eastAsia="Times New Roman" w:cs="Arial"/>
          <w:szCs w:val="20"/>
        </w:rPr>
        <w:t>annual fee +</w:t>
      </w:r>
      <w:r w:rsidRPr="009A72C8">
        <w:rPr>
          <w:rFonts w:eastAsia="Times New Roman" w:cs="Arial"/>
          <w:szCs w:val="20"/>
        </w:rPr>
        <w:t xml:space="preserve"> membership fee)</w:t>
      </w:r>
    </w:p>
    <w:p w14:paraId="7C4D0990" w14:textId="77777777" w:rsidR="00B668E1" w:rsidRDefault="00B668E1" w:rsidP="00B668E1">
      <w:pPr>
        <w:pStyle w:val="Heading2"/>
        <w:numPr>
          <w:ilvl w:val="1"/>
          <w:numId w:val="1"/>
        </w:numPr>
      </w:pPr>
      <w:r w:rsidRPr="009A72C8">
        <w:t>PEDIGREE</w:t>
      </w:r>
    </w:p>
    <w:p w14:paraId="3274E461" w14:textId="77777777" w:rsidR="00B668E1" w:rsidRPr="009A72C8" w:rsidRDefault="00B668E1" w:rsidP="00B668E1">
      <w:pPr>
        <w:keepNext/>
        <w:keepLines/>
        <w:numPr>
          <w:ilvl w:val="2"/>
          <w:numId w:val="1"/>
        </w:numPr>
        <w:spacing w:before="60" w:after="60"/>
        <w:jc w:val="both"/>
        <w:outlineLvl w:val="1"/>
        <w:rPr>
          <w:rFonts w:eastAsia="Times New Roman" w:cs="Arial"/>
          <w:szCs w:val="20"/>
        </w:rPr>
      </w:pPr>
      <w:r w:rsidRPr="009A72C8">
        <w:rPr>
          <w:rFonts w:eastAsia="Times New Roman" w:cs="Arial"/>
          <w:szCs w:val="20"/>
        </w:rPr>
        <w:t>Certified Pedigree to four generations</w:t>
      </w:r>
      <w:r w:rsidRPr="009A72C8">
        <w:rPr>
          <w:rFonts w:eastAsia="Times New Roman" w:cs="Arial"/>
          <w:szCs w:val="20"/>
        </w:rPr>
        <w:tab/>
      </w:r>
      <w:r w:rsidRPr="009A72C8">
        <w:rPr>
          <w:rFonts w:eastAsia="Times New Roman" w:cs="Arial"/>
          <w:szCs w:val="20"/>
        </w:rPr>
        <w:tab/>
      </w:r>
      <w:r>
        <w:rPr>
          <w:rFonts w:eastAsia="Times New Roman" w:cs="Arial"/>
          <w:szCs w:val="20"/>
        </w:rPr>
        <w:tab/>
      </w:r>
      <w:r>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t>17.50</w:t>
      </w:r>
    </w:p>
    <w:p w14:paraId="496A3BDF" w14:textId="77777777" w:rsidR="00B668E1" w:rsidRPr="009A72C8" w:rsidRDefault="00B668E1" w:rsidP="00B668E1">
      <w:pPr>
        <w:keepNext/>
        <w:keepLines/>
        <w:numPr>
          <w:ilvl w:val="2"/>
          <w:numId w:val="1"/>
        </w:numPr>
        <w:spacing w:before="60" w:after="60"/>
        <w:jc w:val="both"/>
        <w:outlineLvl w:val="1"/>
        <w:rPr>
          <w:rFonts w:eastAsia="Times New Roman" w:cs="Arial"/>
          <w:szCs w:val="20"/>
        </w:rPr>
      </w:pPr>
      <w:r>
        <w:rPr>
          <w:rFonts w:eastAsia="Times New Roman" w:cs="Arial"/>
          <w:szCs w:val="20"/>
        </w:rPr>
        <w:t>Export</w:t>
      </w:r>
      <w:r w:rsidRPr="009A72C8">
        <w:rPr>
          <w:rFonts w:eastAsia="Times New Roman" w:cs="Arial"/>
          <w:szCs w:val="20"/>
        </w:rPr>
        <w:t xml:space="preserve"> Pedigree </w:t>
      </w:r>
      <w:r>
        <w:rPr>
          <w:rFonts w:eastAsia="Times New Roman" w:cs="Arial"/>
          <w:szCs w:val="20"/>
        </w:rPr>
        <w:t>to five</w:t>
      </w:r>
      <w:r w:rsidRPr="009A72C8">
        <w:rPr>
          <w:rFonts w:eastAsia="Times New Roman" w:cs="Arial"/>
          <w:szCs w:val="20"/>
        </w:rPr>
        <w:t xml:space="preserve"> generations</w:t>
      </w:r>
      <w:r w:rsidRPr="009A72C8">
        <w:rPr>
          <w:rFonts w:eastAsia="Times New Roman" w:cs="Arial"/>
          <w:szCs w:val="20"/>
        </w:rPr>
        <w:tab/>
      </w:r>
      <w:r w:rsidRPr="009A72C8">
        <w:rPr>
          <w:rFonts w:eastAsia="Times New Roman" w:cs="Arial"/>
          <w:szCs w:val="20"/>
        </w:rPr>
        <w:tab/>
      </w:r>
      <w:r>
        <w:rPr>
          <w:rFonts w:eastAsia="Times New Roman" w:cs="Arial"/>
          <w:szCs w:val="20"/>
        </w:rPr>
        <w:tab/>
      </w:r>
      <w:r>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Pr>
          <w:rFonts w:eastAsia="Times New Roman" w:cs="Arial"/>
          <w:szCs w:val="20"/>
        </w:rPr>
        <w:t>20.0</w:t>
      </w:r>
      <w:r w:rsidRPr="009A72C8">
        <w:rPr>
          <w:rFonts w:eastAsia="Times New Roman" w:cs="Arial"/>
          <w:szCs w:val="20"/>
        </w:rPr>
        <w:t>0</w:t>
      </w:r>
    </w:p>
    <w:p w14:paraId="0B87C3AA" w14:textId="77777777" w:rsidR="00B668E1" w:rsidRPr="009A72C8" w:rsidRDefault="00B668E1" w:rsidP="00B668E1">
      <w:pPr>
        <w:keepNext/>
        <w:keepLines/>
        <w:numPr>
          <w:ilvl w:val="2"/>
          <w:numId w:val="1"/>
        </w:numPr>
        <w:spacing w:before="60" w:after="60"/>
        <w:jc w:val="both"/>
        <w:outlineLvl w:val="1"/>
        <w:rPr>
          <w:rFonts w:eastAsia="Times New Roman" w:cs="Arial"/>
          <w:szCs w:val="20"/>
        </w:rPr>
      </w:pPr>
      <w:r w:rsidRPr="009A72C8">
        <w:rPr>
          <w:rFonts w:eastAsia="Times New Roman" w:cs="Arial"/>
          <w:szCs w:val="20"/>
        </w:rPr>
        <w:t>Checking of pedigree to four generations (</w:t>
      </w:r>
      <w:r>
        <w:rPr>
          <w:rFonts w:eastAsia="Times New Roman" w:cs="Arial"/>
          <w:szCs w:val="20"/>
        </w:rPr>
        <w:t>breeder</w:t>
      </w:r>
      <w:r w:rsidRPr="009A72C8">
        <w:rPr>
          <w:rFonts w:eastAsia="Times New Roman" w:cs="Arial"/>
          <w:szCs w:val="20"/>
        </w:rPr>
        <w:t xml:space="preserve"> supplied)</w:t>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t>10</w:t>
      </w:r>
      <w:r w:rsidRPr="009A72C8">
        <w:rPr>
          <w:rFonts w:eastAsia="Times New Roman" w:cs="Arial"/>
          <w:szCs w:val="20"/>
        </w:rPr>
        <w:t>.</w:t>
      </w:r>
      <w:r>
        <w:rPr>
          <w:rFonts w:eastAsia="Times New Roman" w:cs="Arial"/>
          <w:szCs w:val="20"/>
        </w:rPr>
        <w:t>0</w:t>
      </w:r>
      <w:r w:rsidRPr="009A72C8">
        <w:rPr>
          <w:rFonts w:eastAsia="Times New Roman" w:cs="Arial"/>
          <w:szCs w:val="20"/>
        </w:rPr>
        <w:t>0</w:t>
      </w:r>
    </w:p>
    <w:p w14:paraId="726A0894" w14:textId="77777777" w:rsidR="00B668E1" w:rsidRDefault="00B668E1" w:rsidP="00B668E1">
      <w:pPr>
        <w:pStyle w:val="Heading2"/>
        <w:numPr>
          <w:ilvl w:val="1"/>
          <w:numId w:val="1"/>
        </w:numPr>
      </w:pPr>
      <w:r>
        <w:br w:type="page"/>
      </w:r>
      <w:r w:rsidRPr="009A72C8">
        <w:lastRenderedPageBreak/>
        <w:t>CERTIFICATE OF STATUS</w:t>
      </w:r>
    </w:p>
    <w:p w14:paraId="68D7FBF7" w14:textId="77777777" w:rsidR="00B668E1" w:rsidRPr="002C11E7" w:rsidRDefault="00B668E1" w:rsidP="002C11E7">
      <w:pPr>
        <w:keepNext/>
        <w:keepLines/>
        <w:numPr>
          <w:ilvl w:val="2"/>
          <w:numId w:val="1"/>
        </w:numPr>
        <w:spacing w:before="60" w:after="60"/>
        <w:jc w:val="both"/>
        <w:outlineLvl w:val="1"/>
        <w:rPr>
          <w:rFonts w:eastAsia="Times New Roman" w:cs="Arial"/>
          <w:szCs w:val="20"/>
        </w:rPr>
      </w:pPr>
      <w:r w:rsidRPr="009A72C8">
        <w:rPr>
          <w:rFonts w:eastAsia="Times New Roman" w:cs="Arial"/>
          <w:szCs w:val="20"/>
        </w:rPr>
        <w:t>Status Certificate</w:t>
      </w:r>
      <w:r w:rsidR="002C11E7">
        <w:rPr>
          <w:rFonts w:eastAsia="Times New Roman" w:cs="Arial"/>
          <w:szCs w:val="20"/>
        </w:rPr>
        <w:t xml:space="preserve"> and ribbon</w:t>
      </w:r>
      <w:r w:rsidRPr="002C11E7">
        <w:rPr>
          <w:rFonts w:eastAsia="Times New Roman" w:cs="Arial"/>
          <w:szCs w:val="20"/>
        </w:rPr>
        <w:tab/>
      </w:r>
      <w:r w:rsidRPr="002C11E7">
        <w:rPr>
          <w:rFonts w:eastAsia="Times New Roman" w:cs="Arial"/>
          <w:szCs w:val="20"/>
        </w:rPr>
        <w:tab/>
      </w:r>
      <w:r w:rsidRPr="002C11E7">
        <w:rPr>
          <w:rFonts w:eastAsia="Times New Roman" w:cs="Arial"/>
          <w:szCs w:val="20"/>
        </w:rPr>
        <w:tab/>
      </w:r>
      <w:r w:rsidRPr="002C11E7">
        <w:rPr>
          <w:rFonts w:eastAsia="Times New Roman" w:cs="Arial"/>
          <w:szCs w:val="20"/>
        </w:rPr>
        <w:tab/>
      </w:r>
      <w:r w:rsidRPr="002C11E7">
        <w:rPr>
          <w:rFonts w:eastAsia="Times New Roman" w:cs="Arial"/>
          <w:szCs w:val="20"/>
        </w:rPr>
        <w:tab/>
      </w:r>
      <w:r w:rsidR="002C11E7">
        <w:rPr>
          <w:rFonts w:eastAsia="Times New Roman" w:cs="Arial"/>
          <w:szCs w:val="20"/>
        </w:rPr>
        <w:tab/>
      </w:r>
      <w:r w:rsidRPr="002C11E7">
        <w:rPr>
          <w:rFonts w:eastAsia="Times New Roman" w:cs="Arial"/>
          <w:szCs w:val="20"/>
        </w:rPr>
        <w:tab/>
      </w:r>
      <w:r w:rsidRPr="002C11E7">
        <w:rPr>
          <w:rFonts w:eastAsia="Times New Roman" w:cs="Arial"/>
          <w:szCs w:val="20"/>
        </w:rPr>
        <w:tab/>
        <w:t xml:space="preserve">  </w:t>
      </w:r>
      <w:r w:rsidR="002C7E26">
        <w:rPr>
          <w:rFonts w:eastAsia="Times New Roman" w:cs="Arial"/>
          <w:szCs w:val="20"/>
        </w:rPr>
        <w:t>8.00</w:t>
      </w:r>
    </w:p>
    <w:p w14:paraId="40EA29A4" w14:textId="77777777" w:rsidR="00B668E1" w:rsidRDefault="00B668E1" w:rsidP="00B668E1">
      <w:pPr>
        <w:keepNext/>
        <w:keepLines/>
        <w:numPr>
          <w:ilvl w:val="3"/>
          <w:numId w:val="1"/>
        </w:numPr>
        <w:tabs>
          <w:tab w:val="num" w:pos="1134"/>
        </w:tabs>
        <w:spacing w:before="60" w:after="60"/>
        <w:jc w:val="both"/>
        <w:outlineLvl w:val="1"/>
        <w:rPr>
          <w:rFonts w:eastAsia="Times New Roman" w:cs="Arial"/>
          <w:szCs w:val="20"/>
        </w:rPr>
      </w:pPr>
      <w:r w:rsidRPr="00FA627A">
        <w:rPr>
          <w:rFonts w:eastAsia="Times New Roman" w:cs="Arial"/>
          <w:szCs w:val="20"/>
        </w:rPr>
        <w:t>Champion, Grand Champion, Great Grand Champion</w:t>
      </w:r>
      <w:r>
        <w:rPr>
          <w:rFonts w:eastAsia="Times New Roman" w:cs="Arial"/>
          <w:szCs w:val="20"/>
        </w:rPr>
        <w:tab/>
      </w:r>
      <w:r>
        <w:rPr>
          <w:rFonts w:eastAsia="Times New Roman" w:cs="Arial"/>
          <w:szCs w:val="20"/>
        </w:rPr>
        <w:tab/>
      </w:r>
    </w:p>
    <w:p w14:paraId="724C5C88" w14:textId="77777777" w:rsidR="00B668E1" w:rsidRDefault="00B668E1" w:rsidP="00B668E1">
      <w:pPr>
        <w:keepNext/>
        <w:keepLines/>
        <w:numPr>
          <w:ilvl w:val="3"/>
          <w:numId w:val="1"/>
        </w:numPr>
        <w:tabs>
          <w:tab w:val="num" w:pos="1134"/>
        </w:tabs>
        <w:spacing w:before="60" w:after="60"/>
        <w:jc w:val="both"/>
        <w:outlineLvl w:val="1"/>
        <w:rPr>
          <w:rFonts w:eastAsia="Times New Roman" w:cs="Arial"/>
          <w:szCs w:val="20"/>
        </w:rPr>
      </w:pPr>
      <w:r w:rsidRPr="00FA627A">
        <w:rPr>
          <w:rFonts w:eastAsia="Times New Roman" w:cs="Arial"/>
          <w:szCs w:val="20"/>
        </w:rPr>
        <w:t>Premier Neuter, G</w:t>
      </w:r>
      <w:r>
        <w:rPr>
          <w:rFonts w:eastAsia="Times New Roman" w:cs="Arial"/>
          <w:szCs w:val="20"/>
        </w:rPr>
        <w:t>ran</w:t>
      </w:r>
      <w:r w:rsidRPr="00DC74BE">
        <w:rPr>
          <w:rFonts w:eastAsia="Times New Roman" w:cs="Arial"/>
          <w:szCs w:val="20"/>
        </w:rPr>
        <w:t>d Premier Neuter, Great Grand Premier Neuter</w:t>
      </w:r>
      <w:r>
        <w:rPr>
          <w:rFonts w:eastAsia="Times New Roman" w:cs="Arial"/>
          <w:szCs w:val="20"/>
        </w:rPr>
        <w:t>)</w:t>
      </w:r>
    </w:p>
    <w:p w14:paraId="7686B315" w14:textId="77777777" w:rsidR="00B668E1" w:rsidRPr="009D7B31" w:rsidRDefault="009D7B31" w:rsidP="00CB2BDA">
      <w:pPr>
        <w:keepNext/>
        <w:keepLines/>
        <w:numPr>
          <w:ilvl w:val="3"/>
          <w:numId w:val="1"/>
        </w:numPr>
        <w:tabs>
          <w:tab w:val="num" w:pos="1134"/>
        </w:tabs>
        <w:spacing w:before="60" w:after="60"/>
        <w:jc w:val="both"/>
        <w:outlineLvl w:val="1"/>
        <w:rPr>
          <w:rFonts w:eastAsia="Times New Roman" w:cs="Arial"/>
          <w:szCs w:val="20"/>
        </w:rPr>
      </w:pPr>
      <w:r w:rsidRPr="009D7B31">
        <w:rPr>
          <w:rFonts w:eastAsia="Times New Roman" w:cs="Arial"/>
          <w:szCs w:val="20"/>
        </w:rPr>
        <w:t xml:space="preserve">Opal </w:t>
      </w:r>
      <w:r>
        <w:rPr>
          <w:rFonts w:eastAsia="Times New Roman" w:cs="Arial"/>
          <w:szCs w:val="20"/>
        </w:rPr>
        <w:t xml:space="preserve">Companion </w:t>
      </w:r>
      <w:r w:rsidRPr="009D7B31">
        <w:rPr>
          <w:rFonts w:eastAsia="Times New Roman" w:cs="Arial"/>
          <w:szCs w:val="20"/>
        </w:rPr>
        <w:t>and Ruby</w:t>
      </w:r>
      <w:r>
        <w:rPr>
          <w:rFonts w:eastAsia="Times New Roman" w:cs="Arial"/>
          <w:szCs w:val="20"/>
        </w:rPr>
        <w:t xml:space="preserve"> Companion</w:t>
      </w:r>
      <w:r w:rsidR="00B668E1" w:rsidRPr="009D7B31">
        <w:rPr>
          <w:rFonts w:eastAsia="Times New Roman" w:cs="Arial"/>
          <w:szCs w:val="20"/>
        </w:rPr>
        <w:tab/>
      </w:r>
      <w:r w:rsidR="002C11E7" w:rsidRPr="009D7B31">
        <w:rPr>
          <w:rFonts w:eastAsia="Times New Roman" w:cs="Arial"/>
          <w:szCs w:val="20"/>
        </w:rPr>
        <w:tab/>
      </w:r>
      <w:r w:rsidR="002C11E7" w:rsidRPr="009D7B31">
        <w:rPr>
          <w:rFonts w:eastAsia="Times New Roman" w:cs="Arial"/>
          <w:szCs w:val="20"/>
        </w:rPr>
        <w:tab/>
      </w:r>
    </w:p>
    <w:p w14:paraId="28911934" w14:textId="77777777" w:rsidR="00B668E1" w:rsidRPr="00FA627A" w:rsidRDefault="00B668E1" w:rsidP="00B668E1">
      <w:pPr>
        <w:keepNext/>
        <w:keepLines/>
        <w:numPr>
          <w:ilvl w:val="2"/>
          <w:numId w:val="1"/>
        </w:numPr>
        <w:spacing w:before="60" w:after="60"/>
        <w:jc w:val="both"/>
        <w:outlineLvl w:val="1"/>
        <w:rPr>
          <w:rFonts w:eastAsia="Times New Roman" w:cs="Arial"/>
          <w:szCs w:val="20"/>
        </w:rPr>
      </w:pPr>
      <w:r w:rsidRPr="00FA627A">
        <w:rPr>
          <w:rFonts w:eastAsia="Times New Roman" w:cs="Arial"/>
          <w:szCs w:val="20"/>
        </w:rPr>
        <w:t xml:space="preserve">NT Bronze Award </w:t>
      </w:r>
      <w:r w:rsidRPr="00FA627A">
        <w:rPr>
          <w:rFonts w:eastAsia="Times New Roman" w:cs="Arial"/>
          <w:szCs w:val="20"/>
        </w:rPr>
        <w:tab/>
      </w:r>
      <w:r w:rsidRPr="00FA627A">
        <w:rPr>
          <w:rFonts w:eastAsia="Times New Roman" w:cs="Arial"/>
          <w:szCs w:val="20"/>
        </w:rPr>
        <w:tab/>
      </w:r>
      <w:r w:rsidRPr="00FA627A">
        <w:rPr>
          <w:rFonts w:eastAsia="Times New Roman" w:cs="Arial"/>
          <w:szCs w:val="20"/>
        </w:rPr>
        <w:tab/>
      </w:r>
      <w:r w:rsidRPr="00FA627A">
        <w:rPr>
          <w:rFonts w:eastAsia="Times New Roman" w:cs="Arial"/>
          <w:szCs w:val="20"/>
        </w:rPr>
        <w:tab/>
      </w:r>
      <w:r w:rsidRPr="00FA627A">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sidR="002C11E7">
        <w:rPr>
          <w:rFonts w:eastAsia="Times New Roman" w:cs="Arial"/>
          <w:szCs w:val="20"/>
        </w:rPr>
        <w:tab/>
      </w:r>
      <w:r w:rsidR="002C7E26">
        <w:rPr>
          <w:rFonts w:eastAsia="Times New Roman" w:cs="Arial"/>
          <w:szCs w:val="20"/>
        </w:rPr>
        <w:t>15.00</w:t>
      </w:r>
    </w:p>
    <w:p w14:paraId="61809B02" w14:textId="77777777" w:rsidR="00B668E1" w:rsidRPr="009A72C8" w:rsidRDefault="00B668E1" w:rsidP="00B668E1">
      <w:pPr>
        <w:keepNext/>
        <w:keepLines/>
        <w:numPr>
          <w:ilvl w:val="2"/>
          <w:numId w:val="1"/>
        </w:numPr>
        <w:spacing w:before="60" w:after="60"/>
        <w:jc w:val="both"/>
        <w:outlineLvl w:val="1"/>
        <w:rPr>
          <w:rFonts w:eastAsia="Times New Roman" w:cs="Arial"/>
          <w:szCs w:val="20"/>
        </w:rPr>
      </w:pPr>
      <w:r w:rsidRPr="009A72C8">
        <w:rPr>
          <w:rFonts w:eastAsia="Times New Roman" w:cs="Arial"/>
          <w:szCs w:val="20"/>
        </w:rPr>
        <w:t xml:space="preserve">NT Silver Award </w:t>
      </w:r>
      <w:r w:rsidRPr="009A72C8">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002C11E7">
        <w:rPr>
          <w:rFonts w:eastAsia="Times New Roman" w:cs="Arial"/>
          <w:szCs w:val="20"/>
        </w:rPr>
        <w:tab/>
      </w:r>
      <w:r w:rsidRPr="009A72C8">
        <w:rPr>
          <w:rFonts w:eastAsia="Times New Roman" w:cs="Arial"/>
          <w:szCs w:val="20"/>
        </w:rPr>
        <w:t>1</w:t>
      </w:r>
      <w:r w:rsidR="002C7E26">
        <w:rPr>
          <w:rFonts w:eastAsia="Times New Roman" w:cs="Arial"/>
          <w:szCs w:val="20"/>
        </w:rPr>
        <w:t>5.0</w:t>
      </w:r>
      <w:r w:rsidRPr="009A72C8">
        <w:rPr>
          <w:rFonts w:eastAsia="Times New Roman" w:cs="Arial"/>
          <w:szCs w:val="20"/>
        </w:rPr>
        <w:t>0</w:t>
      </w:r>
    </w:p>
    <w:p w14:paraId="1DC781A2" w14:textId="77777777" w:rsidR="00B668E1" w:rsidRPr="009A72C8" w:rsidRDefault="00B668E1" w:rsidP="00B668E1">
      <w:pPr>
        <w:keepNext/>
        <w:keepLines/>
        <w:numPr>
          <w:ilvl w:val="2"/>
          <w:numId w:val="1"/>
        </w:numPr>
        <w:spacing w:before="60" w:after="60"/>
        <w:jc w:val="both"/>
        <w:outlineLvl w:val="1"/>
        <w:rPr>
          <w:rFonts w:eastAsia="Times New Roman" w:cs="Arial"/>
          <w:szCs w:val="20"/>
        </w:rPr>
      </w:pPr>
      <w:r>
        <w:rPr>
          <w:rFonts w:eastAsia="Times New Roman" w:cs="Arial"/>
          <w:szCs w:val="20"/>
        </w:rPr>
        <w:t>NT Gold Award</w:t>
      </w:r>
      <w:r>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002C11E7">
        <w:rPr>
          <w:rFonts w:eastAsia="Times New Roman" w:cs="Arial"/>
          <w:szCs w:val="20"/>
        </w:rPr>
        <w:tab/>
      </w:r>
      <w:r w:rsidR="002C11E7">
        <w:rPr>
          <w:rFonts w:eastAsia="Times New Roman" w:cs="Arial"/>
          <w:szCs w:val="20"/>
        </w:rPr>
        <w:tab/>
      </w:r>
      <w:r w:rsidR="002C11E7">
        <w:rPr>
          <w:rFonts w:eastAsia="Times New Roman" w:cs="Arial"/>
          <w:szCs w:val="20"/>
        </w:rPr>
        <w:tab/>
      </w:r>
      <w:r w:rsidR="002C11E7">
        <w:rPr>
          <w:rFonts w:eastAsia="Times New Roman" w:cs="Arial"/>
          <w:szCs w:val="20"/>
        </w:rPr>
        <w:tab/>
      </w:r>
      <w:r w:rsidR="002C11E7">
        <w:rPr>
          <w:rFonts w:eastAsia="Times New Roman" w:cs="Arial"/>
          <w:szCs w:val="20"/>
        </w:rPr>
        <w:tab/>
      </w:r>
      <w:r w:rsidR="002C7E26">
        <w:rPr>
          <w:rFonts w:eastAsia="Times New Roman" w:cs="Arial"/>
          <w:szCs w:val="20"/>
        </w:rPr>
        <w:t>15</w:t>
      </w:r>
      <w:r w:rsidRPr="009A72C8">
        <w:rPr>
          <w:rFonts w:eastAsia="Times New Roman" w:cs="Arial"/>
          <w:szCs w:val="20"/>
        </w:rPr>
        <w:t>.00</w:t>
      </w:r>
    </w:p>
    <w:p w14:paraId="09C4D888" w14:textId="77777777" w:rsidR="00B668E1" w:rsidRPr="009A72C8" w:rsidRDefault="00B668E1" w:rsidP="00B668E1">
      <w:pPr>
        <w:keepNext/>
        <w:keepLines/>
        <w:numPr>
          <w:ilvl w:val="2"/>
          <w:numId w:val="1"/>
        </w:numPr>
        <w:spacing w:before="60" w:after="60"/>
        <w:jc w:val="both"/>
        <w:outlineLvl w:val="1"/>
        <w:rPr>
          <w:rFonts w:eastAsia="Times New Roman" w:cs="Arial"/>
          <w:szCs w:val="20"/>
        </w:rPr>
      </w:pPr>
      <w:r w:rsidRPr="009A72C8">
        <w:rPr>
          <w:rFonts w:eastAsia="Times New Roman" w:cs="Arial"/>
          <w:szCs w:val="20"/>
        </w:rPr>
        <w:t>NT Platinum Award</w:t>
      </w:r>
      <w:r w:rsidRPr="009A72C8">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002C11E7">
        <w:rPr>
          <w:rFonts w:eastAsia="Times New Roman" w:cs="Arial"/>
          <w:szCs w:val="20"/>
        </w:rPr>
        <w:tab/>
      </w:r>
      <w:r w:rsidR="002C7E26">
        <w:rPr>
          <w:rFonts w:eastAsia="Times New Roman" w:cs="Arial"/>
          <w:szCs w:val="20"/>
        </w:rPr>
        <w:t>15.0</w:t>
      </w:r>
      <w:r w:rsidRPr="009A72C8">
        <w:rPr>
          <w:rFonts w:eastAsia="Times New Roman" w:cs="Arial"/>
          <w:szCs w:val="20"/>
        </w:rPr>
        <w:t>0</w:t>
      </w:r>
    </w:p>
    <w:p w14:paraId="5FB3811E" w14:textId="77777777" w:rsidR="00B668E1" w:rsidRDefault="00B668E1" w:rsidP="00B668E1">
      <w:pPr>
        <w:keepNext/>
        <w:keepLines/>
        <w:numPr>
          <w:ilvl w:val="2"/>
          <w:numId w:val="1"/>
        </w:numPr>
        <w:spacing w:before="60" w:after="60"/>
        <w:jc w:val="both"/>
        <w:outlineLvl w:val="1"/>
        <w:rPr>
          <w:rFonts w:eastAsia="Times New Roman" w:cs="Arial"/>
          <w:szCs w:val="20"/>
        </w:rPr>
      </w:pPr>
      <w:r w:rsidRPr="009A72C8">
        <w:rPr>
          <w:rFonts w:eastAsia="Times New Roman" w:cs="Arial"/>
          <w:szCs w:val="20"/>
        </w:rPr>
        <w:t>NT Diamond Award (Plaque)</w:t>
      </w:r>
      <w:r>
        <w:rPr>
          <w:rFonts w:eastAsia="Times New Roman" w:cs="Arial"/>
          <w:szCs w:val="20"/>
        </w:rPr>
        <w:t xml:space="preserve"> </w:t>
      </w:r>
      <w:r w:rsidRPr="009A72C8">
        <w:rPr>
          <w:rFonts w:eastAsia="Times New Roman" w:cs="Arial"/>
          <w:szCs w:val="20"/>
        </w:rPr>
        <w:t>(plus coloured photograph)</w:t>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t>27.50</w:t>
      </w:r>
    </w:p>
    <w:p w14:paraId="046D4015" w14:textId="77777777" w:rsidR="009D7B31" w:rsidRDefault="009D7B31" w:rsidP="00B668E1">
      <w:pPr>
        <w:keepNext/>
        <w:keepLines/>
        <w:numPr>
          <w:ilvl w:val="2"/>
          <w:numId w:val="1"/>
        </w:numPr>
        <w:spacing w:before="60" w:after="60"/>
        <w:jc w:val="both"/>
        <w:outlineLvl w:val="1"/>
        <w:rPr>
          <w:rFonts w:eastAsia="Times New Roman" w:cs="Arial"/>
          <w:szCs w:val="20"/>
        </w:rPr>
      </w:pPr>
      <w:r>
        <w:rPr>
          <w:rFonts w:eastAsia="Times New Roman" w:cs="Arial"/>
          <w:szCs w:val="20"/>
        </w:rPr>
        <w:t>NT Sapphire Companion</w:t>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t>15.00</w:t>
      </w:r>
    </w:p>
    <w:p w14:paraId="6E40137C" w14:textId="77777777" w:rsidR="009D7B31" w:rsidRDefault="009D7B31" w:rsidP="00B668E1">
      <w:pPr>
        <w:keepNext/>
        <w:keepLines/>
        <w:numPr>
          <w:ilvl w:val="2"/>
          <w:numId w:val="1"/>
        </w:numPr>
        <w:spacing w:before="60" w:after="60"/>
        <w:jc w:val="both"/>
        <w:outlineLvl w:val="1"/>
        <w:rPr>
          <w:rFonts w:eastAsia="Times New Roman" w:cs="Arial"/>
          <w:szCs w:val="20"/>
        </w:rPr>
      </w:pPr>
      <w:r>
        <w:rPr>
          <w:rFonts w:eastAsia="Times New Roman" w:cs="Arial"/>
          <w:szCs w:val="20"/>
        </w:rPr>
        <w:t>NT Topaz Companion</w:t>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t>15.00</w:t>
      </w:r>
    </w:p>
    <w:p w14:paraId="2B385C2E" w14:textId="77777777" w:rsidR="009D7B31" w:rsidRPr="009A72C8" w:rsidRDefault="009D7B31" w:rsidP="00B668E1">
      <w:pPr>
        <w:keepNext/>
        <w:keepLines/>
        <w:numPr>
          <w:ilvl w:val="2"/>
          <w:numId w:val="1"/>
        </w:numPr>
        <w:spacing w:before="60" w:after="60"/>
        <w:jc w:val="both"/>
        <w:outlineLvl w:val="1"/>
        <w:rPr>
          <w:rFonts w:eastAsia="Times New Roman" w:cs="Arial"/>
          <w:szCs w:val="20"/>
        </w:rPr>
      </w:pPr>
      <w:r>
        <w:rPr>
          <w:rFonts w:eastAsia="Times New Roman" w:cs="Arial"/>
          <w:szCs w:val="20"/>
        </w:rPr>
        <w:t>NT Emerald Companion</w:t>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t>15.00</w:t>
      </w:r>
    </w:p>
    <w:p w14:paraId="2C352C5A" w14:textId="77777777" w:rsidR="00B668E1" w:rsidRPr="009A72C8" w:rsidRDefault="00B668E1" w:rsidP="00B668E1">
      <w:pPr>
        <w:keepNext/>
        <w:keepLines/>
        <w:numPr>
          <w:ilvl w:val="2"/>
          <w:numId w:val="1"/>
        </w:numPr>
        <w:spacing w:before="60" w:after="60"/>
        <w:jc w:val="both"/>
        <w:outlineLvl w:val="1"/>
        <w:rPr>
          <w:rFonts w:eastAsia="Times New Roman" w:cs="Arial"/>
          <w:szCs w:val="20"/>
        </w:rPr>
      </w:pPr>
      <w:r>
        <w:rPr>
          <w:rFonts w:eastAsia="Times New Roman" w:cs="Arial"/>
          <w:szCs w:val="20"/>
        </w:rPr>
        <w:t>A</w:t>
      </w:r>
      <w:r w:rsidRPr="009A72C8">
        <w:rPr>
          <w:rFonts w:eastAsia="Times New Roman" w:cs="Arial"/>
          <w:szCs w:val="20"/>
        </w:rPr>
        <w:t>CF National Champion/Premier Neuter Status</w:t>
      </w:r>
      <w:r w:rsidR="002C7E26">
        <w:rPr>
          <w:rFonts w:eastAsia="Times New Roman" w:cs="Arial"/>
          <w:szCs w:val="20"/>
        </w:rPr>
        <w:t>/Companion</w:t>
      </w:r>
      <w:r w:rsidRPr="009A72C8">
        <w:rPr>
          <w:rFonts w:eastAsia="Times New Roman" w:cs="Arial"/>
          <w:szCs w:val="20"/>
        </w:rPr>
        <w:tab/>
      </w:r>
      <w:r>
        <w:rPr>
          <w:rFonts w:eastAsia="Times New Roman" w:cs="Arial"/>
          <w:szCs w:val="20"/>
        </w:rPr>
        <w:tab/>
      </w:r>
      <w:r>
        <w:rPr>
          <w:rFonts w:eastAsia="Times New Roman" w:cs="Arial"/>
          <w:szCs w:val="20"/>
        </w:rPr>
        <w:tab/>
      </w:r>
      <w:r w:rsidRPr="009A72C8">
        <w:rPr>
          <w:rFonts w:eastAsia="Times New Roman" w:cs="Arial"/>
          <w:szCs w:val="20"/>
        </w:rPr>
        <w:tab/>
      </w:r>
      <w:r w:rsidR="002C7E26">
        <w:rPr>
          <w:rFonts w:eastAsia="Times New Roman" w:cs="Arial"/>
          <w:szCs w:val="20"/>
        </w:rPr>
        <w:t>2</w:t>
      </w:r>
      <w:r w:rsidR="001C4ECD">
        <w:rPr>
          <w:rFonts w:eastAsia="Times New Roman" w:cs="Arial"/>
          <w:szCs w:val="20"/>
        </w:rPr>
        <w:t>0</w:t>
      </w:r>
      <w:r w:rsidRPr="009A72C8">
        <w:rPr>
          <w:rFonts w:eastAsia="Times New Roman" w:cs="Arial"/>
          <w:szCs w:val="20"/>
        </w:rPr>
        <w:t>.00</w:t>
      </w:r>
    </w:p>
    <w:p w14:paraId="0EF331CB" w14:textId="77777777" w:rsidR="00B668E1" w:rsidRPr="009A72C8" w:rsidRDefault="00B668E1" w:rsidP="00B668E1">
      <w:pPr>
        <w:keepNext/>
        <w:keepLines/>
        <w:numPr>
          <w:ilvl w:val="2"/>
          <w:numId w:val="1"/>
        </w:numPr>
        <w:spacing w:before="60" w:after="60"/>
        <w:jc w:val="both"/>
        <w:outlineLvl w:val="1"/>
        <w:rPr>
          <w:rFonts w:eastAsia="Times New Roman" w:cs="Arial"/>
          <w:szCs w:val="20"/>
        </w:rPr>
      </w:pPr>
      <w:r w:rsidRPr="009A72C8">
        <w:rPr>
          <w:rFonts w:eastAsia="Times New Roman" w:cs="Arial"/>
          <w:szCs w:val="20"/>
        </w:rPr>
        <w:t>ACF Award of Excellence</w:t>
      </w:r>
      <w:r>
        <w:rPr>
          <w:rFonts w:eastAsia="Times New Roman" w:cs="Arial"/>
          <w:szCs w:val="20"/>
        </w:rPr>
        <w:t xml:space="preserve"> (each level)</w:t>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Pr>
          <w:rFonts w:eastAsia="Times New Roman" w:cs="Arial"/>
          <w:szCs w:val="20"/>
        </w:rPr>
        <w:tab/>
      </w:r>
      <w:r>
        <w:rPr>
          <w:rFonts w:eastAsia="Times New Roman" w:cs="Arial"/>
          <w:szCs w:val="20"/>
        </w:rPr>
        <w:tab/>
      </w:r>
      <w:r w:rsidRPr="009A72C8">
        <w:rPr>
          <w:rFonts w:eastAsia="Times New Roman" w:cs="Arial"/>
          <w:szCs w:val="20"/>
        </w:rPr>
        <w:tab/>
        <w:t>2</w:t>
      </w:r>
      <w:r w:rsidR="002C11E7">
        <w:rPr>
          <w:rFonts w:eastAsia="Times New Roman" w:cs="Arial"/>
          <w:szCs w:val="20"/>
        </w:rPr>
        <w:t>5</w:t>
      </w:r>
      <w:r w:rsidRPr="009A72C8">
        <w:rPr>
          <w:rFonts w:eastAsia="Times New Roman" w:cs="Arial"/>
          <w:szCs w:val="20"/>
        </w:rPr>
        <w:t>.00</w:t>
      </w:r>
    </w:p>
    <w:p w14:paraId="22C9FBF5" w14:textId="77777777" w:rsidR="00B668E1" w:rsidRDefault="00B668E1" w:rsidP="00B668E1">
      <w:pPr>
        <w:pStyle w:val="Heading2"/>
        <w:numPr>
          <w:ilvl w:val="1"/>
          <w:numId w:val="1"/>
        </w:numPr>
      </w:pPr>
      <w:r w:rsidRPr="009A72C8">
        <w:t>COURSE FEES</w:t>
      </w:r>
    </w:p>
    <w:p w14:paraId="39D3BD39" w14:textId="77777777" w:rsidR="00B668E1" w:rsidRPr="009A72C8" w:rsidRDefault="00B668E1" w:rsidP="00B668E1">
      <w:pPr>
        <w:keepNext/>
        <w:keepLines/>
        <w:numPr>
          <w:ilvl w:val="2"/>
          <w:numId w:val="1"/>
        </w:numPr>
        <w:spacing w:before="60" w:after="60"/>
        <w:jc w:val="both"/>
        <w:outlineLvl w:val="1"/>
        <w:rPr>
          <w:rFonts w:eastAsia="Times New Roman" w:cs="Arial"/>
          <w:szCs w:val="20"/>
        </w:rPr>
      </w:pPr>
      <w:r w:rsidRPr="009A72C8">
        <w:rPr>
          <w:rFonts w:eastAsia="Times New Roman" w:cs="Arial"/>
          <w:szCs w:val="20"/>
        </w:rPr>
        <w:t>Stewards Course Fee</w:t>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Pr>
          <w:rFonts w:eastAsia="Times New Roman" w:cs="Arial"/>
          <w:szCs w:val="20"/>
        </w:rPr>
        <w:tab/>
      </w:r>
      <w:r>
        <w:rPr>
          <w:rFonts w:eastAsia="Times New Roman" w:cs="Arial"/>
          <w:szCs w:val="20"/>
        </w:rPr>
        <w:tab/>
      </w:r>
      <w:r w:rsidRPr="009A72C8">
        <w:rPr>
          <w:rFonts w:eastAsia="Times New Roman" w:cs="Arial"/>
          <w:szCs w:val="20"/>
        </w:rPr>
        <w:tab/>
      </w:r>
      <w:r w:rsidRPr="009A72C8">
        <w:rPr>
          <w:rFonts w:eastAsia="Times New Roman" w:cs="Arial"/>
          <w:szCs w:val="20"/>
        </w:rPr>
        <w:tab/>
        <w:t>16.50</w:t>
      </w:r>
    </w:p>
    <w:p w14:paraId="0B0EF7AC" w14:textId="77777777" w:rsidR="00B668E1" w:rsidRPr="009A72C8" w:rsidRDefault="00B668E1" w:rsidP="00B668E1">
      <w:pPr>
        <w:keepNext/>
        <w:keepLines/>
        <w:numPr>
          <w:ilvl w:val="2"/>
          <w:numId w:val="1"/>
        </w:numPr>
        <w:spacing w:before="60" w:after="60"/>
        <w:jc w:val="both"/>
        <w:outlineLvl w:val="1"/>
        <w:rPr>
          <w:rFonts w:eastAsia="Times New Roman" w:cs="Arial"/>
          <w:szCs w:val="20"/>
        </w:rPr>
      </w:pPr>
      <w:r w:rsidRPr="009A72C8">
        <w:rPr>
          <w:rFonts w:eastAsia="Times New Roman" w:cs="Arial"/>
          <w:szCs w:val="20"/>
        </w:rPr>
        <w:t>Advances Stewards Course Fee</w:t>
      </w:r>
      <w:r w:rsidRPr="009A72C8">
        <w:rPr>
          <w:rFonts w:eastAsia="Times New Roman" w:cs="Arial"/>
          <w:szCs w:val="20"/>
        </w:rPr>
        <w:tab/>
      </w:r>
      <w:r w:rsidRPr="009A72C8">
        <w:rPr>
          <w:rFonts w:eastAsia="Times New Roman" w:cs="Arial"/>
          <w:szCs w:val="20"/>
        </w:rPr>
        <w:tab/>
      </w:r>
      <w:r>
        <w:rPr>
          <w:rFonts w:eastAsia="Times New Roman" w:cs="Arial"/>
          <w:szCs w:val="20"/>
        </w:rPr>
        <w:tab/>
      </w:r>
      <w:r>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t>11.00</w:t>
      </w:r>
    </w:p>
    <w:p w14:paraId="58402B4B" w14:textId="77777777" w:rsidR="00B668E1" w:rsidRPr="009A72C8" w:rsidRDefault="00B668E1" w:rsidP="00B668E1">
      <w:pPr>
        <w:keepNext/>
        <w:keepLines/>
        <w:numPr>
          <w:ilvl w:val="2"/>
          <w:numId w:val="1"/>
        </w:numPr>
        <w:spacing w:before="60" w:after="60"/>
        <w:jc w:val="both"/>
        <w:outlineLvl w:val="1"/>
        <w:rPr>
          <w:rFonts w:eastAsia="Times New Roman" w:cs="Arial"/>
          <w:szCs w:val="20"/>
        </w:rPr>
      </w:pPr>
      <w:r w:rsidRPr="009A72C8">
        <w:rPr>
          <w:rFonts w:eastAsia="Times New Roman" w:cs="Arial"/>
          <w:szCs w:val="20"/>
        </w:rPr>
        <w:t>Judges Course Fee</w:t>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t>22.00</w:t>
      </w:r>
    </w:p>
    <w:p w14:paraId="30C9C3B9" w14:textId="77777777" w:rsidR="00B668E1" w:rsidRDefault="00A40EF8" w:rsidP="00B668E1">
      <w:pPr>
        <w:pStyle w:val="Heading2"/>
        <w:numPr>
          <w:ilvl w:val="1"/>
          <w:numId w:val="1"/>
        </w:numPr>
      </w:pPr>
      <w:r>
        <w:t>BADGES AND BOOK</w:t>
      </w:r>
      <w:r w:rsidR="00B668E1" w:rsidRPr="009A72C8">
        <w:t>S</w:t>
      </w:r>
    </w:p>
    <w:p w14:paraId="47666420" w14:textId="77777777" w:rsidR="00B668E1" w:rsidRPr="009F1540" w:rsidRDefault="009F1540" w:rsidP="009F1540">
      <w:pPr>
        <w:keepNext/>
        <w:keepLines/>
        <w:numPr>
          <w:ilvl w:val="2"/>
          <w:numId w:val="1"/>
        </w:numPr>
        <w:spacing w:before="60" w:after="60"/>
        <w:jc w:val="both"/>
        <w:outlineLvl w:val="1"/>
        <w:rPr>
          <w:rFonts w:eastAsia="Times New Roman" w:cs="Arial"/>
          <w:szCs w:val="20"/>
        </w:rPr>
      </w:pPr>
      <w:r>
        <w:rPr>
          <w:rFonts w:eastAsia="Times New Roman" w:cs="Arial"/>
          <w:szCs w:val="20"/>
        </w:rPr>
        <w:t xml:space="preserve">Badges </w:t>
      </w:r>
      <w:r w:rsidR="00B668E1" w:rsidRPr="009F1540">
        <w:rPr>
          <w:rFonts w:eastAsia="Times New Roman" w:cs="Arial"/>
          <w:szCs w:val="20"/>
        </w:rPr>
        <w:tab/>
      </w:r>
      <w:r w:rsidR="00B668E1" w:rsidRPr="009F1540">
        <w:rPr>
          <w:rFonts w:eastAsia="Times New Roman" w:cs="Arial"/>
          <w:szCs w:val="20"/>
        </w:rPr>
        <w:tab/>
      </w:r>
      <w:r w:rsidR="00B668E1" w:rsidRPr="009F1540">
        <w:rPr>
          <w:rFonts w:eastAsia="Times New Roman" w:cs="Arial"/>
          <w:szCs w:val="20"/>
        </w:rPr>
        <w:tab/>
      </w:r>
      <w:r w:rsidR="00B668E1" w:rsidRPr="009F1540">
        <w:rPr>
          <w:rFonts w:eastAsia="Times New Roman" w:cs="Arial"/>
          <w:szCs w:val="20"/>
        </w:rPr>
        <w:tab/>
      </w:r>
      <w:r w:rsidR="00B668E1" w:rsidRPr="009F1540">
        <w:rPr>
          <w:rFonts w:eastAsia="Times New Roman" w:cs="Arial"/>
          <w:szCs w:val="20"/>
        </w:rPr>
        <w:tab/>
      </w:r>
      <w:r w:rsidR="00B668E1" w:rsidRPr="009F1540">
        <w:rPr>
          <w:rFonts w:eastAsia="Times New Roman" w:cs="Arial"/>
          <w:szCs w:val="20"/>
        </w:rPr>
        <w:tab/>
      </w:r>
      <w:r w:rsidR="00B668E1" w:rsidRPr="009F1540">
        <w:rPr>
          <w:rFonts w:eastAsia="Times New Roman" w:cs="Arial"/>
          <w:szCs w:val="20"/>
        </w:rPr>
        <w:tab/>
      </w:r>
      <w:r w:rsidR="00B668E1" w:rsidRPr="009F1540">
        <w:rPr>
          <w:rFonts w:eastAsia="Times New Roman" w:cs="Arial"/>
          <w:szCs w:val="20"/>
        </w:rPr>
        <w:tab/>
      </w:r>
      <w:r w:rsidR="00B668E1" w:rsidRPr="009F1540">
        <w:rPr>
          <w:rFonts w:eastAsia="Times New Roman" w:cs="Arial"/>
          <w:szCs w:val="20"/>
        </w:rPr>
        <w:tab/>
      </w:r>
      <w:r w:rsidR="00B668E1" w:rsidRPr="009F1540">
        <w:rPr>
          <w:rFonts w:eastAsia="Times New Roman" w:cs="Arial"/>
          <w:szCs w:val="20"/>
        </w:rPr>
        <w:tab/>
        <w:t xml:space="preserve">  3.85</w:t>
      </w:r>
    </w:p>
    <w:p w14:paraId="3E1C0A40" w14:textId="77777777" w:rsidR="00B668E1" w:rsidRPr="009A72C8" w:rsidRDefault="00B668E1" w:rsidP="00B668E1">
      <w:pPr>
        <w:keepNext/>
        <w:keepLines/>
        <w:numPr>
          <w:ilvl w:val="2"/>
          <w:numId w:val="1"/>
        </w:numPr>
        <w:spacing w:before="60" w:after="60"/>
        <w:jc w:val="both"/>
        <w:outlineLvl w:val="1"/>
        <w:rPr>
          <w:rFonts w:eastAsia="Times New Roman" w:cs="Arial"/>
          <w:szCs w:val="20"/>
        </w:rPr>
      </w:pPr>
      <w:r w:rsidRPr="009A72C8">
        <w:rPr>
          <w:rFonts w:eastAsia="Times New Roman" w:cs="Arial"/>
          <w:szCs w:val="20"/>
        </w:rPr>
        <w:t>Club Key Rings</w:t>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sidRPr="009A72C8">
        <w:rPr>
          <w:rFonts w:eastAsia="Times New Roman" w:cs="Arial"/>
          <w:szCs w:val="20"/>
        </w:rPr>
        <w:tab/>
      </w:r>
      <w:r>
        <w:rPr>
          <w:rFonts w:eastAsia="Times New Roman" w:cs="Arial"/>
          <w:szCs w:val="20"/>
        </w:rPr>
        <w:tab/>
      </w:r>
      <w:r>
        <w:rPr>
          <w:rFonts w:eastAsia="Times New Roman" w:cs="Arial"/>
          <w:szCs w:val="20"/>
        </w:rPr>
        <w:tab/>
      </w:r>
      <w:r w:rsidRPr="009A72C8">
        <w:rPr>
          <w:rFonts w:eastAsia="Times New Roman" w:cs="Arial"/>
          <w:szCs w:val="20"/>
        </w:rPr>
        <w:tab/>
        <w:t xml:space="preserve">  7.50</w:t>
      </w:r>
    </w:p>
    <w:p w14:paraId="54C1FEEF" w14:textId="77777777" w:rsidR="00B668E1" w:rsidRPr="009A72C8" w:rsidRDefault="00A40EF8" w:rsidP="00B668E1">
      <w:pPr>
        <w:keepNext/>
        <w:keepLines/>
        <w:numPr>
          <w:ilvl w:val="2"/>
          <w:numId w:val="1"/>
        </w:numPr>
        <w:spacing w:before="60" w:after="60"/>
        <w:jc w:val="both"/>
        <w:outlineLvl w:val="1"/>
        <w:rPr>
          <w:rFonts w:eastAsia="Times New Roman" w:cs="Arial"/>
          <w:szCs w:val="20"/>
        </w:rPr>
      </w:pPr>
      <w:r>
        <w:rPr>
          <w:rFonts w:eastAsia="Times New Roman" w:cs="Arial"/>
          <w:szCs w:val="20"/>
        </w:rPr>
        <w:t xml:space="preserve">ACF </w:t>
      </w:r>
      <w:r w:rsidR="00B668E1">
        <w:rPr>
          <w:rFonts w:eastAsia="Times New Roman" w:cs="Arial"/>
          <w:szCs w:val="20"/>
        </w:rPr>
        <w:t>Standard of Points Booklet</w:t>
      </w:r>
      <w:r>
        <w:rPr>
          <w:rFonts w:eastAsia="Times New Roman" w:cs="Arial"/>
          <w:szCs w:val="20"/>
        </w:rPr>
        <w:tab/>
      </w:r>
      <w:r w:rsidR="001F040E">
        <w:rPr>
          <w:rFonts w:eastAsia="Times New Roman" w:cs="Arial"/>
          <w:szCs w:val="20"/>
        </w:rPr>
        <w:tab/>
      </w:r>
      <w:r w:rsidR="001F040E">
        <w:rPr>
          <w:rFonts w:eastAsia="Times New Roman" w:cs="Arial"/>
          <w:szCs w:val="20"/>
        </w:rPr>
        <w:tab/>
      </w:r>
      <w:r w:rsidR="00DC2E77">
        <w:rPr>
          <w:rFonts w:eastAsia="Times New Roman" w:cs="Arial"/>
          <w:szCs w:val="20"/>
        </w:rPr>
        <w:t>(</w:t>
      </w:r>
      <w:r w:rsidR="00DC2E77" w:rsidRPr="00DC2E77">
        <w:rPr>
          <w:rFonts w:eastAsia="Times New Roman" w:cs="Arial"/>
          <w:i/>
          <w:szCs w:val="20"/>
        </w:rPr>
        <w:t xml:space="preserve">amended </w:t>
      </w:r>
      <w:r w:rsidR="001F040E">
        <w:rPr>
          <w:rFonts w:eastAsia="Times New Roman" w:cs="Arial"/>
          <w:i/>
          <w:szCs w:val="20"/>
        </w:rPr>
        <w:t>December</w:t>
      </w:r>
      <w:r w:rsidR="00DC2E77" w:rsidRPr="00DC2E77">
        <w:rPr>
          <w:rFonts w:eastAsia="Times New Roman" w:cs="Arial"/>
          <w:i/>
          <w:szCs w:val="20"/>
        </w:rPr>
        <w:t xml:space="preserve"> 2013</w:t>
      </w:r>
      <w:r w:rsidR="00DC2E77">
        <w:rPr>
          <w:rFonts w:eastAsia="Times New Roman" w:cs="Arial"/>
          <w:szCs w:val="20"/>
        </w:rPr>
        <w:t>)</w:t>
      </w:r>
      <w:r w:rsidR="00B668E1" w:rsidRPr="009A72C8">
        <w:rPr>
          <w:rFonts w:eastAsia="Times New Roman" w:cs="Arial"/>
          <w:szCs w:val="20"/>
        </w:rPr>
        <w:tab/>
      </w:r>
      <w:r>
        <w:rPr>
          <w:rFonts w:eastAsia="Times New Roman" w:cs="Arial"/>
          <w:szCs w:val="20"/>
        </w:rPr>
        <w:t>10.00</w:t>
      </w:r>
    </w:p>
    <w:p w14:paraId="315DEDD1" w14:textId="77777777" w:rsidR="00B668E1" w:rsidRDefault="00B668E1" w:rsidP="00B668E1">
      <w:pPr>
        <w:pStyle w:val="Heading2"/>
        <w:numPr>
          <w:ilvl w:val="1"/>
          <w:numId w:val="1"/>
        </w:numPr>
      </w:pPr>
      <w:r w:rsidRPr="009A72C8">
        <w:t>STANDARD SHOW ENTRY FEES</w:t>
      </w:r>
    </w:p>
    <w:p w14:paraId="7B794057" w14:textId="77777777" w:rsidR="00B668E1" w:rsidRDefault="00B668E1" w:rsidP="00B668E1">
      <w:pPr>
        <w:keepNext/>
        <w:keepLines/>
        <w:numPr>
          <w:ilvl w:val="2"/>
          <w:numId w:val="1"/>
        </w:numPr>
        <w:spacing w:before="60" w:after="60"/>
        <w:jc w:val="both"/>
        <w:outlineLvl w:val="1"/>
        <w:rPr>
          <w:rFonts w:eastAsia="Times New Roman" w:cs="Arial"/>
          <w:szCs w:val="20"/>
        </w:rPr>
      </w:pPr>
      <w:r>
        <w:rPr>
          <w:rFonts w:eastAsia="Times New Roman" w:cs="Arial"/>
          <w:szCs w:val="20"/>
        </w:rPr>
        <w:t>Entry Fees Pedigree and Non Pedigree:</w:t>
      </w:r>
    </w:p>
    <w:p w14:paraId="75A64C81" w14:textId="77777777" w:rsidR="00B668E1" w:rsidRDefault="00B668E1" w:rsidP="00F46722">
      <w:pPr>
        <w:keepNext/>
        <w:keepLines/>
        <w:numPr>
          <w:ilvl w:val="3"/>
          <w:numId w:val="1"/>
        </w:numPr>
        <w:tabs>
          <w:tab w:val="num" w:pos="1134"/>
        </w:tabs>
        <w:spacing w:before="60" w:after="60"/>
        <w:jc w:val="both"/>
        <w:outlineLvl w:val="1"/>
        <w:rPr>
          <w:rFonts w:eastAsia="Times New Roman" w:cs="Arial"/>
          <w:szCs w:val="20"/>
        </w:rPr>
      </w:pPr>
      <w:r>
        <w:rPr>
          <w:rFonts w:eastAsia="Times New Roman" w:cs="Arial"/>
          <w:szCs w:val="20"/>
        </w:rPr>
        <w:t>Members</w:t>
      </w:r>
    </w:p>
    <w:p w14:paraId="07D1D74B" w14:textId="77777777" w:rsidR="00B668E1" w:rsidRPr="00DB4BBA" w:rsidRDefault="00B668E1" w:rsidP="00B668E1">
      <w:pPr>
        <w:keepNext/>
        <w:keepLines/>
        <w:numPr>
          <w:ilvl w:val="4"/>
          <w:numId w:val="1"/>
        </w:numPr>
        <w:tabs>
          <w:tab w:val="left" w:pos="1134"/>
        </w:tabs>
        <w:spacing w:before="60" w:after="60"/>
        <w:jc w:val="both"/>
        <w:outlineLvl w:val="1"/>
        <w:rPr>
          <w:rFonts w:eastAsia="Times New Roman" w:cs="Arial"/>
          <w:szCs w:val="20"/>
        </w:rPr>
      </w:pPr>
      <w:r w:rsidRPr="00DB4BBA">
        <w:rPr>
          <w:rFonts w:eastAsia="Times New Roman" w:cs="Arial"/>
          <w:szCs w:val="20"/>
        </w:rPr>
        <w:t>one entry only</w:t>
      </w:r>
      <w:r w:rsidRPr="00DB4BBA">
        <w:rPr>
          <w:rFonts w:eastAsia="Times New Roman" w:cs="Arial"/>
          <w:szCs w:val="20"/>
        </w:rPr>
        <w:tab/>
        <w:t>(per ring)</w:t>
      </w:r>
      <w:r w:rsidR="00DB4BBA" w:rsidRPr="00DB4BBA">
        <w:rPr>
          <w:rFonts w:eastAsia="Times New Roman" w:cs="Arial"/>
          <w:szCs w:val="20"/>
        </w:rPr>
        <w:tab/>
      </w:r>
      <w:r w:rsidRPr="00DB4BBA">
        <w:rPr>
          <w:rFonts w:eastAsia="Times New Roman" w:cs="Arial"/>
          <w:szCs w:val="20"/>
        </w:rPr>
        <w:tab/>
      </w:r>
      <w:r w:rsidRPr="00DB4BBA">
        <w:rPr>
          <w:rFonts w:eastAsia="Times New Roman" w:cs="Arial"/>
          <w:szCs w:val="20"/>
        </w:rPr>
        <w:tab/>
      </w:r>
      <w:r w:rsidRPr="00DB4BBA">
        <w:rPr>
          <w:rFonts w:eastAsia="Times New Roman" w:cs="Arial"/>
          <w:szCs w:val="20"/>
        </w:rPr>
        <w:tab/>
      </w:r>
      <w:r w:rsidRPr="00DB4BBA">
        <w:rPr>
          <w:rFonts w:eastAsia="Times New Roman" w:cs="Arial"/>
          <w:szCs w:val="20"/>
        </w:rPr>
        <w:tab/>
      </w:r>
      <w:r w:rsidRPr="00DB4BBA">
        <w:rPr>
          <w:rFonts w:eastAsia="Times New Roman" w:cs="Arial"/>
          <w:szCs w:val="20"/>
        </w:rPr>
        <w:tab/>
        <w:t xml:space="preserve">  </w:t>
      </w:r>
      <w:r w:rsidR="00FF1B4D">
        <w:rPr>
          <w:rFonts w:eastAsia="Times New Roman" w:cs="Arial"/>
          <w:szCs w:val="20"/>
        </w:rPr>
        <w:t>21.00</w:t>
      </w:r>
    </w:p>
    <w:p w14:paraId="183D176A" w14:textId="77777777" w:rsidR="00B668E1" w:rsidRPr="00DB4BBA" w:rsidRDefault="00B668E1" w:rsidP="00B668E1">
      <w:pPr>
        <w:keepNext/>
        <w:keepLines/>
        <w:numPr>
          <w:ilvl w:val="4"/>
          <w:numId w:val="1"/>
        </w:numPr>
        <w:tabs>
          <w:tab w:val="left" w:pos="1134"/>
        </w:tabs>
        <w:spacing w:before="60" w:after="60"/>
        <w:jc w:val="both"/>
        <w:outlineLvl w:val="1"/>
        <w:rPr>
          <w:rFonts w:eastAsia="Times New Roman" w:cs="Arial"/>
          <w:szCs w:val="20"/>
        </w:rPr>
      </w:pPr>
      <w:r w:rsidRPr="00DB4BBA">
        <w:rPr>
          <w:rFonts w:eastAsia="Times New Roman" w:cs="Arial"/>
          <w:szCs w:val="20"/>
        </w:rPr>
        <w:t>two entries only</w:t>
      </w:r>
      <w:r w:rsidRPr="00DB4BBA">
        <w:rPr>
          <w:rFonts w:eastAsia="Times New Roman" w:cs="Arial"/>
          <w:szCs w:val="20"/>
        </w:rPr>
        <w:tab/>
        <w:t>(each per ring)</w:t>
      </w:r>
      <w:r w:rsidRPr="00DB4BBA">
        <w:rPr>
          <w:rFonts w:eastAsia="Times New Roman" w:cs="Arial"/>
          <w:szCs w:val="20"/>
        </w:rPr>
        <w:tab/>
      </w:r>
      <w:r w:rsidRPr="00DB4BBA">
        <w:rPr>
          <w:rFonts w:eastAsia="Times New Roman" w:cs="Arial"/>
          <w:szCs w:val="20"/>
        </w:rPr>
        <w:tab/>
      </w:r>
      <w:r w:rsidRPr="00DB4BBA">
        <w:rPr>
          <w:rFonts w:eastAsia="Times New Roman" w:cs="Arial"/>
          <w:szCs w:val="20"/>
        </w:rPr>
        <w:tab/>
      </w:r>
      <w:r w:rsidR="00A63189" w:rsidRPr="00DB4BBA">
        <w:rPr>
          <w:rFonts w:eastAsia="Times New Roman" w:cs="Arial"/>
          <w:szCs w:val="20"/>
        </w:rPr>
        <w:tab/>
      </w:r>
      <w:r w:rsidRPr="00DB4BBA">
        <w:rPr>
          <w:rFonts w:eastAsia="Times New Roman" w:cs="Arial"/>
          <w:szCs w:val="20"/>
        </w:rPr>
        <w:tab/>
      </w:r>
      <w:r w:rsidRPr="00DB4BBA">
        <w:rPr>
          <w:rFonts w:eastAsia="Times New Roman" w:cs="Arial"/>
          <w:szCs w:val="20"/>
        </w:rPr>
        <w:tab/>
        <w:t xml:space="preserve">  </w:t>
      </w:r>
      <w:r w:rsidR="00FF1B4D">
        <w:rPr>
          <w:rFonts w:eastAsia="Times New Roman" w:cs="Arial"/>
          <w:szCs w:val="20"/>
        </w:rPr>
        <w:t>18.00</w:t>
      </w:r>
    </w:p>
    <w:p w14:paraId="7AB7F5B3" w14:textId="77777777" w:rsidR="00B668E1" w:rsidRPr="00397F61" w:rsidRDefault="00B668E1" w:rsidP="00B668E1">
      <w:pPr>
        <w:keepNext/>
        <w:keepLines/>
        <w:numPr>
          <w:ilvl w:val="4"/>
          <w:numId w:val="1"/>
        </w:numPr>
        <w:tabs>
          <w:tab w:val="left" w:pos="1134"/>
        </w:tabs>
        <w:spacing w:before="60" w:after="60"/>
        <w:jc w:val="both"/>
        <w:outlineLvl w:val="1"/>
        <w:rPr>
          <w:rFonts w:eastAsia="Times New Roman" w:cs="Arial"/>
          <w:sz w:val="18"/>
          <w:szCs w:val="18"/>
        </w:rPr>
      </w:pPr>
      <w:r w:rsidRPr="00DB4BBA">
        <w:rPr>
          <w:rFonts w:eastAsia="Times New Roman" w:cs="Arial"/>
          <w:szCs w:val="20"/>
        </w:rPr>
        <w:t>three or more</w:t>
      </w:r>
      <w:r w:rsidRPr="00DB4BBA">
        <w:rPr>
          <w:rFonts w:eastAsia="Times New Roman" w:cs="Arial"/>
          <w:szCs w:val="20"/>
        </w:rPr>
        <w:tab/>
        <w:t>(each per ring)</w:t>
      </w:r>
      <w:r w:rsidR="00DB4BBA" w:rsidRPr="00DB4BBA">
        <w:rPr>
          <w:rFonts w:eastAsia="Times New Roman" w:cs="Arial"/>
          <w:szCs w:val="20"/>
        </w:rPr>
        <w:tab/>
      </w:r>
      <w:r w:rsidRPr="00DB4BBA">
        <w:rPr>
          <w:rFonts w:eastAsia="Times New Roman" w:cs="Arial"/>
          <w:szCs w:val="20"/>
        </w:rPr>
        <w:tab/>
      </w:r>
      <w:r w:rsidRPr="00DB4BBA">
        <w:rPr>
          <w:rFonts w:eastAsia="Times New Roman" w:cs="Arial"/>
          <w:szCs w:val="20"/>
        </w:rPr>
        <w:tab/>
      </w:r>
      <w:r w:rsidRPr="00DB4BBA">
        <w:rPr>
          <w:rFonts w:eastAsia="Times New Roman" w:cs="Arial"/>
          <w:szCs w:val="20"/>
        </w:rPr>
        <w:tab/>
      </w:r>
      <w:r w:rsidRPr="00DB4BBA">
        <w:rPr>
          <w:rFonts w:eastAsia="Times New Roman" w:cs="Arial"/>
          <w:szCs w:val="20"/>
        </w:rPr>
        <w:tab/>
      </w:r>
      <w:r w:rsidRPr="00DB4BBA">
        <w:rPr>
          <w:rFonts w:eastAsia="Times New Roman" w:cs="Arial"/>
          <w:szCs w:val="20"/>
        </w:rPr>
        <w:tab/>
      </w:r>
      <w:r w:rsidRPr="00397F61">
        <w:rPr>
          <w:rFonts w:eastAsia="Times New Roman" w:cs="Arial"/>
          <w:sz w:val="18"/>
          <w:szCs w:val="18"/>
        </w:rPr>
        <w:t xml:space="preserve">  </w:t>
      </w:r>
      <w:r w:rsidR="00FF1B4D">
        <w:rPr>
          <w:rFonts w:eastAsia="Times New Roman" w:cs="Arial"/>
          <w:sz w:val="18"/>
          <w:szCs w:val="18"/>
        </w:rPr>
        <w:t>16.00</w:t>
      </w:r>
    </w:p>
    <w:p w14:paraId="7E59DD11" w14:textId="77777777" w:rsidR="00B668E1" w:rsidRPr="009A72C8" w:rsidRDefault="009B5368" w:rsidP="00F46722">
      <w:pPr>
        <w:keepNext/>
        <w:keepLines/>
        <w:numPr>
          <w:ilvl w:val="3"/>
          <w:numId w:val="1"/>
        </w:numPr>
        <w:tabs>
          <w:tab w:val="num" w:pos="1134"/>
        </w:tabs>
        <w:spacing w:before="60" w:after="60"/>
        <w:jc w:val="both"/>
        <w:outlineLvl w:val="1"/>
        <w:rPr>
          <w:rFonts w:eastAsia="Times New Roman" w:cs="Arial"/>
          <w:szCs w:val="20"/>
        </w:rPr>
      </w:pPr>
      <w:r>
        <w:rPr>
          <w:rFonts w:eastAsia="Times New Roman" w:cs="Arial"/>
          <w:szCs w:val="20"/>
        </w:rPr>
        <w:t>Non-members</w:t>
      </w:r>
      <w:r w:rsidR="00B668E1" w:rsidRPr="009A72C8">
        <w:rPr>
          <w:rFonts w:eastAsia="Times New Roman" w:cs="Arial"/>
          <w:szCs w:val="20"/>
        </w:rPr>
        <w:tab/>
      </w:r>
      <w:r w:rsidR="00B668E1">
        <w:rPr>
          <w:rFonts w:eastAsia="Times New Roman" w:cs="Arial"/>
          <w:szCs w:val="20"/>
        </w:rPr>
        <w:tab/>
      </w:r>
      <w:r w:rsidR="00B668E1" w:rsidRPr="009A72C8">
        <w:rPr>
          <w:rFonts w:eastAsia="Times New Roman" w:cs="Arial"/>
          <w:szCs w:val="20"/>
        </w:rPr>
        <w:t>(each</w:t>
      </w:r>
      <w:r w:rsidR="00B668E1">
        <w:rPr>
          <w:rFonts w:eastAsia="Times New Roman" w:cs="Arial"/>
          <w:szCs w:val="20"/>
        </w:rPr>
        <w:t xml:space="preserve"> per ring</w:t>
      </w:r>
      <w:r w:rsidR="00B668E1" w:rsidRPr="009A72C8">
        <w:rPr>
          <w:rFonts w:eastAsia="Times New Roman" w:cs="Arial"/>
          <w:szCs w:val="20"/>
        </w:rPr>
        <w:t>)</w:t>
      </w:r>
      <w:r w:rsidR="00B668E1" w:rsidRPr="009A72C8">
        <w:rPr>
          <w:rFonts w:eastAsia="Times New Roman" w:cs="Arial"/>
          <w:szCs w:val="20"/>
        </w:rPr>
        <w:tab/>
      </w:r>
      <w:r w:rsidR="00B668E1">
        <w:rPr>
          <w:rFonts w:eastAsia="Times New Roman" w:cs="Arial"/>
          <w:szCs w:val="20"/>
        </w:rPr>
        <w:tab/>
      </w:r>
      <w:r w:rsidR="00B668E1" w:rsidRPr="009A72C8">
        <w:rPr>
          <w:rFonts w:eastAsia="Times New Roman" w:cs="Arial"/>
          <w:szCs w:val="20"/>
        </w:rPr>
        <w:tab/>
      </w:r>
      <w:r w:rsidR="00B668E1">
        <w:rPr>
          <w:rFonts w:eastAsia="Times New Roman" w:cs="Arial"/>
          <w:szCs w:val="20"/>
        </w:rPr>
        <w:tab/>
      </w:r>
      <w:r w:rsidR="00B668E1">
        <w:rPr>
          <w:rFonts w:eastAsia="Times New Roman" w:cs="Arial"/>
          <w:szCs w:val="20"/>
        </w:rPr>
        <w:tab/>
      </w:r>
      <w:r w:rsidR="00B668E1" w:rsidRPr="009A72C8">
        <w:rPr>
          <w:rFonts w:eastAsia="Times New Roman" w:cs="Arial"/>
          <w:szCs w:val="20"/>
        </w:rPr>
        <w:tab/>
      </w:r>
      <w:r w:rsidR="00FF1B4D">
        <w:rPr>
          <w:rFonts w:eastAsia="Times New Roman" w:cs="Arial"/>
          <w:szCs w:val="20"/>
        </w:rPr>
        <w:t xml:space="preserve">  26.0</w:t>
      </w:r>
      <w:r w:rsidR="00B668E1" w:rsidRPr="009A72C8">
        <w:rPr>
          <w:rFonts w:eastAsia="Times New Roman" w:cs="Arial"/>
          <w:szCs w:val="20"/>
        </w:rPr>
        <w:t>0</w:t>
      </w:r>
    </w:p>
    <w:p w14:paraId="5882DDEB" w14:textId="77777777" w:rsidR="00FF1B4D" w:rsidRDefault="00B668E1" w:rsidP="0002764D">
      <w:pPr>
        <w:keepNext/>
        <w:keepLines/>
        <w:numPr>
          <w:ilvl w:val="2"/>
          <w:numId w:val="1"/>
        </w:numPr>
        <w:spacing w:before="60" w:after="60"/>
        <w:jc w:val="both"/>
        <w:outlineLvl w:val="1"/>
        <w:rPr>
          <w:rFonts w:eastAsia="Times New Roman" w:cs="Arial"/>
          <w:szCs w:val="20"/>
        </w:rPr>
      </w:pPr>
      <w:r w:rsidRPr="00FF1B4D">
        <w:rPr>
          <w:rFonts w:eastAsia="Times New Roman" w:cs="Arial"/>
          <w:szCs w:val="20"/>
        </w:rPr>
        <w:t xml:space="preserve">Cats on Exhibition </w:t>
      </w:r>
      <w:r w:rsidRPr="00FF1B4D">
        <w:rPr>
          <w:rFonts w:eastAsia="Times New Roman" w:cs="Arial"/>
          <w:szCs w:val="20"/>
        </w:rPr>
        <w:tab/>
      </w:r>
      <w:r w:rsidRPr="00FF1B4D">
        <w:rPr>
          <w:rFonts w:eastAsia="Times New Roman" w:cs="Arial"/>
          <w:szCs w:val="20"/>
        </w:rPr>
        <w:tab/>
        <w:t>(per cage)</w:t>
      </w:r>
      <w:r w:rsidR="00FF1B4D">
        <w:rPr>
          <w:rFonts w:eastAsia="Times New Roman" w:cs="Arial"/>
          <w:szCs w:val="20"/>
        </w:rPr>
        <w:tab/>
      </w:r>
      <w:r w:rsidR="00FF1B4D">
        <w:rPr>
          <w:rFonts w:eastAsia="Times New Roman" w:cs="Arial"/>
          <w:szCs w:val="20"/>
        </w:rPr>
        <w:tab/>
      </w:r>
      <w:r w:rsidR="00FF1B4D">
        <w:rPr>
          <w:rFonts w:eastAsia="Times New Roman" w:cs="Arial"/>
          <w:szCs w:val="20"/>
        </w:rPr>
        <w:tab/>
      </w:r>
      <w:r w:rsidR="00FF1B4D">
        <w:rPr>
          <w:rFonts w:eastAsia="Times New Roman" w:cs="Arial"/>
          <w:szCs w:val="20"/>
        </w:rPr>
        <w:tab/>
      </w:r>
      <w:r w:rsidR="00FF1B4D">
        <w:rPr>
          <w:rFonts w:eastAsia="Times New Roman" w:cs="Arial"/>
          <w:szCs w:val="20"/>
        </w:rPr>
        <w:tab/>
      </w:r>
      <w:r w:rsidR="00FF1B4D">
        <w:rPr>
          <w:rFonts w:eastAsia="Times New Roman" w:cs="Arial"/>
          <w:szCs w:val="20"/>
        </w:rPr>
        <w:tab/>
        <w:t xml:space="preserve"> 5.00</w:t>
      </w:r>
    </w:p>
    <w:p w14:paraId="2F886D3E" w14:textId="77777777" w:rsidR="00FF1B4D" w:rsidRDefault="00FF1B4D" w:rsidP="00D67A11">
      <w:pPr>
        <w:keepNext/>
        <w:keepLines/>
        <w:numPr>
          <w:ilvl w:val="2"/>
          <w:numId w:val="1"/>
        </w:numPr>
        <w:spacing w:before="60" w:after="60"/>
        <w:jc w:val="both"/>
        <w:outlineLvl w:val="1"/>
        <w:rPr>
          <w:rFonts w:eastAsia="Times New Roman" w:cs="Arial"/>
          <w:szCs w:val="20"/>
        </w:rPr>
      </w:pPr>
      <w:r w:rsidRPr="00FF1B4D">
        <w:rPr>
          <w:rFonts w:eastAsia="Times New Roman" w:cs="Arial"/>
          <w:szCs w:val="20"/>
        </w:rPr>
        <w:t>Curtain and Base Hire</w:t>
      </w:r>
      <w:r w:rsidRPr="00FF1B4D">
        <w:rPr>
          <w:rFonts w:eastAsia="Times New Roman" w:cs="Arial"/>
          <w:szCs w:val="20"/>
        </w:rPr>
        <w:tab/>
        <w:t xml:space="preserve"> </w:t>
      </w:r>
      <w:r w:rsidRPr="00FF1B4D">
        <w:rPr>
          <w:rFonts w:eastAsia="Times New Roman" w:cs="Arial"/>
          <w:szCs w:val="20"/>
        </w:rPr>
        <w:tab/>
        <w:t>(per cage)</w:t>
      </w:r>
      <w:r w:rsidRPr="00FF1B4D">
        <w:rPr>
          <w:rFonts w:eastAsia="Times New Roman" w:cs="Arial"/>
          <w:szCs w:val="20"/>
        </w:rPr>
        <w:tab/>
      </w:r>
      <w:r w:rsidRPr="00FF1B4D">
        <w:rPr>
          <w:rFonts w:eastAsia="Times New Roman" w:cs="Arial"/>
          <w:szCs w:val="20"/>
        </w:rPr>
        <w:tab/>
      </w:r>
      <w:r w:rsidRPr="00FF1B4D">
        <w:rPr>
          <w:rFonts w:eastAsia="Times New Roman" w:cs="Arial"/>
          <w:szCs w:val="20"/>
        </w:rPr>
        <w:tab/>
      </w:r>
      <w:r w:rsidRPr="00FF1B4D">
        <w:rPr>
          <w:rFonts w:eastAsia="Times New Roman" w:cs="Arial"/>
          <w:szCs w:val="20"/>
        </w:rPr>
        <w:tab/>
      </w:r>
      <w:r w:rsidRPr="00FF1B4D">
        <w:rPr>
          <w:rFonts w:eastAsia="Times New Roman" w:cs="Arial"/>
          <w:szCs w:val="20"/>
        </w:rPr>
        <w:tab/>
      </w:r>
      <w:r w:rsidRPr="00FF1B4D">
        <w:rPr>
          <w:rFonts w:eastAsia="Times New Roman" w:cs="Arial"/>
          <w:szCs w:val="20"/>
        </w:rPr>
        <w:tab/>
        <w:t xml:space="preserve"> </w:t>
      </w:r>
      <w:r>
        <w:rPr>
          <w:rFonts w:eastAsia="Times New Roman" w:cs="Arial"/>
          <w:szCs w:val="20"/>
        </w:rPr>
        <w:t>5.00</w:t>
      </w:r>
    </w:p>
    <w:p w14:paraId="1FD3BA71" w14:textId="77777777" w:rsidR="00B668E1" w:rsidRPr="00FF1B4D" w:rsidRDefault="009B5368" w:rsidP="00D67A11">
      <w:pPr>
        <w:keepNext/>
        <w:keepLines/>
        <w:numPr>
          <w:ilvl w:val="2"/>
          <w:numId w:val="1"/>
        </w:numPr>
        <w:spacing w:before="60" w:after="60"/>
        <w:jc w:val="both"/>
        <w:outlineLvl w:val="1"/>
        <w:rPr>
          <w:rFonts w:eastAsia="Times New Roman" w:cs="Arial"/>
          <w:szCs w:val="20"/>
        </w:rPr>
      </w:pPr>
      <w:r w:rsidRPr="00FF1B4D">
        <w:rPr>
          <w:rFonts w:eastAsia="Times New Roman" w:cs="Arial"/>
          <w:szCs w:val="20"/>
        </w:rPr>
        <w:t xml:space="preserve">Decorated Cage </w:t>
      </w:r>
      <w:r w:rsidRPr="00FF1B4D">
        <w:rPr>
          <w:rFonts w:eastAsia="Times New Roman" w:cs="Arial"/>
          <w:szCs w:val="20"/>
        </w:rPr>
        <w:tab/>
      </w:r>
      <w:r w:rsidRPr="00FF1B4D">
        <w:rPr>
          <w:rFonts w:eastAsia="Times New Roman" w:cs="Arial"/>
          <w:szCs w:val="20"/>
        </w:rPr>
        <w:tab/>
        <w:t>(</w:t>
      </w:r>
      <w:r w:rsidR="00B668E1" w:rsidRPr="00FF1B4D">
        <w:rPr>
          <w:rFonts w:eastAsia="Times New Roman" w:cs="Arial"/>
          <w:szCs w:val="20"/>
        </w:rPr>
        <w:t xml:space="preserve">per </w:t>
      </w:r>
      <w:r w:rsidRPr="00FF1B4D">
        <w:rPr>
          <w:rFonts w:eastAsia="Times New Roman" w:cs="Arial"/>
          <w:szCs w:val="20"/>
        </w:rPr>
        <w:t>cage</w:t>
      </w:r>
      <w:r w:rsidR="00B668E1" w:rsidRPr="00FF1B4D">
        <w:rPr>
          <w:rFonts w:eastAsia="Times New Roman" w:cs="Arial"/>
          <w:szCs w:val="20"/>
        </w:rPr>
        <w:t>)</w:t>
      </w:r>
      <w:r w:rsidR="00B668E1" w:rsidRPr="00FF1B4D">
        <w:rPr>
          <w:rFonts w:eastAsia="Times New Roman" w:cs="Arial"/>
          <w:szCs w:val="20"/>
        </w:rPr>
        <w:tab/>
      </w:r>
      <w:r w:rsidR="00B668E1" w:rsidRPr="00FF1B4D">
        <w:rPr>
          <w:rFonts w:eastAsia="Times New Roman" w:cs="Arial"/>
          <w:szCs w:val="20"/>
        </w:rPr>
        <w:tab/>
      </w:r>
      <w:r w:rsidR="00B668E1" w:rsidRPr="00FF1B4D">
        <w:rPr>
          <w:rFonts w:eastAsia="Times New Roman" w:cs="Arial"/>
          <w:szCs w:val="20"/>
        </w:rPr>
        <w:tab/>
      </w:r>
      <w:r w:rsidR="00B668E1" w:rsidRPr="00FF1B4D">
        <w:rPr>
          <w:rFonts w:eastAsia="Times New Roman" w:cs="Arial"/>
          <w:szCs w:val="20"/>
        </w:rPr>
        <w:tab/>
      </w:r>
      <w:r w:rsidR="00B668E1" w:rsidRPr="00FF1B4D">
        <w:rPr>
          <w:rFonts w:eastAsia="Times New Roman" w:cs="Arial"/>
          <w:szCs w:val="20"/>
        </w:rPr>
        <w:tab/>
      </w:r>
      <w:r w:rsidR="00B668E1" w:rsidRPr="00FF1B4D">
        <w:rPr>
          <w:rFonts w:eastAsia="Times New Roman" w:cs="Arial"/>
          <w:szCs w:val="20"/>
        </w:rPr>
        <w:tab/>
        <w:t xml:space="preserve"> </w:t>
      </w:r>
      <w:r w:rsidR="00FF1B4D" w:rsidRPr="00FF1B4D">
        <w:rPr>
          <w:rFonts w:eastAsia="Times New Roman" w:cs="Arial"/>
          <w:szCs w:val="20"/>
        </w:rPr>
        <w:t>5.00</w:t>
      </w:r>
    </w:p>
    <w:p w14:paraId="18A44F81" w14:textId="77777777" w:rsidR="00B668E1" w:rsidRPr="009A72C8" w:rsidRDefault="00B668E1" w:rsidP="00B668E1">
      <w:pPr>
        <w:keepNext/>
        <w:keepLines/>
        <w:numPr>
          <w:ilvl w:val="2"/>
          <w:numId w:val="1"/>
        </w:numPr>
        <w:spacing w:before="60" w:after="60"/>
        <w:jc w:val="both"/>
        <w:outlineLvl w:val="1"/>
        <w:rPr>
          <w:rFonts w:eastAsia="Times New Roman" w:cs="Arial"/>
          <w:szCs w:val="20"/>
        </w:rPr>
      </w:pPr>
      <w:r w:rsidRPr="009A72C8">
        <w:rPr>
          <w:rFonts w:eastAsia="Times New Roman" w:cs="Arial"/>
          <w:szCs w:val="20"/>
        </w:rPr>
        <w:t xml:space="preserve">Protest Fee </w:t>
      </w:r>
      <w:r>
        <w:rPr>
          <w:rFonts w:eastAsia="Times New Roman" w:cs="Arial"/>
          <w:szCs w:val="20"/>
        </w:rPr>
        <w:tab/>
      </w:r>
      <w:r>
        <w:rPr>
          <w:rFonts w:eastAsia="Times New Roman" w:cs="Arial"/>
          <w:szCs w:val="20"/>
        </w:rPr>
        <w:tab/>
      </w:r>
      <w:r>
        <w:rPr>
          <w:rFonts w:eastAsia="Times New Roman" w:cs="Arial"/>
          <w:szCs w:val="20"/>
        </w:rPr>
        <w:tab/>
      </w:r>
      <w:r w:rsidRPr="009A72C8">
        <w:rPr>
          <w:rFonts w:eastAsia="Times New Roman" w:cs="Arial"/>
          <w:szCs w:val="20"/>
        </w:rPr>
        <w:t>(to be lodged with protest)</w:t>
      </w:r>
      <w:r>
        <w:rPr>
          <w:rFonts w:eastAsia="Times New Roman" w:cs="Arial"/>
          <w:szCs w:val="20"/>
        </w:rPr>
        <w:tab/>
      </w:r>
      <w:r>
        <w:rPr>
          <w:rFonts w:eastAsia="Times New Roman" w:cs="Arial"/>
          <w:szCs w:val="20"/>
        </w:rPr>
        <w:tab/>
      </w:r>
      <w:r w:rsidRPr="009A72C8">
        <w:rPr>
          <w:rFonts w:eastAsia="Times New Roman" w:cs="Arial"/>
          <w:szCs w:val="20"/>
        </w:rPr>
        <w:tab/>
      </w:r>
      <w:r w:rsidRPr="009A72C8">
        <w:rPr>
          <w:rFonts w:eastAsia="Times New Roman" w:cs="Arial"/>
          <w:szCs w:val="20"/>
        </w:rPr>
        <w:tab/>
        <w:t>20.00</w:t>
      </w:r>
    </w:p>
    <w:p w14:paraId="728AC228" w14:textId="77777777" w:rsidR="00B668E1" w:rsidRPr="00475D6B" w:rsidRDefault="00B668E1" w:rsidP="00B668E1">
      <w:pPr>
        <w:keepNext/>
        <w:keepLines/>
        <w:numPr>
          <w:ilvl w:val="2"/>
          <w:numId w:val="1"/>
        </w:numPr>
        <w:spacing w:before="60" w:after="60"/>
        <w:jc w:val="both"/>
        <w:outlineLvl w:val="1"/>
        <w:rPr>
          <w:rFonts w:eastAsia="Times New Roman" w:cs="Arial"/>
          <w:szCs w:val="20"/>
        </w:rPr>
      </w:pPr>
      <w:r>
        <w:rPr>
          <w:rFonts w:eastAsia="Times New Roman" w:cs="Arial"/>
          <w:szCs w:val="20"/>
        </w:rPr>
        <w:t>RASNT Show (July</w:t>
      </w:r>
      <w:r w:rsidRPr="00A567BF">
        <w:rPr>
          <w:rFonts w:eastAsia="Times New Roman" w:cs="Arial"/>
          <w:szCs w:val="20"/>
        </w:rPr>
        <w:t xml:space="preserve">) </w:t>
      </w:r>
      <w:r>
        <w:rPr>
          <w:rFonts w:eastAsia="Times New Roman" w:cs="Arial"/>
          <w:szCs w:val="20"/>
        </w:rPr>
        <w:tab/>
      </w:r>
      <w:r>
        <w:rPr>
          <w:rFonts w:eastAsia="Times New Roman" w:cs="Arial"/>
          <w:szCs w:val="20"/>
        </w:rPr>
        <w:tab/>
      </w:r>
      <w:r w:rsidR="00FF1B4D">
        <w:rPr>
          <w:rFonts w:eastAsia="Times New Roman" w:cs="Arial"/>
          <w:szCs w:val="20"/>
        </w:rPr>
        <w:t>Set by RASNT</w:t>
      </w:r>
      <w:r w:rsidRPr="00A567BF">
        <w:rPr>
          <w:rFonts w:eastAsia="Times New Roman" w:cs="Arial"/>
          <w:szCs w:val="20"/>
        </w:rPr>
        <w:tab/>
      </w:r>
      <w:r w:rsidRPr="00A567BF">
        <w:rPr>
          <w:rFonts w:eastAsia="Times New Roman" w:cs="Arial"/>
          <w:szCs w:val="20"/>
        </w:rPr>
        <w:tab/>
      </w:r>
    </w:p>
    <w:p w14:paraId="50475E82" w14:textId="77777777" w:rsidR="00B668E1" w:rsidRDefault="00B668E1" w:rsidP="00B668E1">
      <w:pPr>
        <w:keepNext/>
        <w:keepLines/>
        <w:tabs>
          <w:tab w:val="left" w:pos="-1440"/>
          <w:tab w:val="left" w:pos="-720"/>
          <w:tab w:val="left" w:pos="0"/>
          <w:tab w:val="left" w:pos="720"/>
          <w:tab w:val="left" w:pos="1440"/>
          <w:tab w:val="left" w:pos="2448"/>
          <w:tab w:val="left" w:pos="2880"/>
        </w:tabs>
        <w:ind w:left="851"/>
        <w:jc w:val="both"/>
        <w:rPr>
          <w:szCs w:val="20"/>
        </w:rPr>
      </w:pPr>
    </w:p>
    <w:p w14:paraId="5D01834E" w14:textId="77777777" w:rsidR="00B668E1" w:rsidRDefault="00B668E1" w:rsidP="00B668E1">
      <w:pPr>
        <w:keepNext/>
        <w:keepLines/>
        <w:tabs>
          <w:tab w:val="left" w:pos="-1440"/>
          <w:tab w:val="left" w:pos="-720"/>
          <w:tab w:val="left" w:pos="0"/>
          <w:tab w:val="left" w:pos="720"/>
          <w:tab w:val="left" w:pos="1440"/>
          <w:tab w:val="left" w:pos="2448"/>
          <w:tab w:val="left" w:pos="2880"/>
        </w:tabs>
        <w:ind w:left="851"/>
        <w:jc w:val="both"/>
        <w:rPr>
          <w:szCs w:val="20"/>
        </w:rPr>
      </w:pPr>
      <w:r>
        <w:rPr>
          <w:szCs w:val="20"/>
        </w:rPr>
        <w:t xml:space="preserve">NOTE: </w:t>
      </w:r>
      <w:r w:rsidRPr="00A567BF">
        <w:rPr>
          <w:szCs w:val="20"/>
        </w:rPr>
        <w:t>Entry Fees may be varied from Show to Show at the discretion of C.A.N.T. (</w:t>
      </w:r>
      <w:r w:rsidR="009B5368">
        <w:rPr>
          <w:szCs w:val="20"/>
        </w:rPr>
        <w:t>Inc.</w:t>
      </w:r>
      <w:r w:rsidRPr="00A567BF">
        <w:rPr>
          <w:szCs w:val="20"/>
        </w:rPr>
        <w:t>).</w:t>
      </w:r>
    </w:p>
    <w:p w14:paraId="1E173EA0" w14:textId="77777777" w:rsidR="004D53E8" w:rsidRPr="00A567BF" w:rsidRDefault="004D53E8" w:rsidP="00B668E1">
      <w:pPr>
        <w:keepNext/>
        <w:keepLines/>
        <w:tabs>
          <w:tab w:val="left" w:pos="-1440"/>
          <w:tab w:val="left" w:pos="-720"/>
          <w:tab w:val="left" w:pos="0"/>
          <w:tab w:val="left" w:pos="720"/>
          <w:tab w:val="left" w:pos="1440"/>
          <w:tab w:val="left" w:pos="2448"/>
          <w:tab w:val="left" w:pos="2880"/>
        </w:tabs>
        <w:ind w:left="851"/>
        <w:jc w:val="both"/>
        <w:rPr>
          <w:szCs w:val="20"/>
        </w:rPr>
      </w:pPr>
    </w:p>
    <w:p w14:paraId="7CCA3A31" w14:textId="77777777" w:rsidR="00A05F70" w:rsidRDefault="00A05F70" w:rsidP="00E138FA">
      <w:pPr>
        <w:sectPr w:rsidR="00A05F70" w:rsidSect="00F87751">
          <w:headerReference w:type="default" r:id="rId17"/>
          <w:footerReference w:type="default" r:id="rId18"/>
          <w:pgSz w:w="11906" w:h="16838"/>
          <w:pgMar w:top="1134" w:right="1134" w:bottom="1134" w:left="1134" w:header="709" w:footer="709" w:gutter="0"/>
          <w:cols w:space="708"/>
          <w:docGrid w:linePitch="360"/>
        </w:sectPr>
      </w:pPr>
    </w:p>
    <w:p w14:paraId="7527613C" w14:textId="77777777" w:rsidR="00A05F70" w:rsidRPr="00DA7B03" w:rsidRDefault="00A05F70" w:rsidP="00A05F70">
      <w:pPr>
        <w:pStyle w:val="Heading1"/>
        <w:spacing w:before="120" w:after="120"/>
        <w:ind w:left="567" w:hanging="567"/>
        <w:rPr>
          <w:u w:val="single"/>
        </w:rPr>
      </w:pPr>
      <w:bookmarkStart w:id="2" w:name="_Toc380783931"/>
      <w:r w:rsidRPr="00DA7B03">
        <w:rPr>
          <w:u w:val="single"/>
        </w:rPr>
        <w:lastRenderedPageBreak/>
        <w:t>REGISTRATIONS</w:t>
      </w:r>
      <w:bookmarkEnd w:id="2"/>
    </w:p>
    <w:p w14:paraId="02CA2952" w14:textId="77777777" w:rsidR="00A05F70" w:rsidRDefault="00A05F70" w:rsidP="00A05F70">
      <w:pPr>
        <w:pStyle w:val="Heading2"/>
        <w:numPr>
          <w:ilvl w:val="1"/>
          <w:numId w:val="1"/>
        </w:numPr>
      </w:pPr>
      <w:r>
        <w:t>APPLICATION FOR REGISTRATION</w:t>
      </w:r>
    </w:p>
    <w:p w14:paraId="209FDF45"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Application for registration of exhibits shall be accepted only for breeds recognised by C.A.N.T. (</w:t>
      </w:r>
      <w:r w:rsidR="009B5368">
        <w:rPr>
          <w:rFonts w:cs="Arial"/>
          <w:bCs w:val="0"/>
          <w:szCs w:val="20"/>
        </w:rPr>
        <w:t>Inc.</w:t>
      </w:r>
      <w:r w:rsidRPr="00E349EB">
        <w:rPr>
          <w:rFonts w:cs="Arial"/>
          <w:bCs w:val="0"/>
          <w:szCs w:val="20"/>
        </w:rPr>
        <w:t>) or Sub Register or Experimental Cats as approved by C.A.N.T. (</w:t>
      </w:r>
      <w:r w:rsidR="009B5368">
        <w:rPr>
          <w:rFonts w:cs="Arial"/>
          <w:bCs w:val="0"/>
          <w:szCs w:val="20"/>
        </w:rPr>
        <w:t>Inc.</w:t>
      </w:r>
      <w:r w:rsidRPr="00E349EB">
        <w:rPr>
          <w:rFonts w:cs="Arial"/>
          <w:bCs w:val="0"/>
          <w:szCs w:val="20"/>
        </w:rPr>
        <w:t>).</w:t>
      </w:r>
    </w:p>
    <w:p w14:paraId="3045218D"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The owner of a dam which has given birth to a litter of kittens may apply to have such a litter recorded in the records of C.A.N.T. (</w:t>
      </w:r>
      <w:r w:rsidR="009B5368">
        <w:rPr>
          <w:rFonts w:cs="Arial"/>
          <w:bCs w:val="0"/>
          <w:szCs w:val="20"/>
        </w:rPr>
        <w:t>Inc.</w:t>
      </w:r>
      <w:r w:rsidRPr="00E349EB">
        <w:rPr>
          <w:rFonts w:cs="Arial"/>
          <w:bCs w:val="0"/>
          <w:szCs w:val="20"/>
        </w:rPr>
        <w:t>).</w:t>
      </w:r>
    </w:p>
    <w:p w14:paraId="6724F3A4"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The Registrar shall record the litter if the application:</w:t>
      </w:r>
    </w:p>
    <w:p w14:paraId="0FA3B71E" w14:textId="77777777" w:rsidR="00A05F70" w:rsidRPr="00A05F70" w:rsidRDefault="00A05F70" w:rsidP="00F46722">
      <w:pPr>
        <w:pStyle w:val="Heading4"/>
        <w:numPr>
          <w:ilvl w:val="3"/>
          <w:numId w:val="1"/>
        </w:numPr>
        <w:tabs>
          <w:tab w:val="num" w:pos="1134"/>
        </w:tabs>
        <w:spacing w:before="60" w:after="60"/>
        <w:jc w:val="both"/>
        <w:rPr>
          <w:rFonts w:ascii="Arial" w:hAnsi="Arial" w:cs="Arial"/>
          <w:b w:val="0"/>
          <w:i w:val="0"/>
          <w:color w:val="auto"/>
        </w:rPr>
      </w:pPr>
      <w:r w:rsidRPr="00A05F70">
        <w:rPr>
          <w:rFonts w:ascii="Arial" w:hAnsi="Arial" w:cs="Arial"/>
          <w:b w:val="0"/>
          <w:i w:val="0"/>
          <w:color w:val="auto"/>
        </w:rPr>
        <w:t>is in ink on the prescribed form, lodged and signed by the owner/lessee of the dam, and accompanied by the prescribed fee;</w:t>
      </w:r>
    </w:p>
    <w:p w14:paraId="16B4B9E4" w14:textId="77777777" w:rsidR="00A05F70" w:rsidRPr="00A05F70" w:rsidRDefault="00A05F70" w:rsidP="00F46722">
      <w:pPr>
        <w:pStyle w:val="Heading4"/>
        <w:numPr>
          <w:ilvl w:val="3"/>
          <w:numId w:val="1"/>
        </w:numPr>
        <w:tabs>
          <w:tab w:val="num" w:pos="1134"/>
        </w:tabs>
        <w:spacing w:before="60" w:after="60"/>
        <w:jc w:val="both"/>
        <w:rPr>
          <w:rFonts w:ascii="Arial" w:hAnsi="Arial" w:cs="Arial"/>
          <w:b w:val="0"/>
          <w:i w:val="0"/>
          <w:color w:val="auto"/>
        </w:rPr>
      </w:pPr>
      <w:r w:rsidRPr="00A05F70">
        <w:rPr>
          <w:rFonts w:ascii="Arial" w:hAnsi="Arial" w:cs="Arial"/>
          <w:b w:val="0"/>
          <w:i w:val="0"/>
          <w:color w:val="auto"/>
        </w:rPr>
        <w:t>is lodged within fifty six (56) days of the birth of the first kitten in the litter;</w:t>
      </w:r>
    </w:p>
    <w:p w14:paraId="2E4C17F3" w14:textId="77777777" w:rsidR="00A05F70" w:rsidRPr="00A05F70" w:rsidRDefault="00A05F70" w:rsidP="00F46722">
      <w:pPr>
        <w:pStyle w:val="Heading4"/>
        <w:numPr>
          <w:ilvl w:val="3"/>
          <w:numId w:val="1"/>
        </w:numPr>
        <w:tabs>
          <w:tab w:val="num" w:pos="1134"/>
        </w:tabs>
        <w:spacing w:before="60" w:after="60"/>
        <w:jc w:val="both"/>
        <w:rPr>
          <w:rFonts w:ascii="Arial" w:hAnsi="Arial" w:cs="Arial"/>
          <w:b w:val="0"/>
          <w:i w:val="0"/>
          <w:color w:val="auto"/>
        </w:rPr>
      </w:pPr>
      <w:r w:rsidRPr="00A05F70">
        <w:rPr>
          <w:rFonts w:ascii="Arial" w:hAnsi="Arial" w:cs="Arial"/>
          <w:b w:val="0"/>
          <w:i w:val="0"/>
          <w:color w:val="auto"/>
        </w:rPr>
        <w:t xml:space="preserve">the application is accompanied by the Service Certificate; </w:t>
      </w:r>
    </w:p>
    <w:p w14:paraId="383FA0FE" w14:textId="77777777" w:rsidR="00A05F70" w:rsidRPr="00A05F70" w:rsidRDefault="00A05F70" w:rsidP="00F46722">
      <w:pPr>
        <w:pStyle w:val="Heading4"/>
        <w:numPr>
          <w:ilvl w:val="3"/>
          <w:numId w:val="1"/>
        </w:numPr>
        <w:tabs>
          <w:tab w:val="num" w:pos="1134"/>
        </w:tabs>
        <w:spacing w:before="60" w:after="60"/>
        <w:jc w:val="both"/>
        <w:rPr>
          <w:rFonts w:ascii="Arial" w:hAnsi="Arial" w:cs="Arial"/>
          <w:b w:val="0"/>
          <w:i w:val="0"/>
          <w:color w:val="auto"/>
        </w:rPr>
      </w:pPr>
      <w:r w:rsidRPr="00A05F70">
        <w:rPr>
          <w:rFonts w:ascii="Arial" w:hAnsi="Arial" w:cs="Arial"/>
          <w:b w:val="0"/>
          <w:i w:val="0"/>
          <w:color w:val="auto"/>
        </w:rPr>
        <w:t>both the sire and dam of the litter are registered with C.A.N.T. (</w:t>
      </w:r>
      <w:r w:rsidR="009B5368">
        <w:rPr>
          <w:rFonts w:ascii="Arial" w:hAnsi="Arial" w:cs="Arial"/>
          <w:b w:val="0"/>
          <w:i w:val="0"/>
          <w:color w:val="auto"/>
        </w:rPr>
        <w:t>Inc.</w:t>
      </w:r>
      <w:r w:rsidRPr="00A05F70">
        <w:rPr>
          <w:rFonts w:ascii="Arial" w:hAnsi="Arial" w:cs="Arial"/>
          <w:b w:val="0"/>
          <w:i w:val="0"/>
          <w:color w:val="auto"/>
        </w:rPr>
        <w:t>); or</w:t>
      </w:r>
    </w:p>
    <w:p w14:paraId="7C0FF055" w14:textId="77777777" w:rsidR="00A05F70" w:rsidRPr="00A05F70" w:rsidRDefault="00A05F70" w:rsidP="00F46722">
      <w:pPr>
        <w:pStyle w:val="Heading4"/>
        <w:numPr>
          <w:ilvl w:val="3"/>
          <w:numId w:val="1"/>
        </w:numPr>
        <w:tabs>
          <w:tab w:val="num" w:pos="1134"/>
        </w:tabs>
        <w:spacing w:before="60" w:after="60"/>
        <w:jc w:val="both"/>
        <w:rPr>
          <w:rFonts w:ascii="Arial" w:hAnsi="Arial" w:cs="Arial"/>
          <w:b w:val="0"/>
          <w:i w:val="0"/>
          <w:color w:val="auto"/>
        </w:rPr>
      </w:pPr>
      <w:r w:rsidRPr="00A05F70">
        <w:rPr>
          <w:rFonts w:ascii="Arial" w:hAnsi="Arial" w:cs="Arial"/>
          <w:b w:val="0"/>
          <w:i w:val="0"/>
          <w:color w:val="auto"/>
        </w:rPr>
        <w:t>if the mating which produces the litter was carried out outside the Northern Territory the dam of the litter is registered with C.A.N.T. (</w:t>
      </w:r>
      <w:r w:rsidR="009B5368">
        <w:rPr>
          <w:rFonts w:ascii="Arial" w:hAnsi="Arial" w:cs="Arial"/>
          <w:b w:val="0"/>
          <w:i w:val="0"/>
          <w:color w:val="auto"/>
        </w:rPr>
        <w:t>Inc.</w:t>
      </w:r>
      <w:r w:rsidRPr="00A05F70">
        <w:rPr>
          <w:rFonts w:ascii="Arial" w:hAnsi="Arial" w:cs="Arial"/>
          <w:b w:val="0"/>
          <w:i w:val="0"/>
          <w:color w:val="auto"/>
        </w:rPr>
        <w:t>) and the sire with an interstate body recognised by C.A.N.T. (</w:t>
      </w:r>
      <w:r w:rsidR="009B5368">
        <w:rPr>
          <w:rFonts w:ascii="Arial" w:hAnsi="Arial" w:cs="Arial"/>
          <w:b w:val="0"/>
          <w:i w:val="0"/>
          <w:color w:val="auto"/>
        </w:rPr>
        <w:t>Inc.</w:t>
      </w:r>
      <w:r w:rsidRPr="00A05F70">
        <w:rPr>
          <w:rFonts w:ascii="Arial" w:hAnsi="Arial" w:cs="Arial"/>
          <w:b w:val="0"/>
          <w:i w:val="0"/>
          <w:color w:val="auto"/>
        </w:rPr>
        <w:t>) and a certified copy of the sire pedigree is forwarded; and</w:t>
      </w:r>
    </w:p>
    <w:p w14:paraId="0A83F8B3" w14:textId="77777777" w:rsidR="00A05F70" w:rsidRPr="00A05F70" w:rsidRDefault="00A05F70" w:rsidP="00F46722">
      <w:pPr>
        <w:pStyle w:val="Heading4"/>
        <w:numPr>
          <w:ilvl w:val="3"/>
          <w:numId w:val="1"/>
        </w:numPr>
        <w:tabs>
          <w:tab w:val="num" w:pos="1134"/>
        </w:tabs>
        <w:spacing w:before="60" w:after="60"/>
        <w:jc w:val="both"/>
        <w:rPr>
          <w:rFonts w:ascii="Arial" w:hAnsi="Arial" w:cs="Arial"/>
          <w:b w:val="0"/>
          <w:i w:val="0"/>
          <w:color w:val="auto"/>
        </w:rPr>
      </w:pPr>
      <w:r w:rsidRPr="00A05F70">
        <w:rPr>
          <w:rFonts w:ascii="Arial" w:hAnsi="Arial" w:cs="Arial"/>
          <w:b w:val="0"/>
          <w:i w:val="0"/>
          <w:color w:val="auto"/>
        </w:rPr>
        <w:t>the applicant has a current registered Prefix.</w:t>
      </w:r>
    </w:p>
    <w:p w14:paraId="03E89C69"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 xml:space="preserve">Each kitten of the litter recorded pursuant to the preceding Regulation No 3.1.3 shall be deemed Litter </w:t>
      </w:r>
      <w:r>
        <w:rPr>
          <w:rFonts w:cs="Arial"/>
          <w:bCs w:val="0"/>
          <w:szCs w:val="20"/>
        </w:rPr>
        <w:t>r</w:t>
      </w:r>
      <w:r w:rsidRPr="00E349EB">
        <w:rPr>
          <w:rFonts w:cs="Arial"/>
          <w:bCs w:val="0"/>
          <w:szCs w:val="20"/>
        </w:rPr>
        <w:t>egistered</w:t>
      </w:r>
      <w:r>
        <w:rPr>
          <w:rFonts w:cs="Arial"/>
          <w:bCs w:val="0"/>
          <w:szCs w:val="20"/>
        </w:rPr>
        <w:t>.</w:t>
      </w:r>
    </w:p>
    <w:p w14:paraId="0DC51029"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 xml:space="preserve">All kittens must be individually registered.  Applications for individual registrations of kittens from such litters must be made within six (6) months from </w:t>
      </w:r>
      <w:r>
        <w:rPr>
          <w:rFonts w:cs="Arial"/>
          <w:bCs w:val="0"/>
          <w:szCs w:val="20"/>
        </w:rPr>
        <w:t>the date of litter registration</w:t>
      </w:r>
      <w:r w:rsidRPr="00E349EB">
        <w:rPr>
          <w:rFonts w:cs="Arial"/>
          <w:bCs w:val="0"/>
          <w:szCs w:val="20"/>
        </w:rPr>
        <w:t>.  If applications are received after this time then a late fee may apply.  All kittens sold with a pedigree shall be provided with their own pedigree by the breeder</w:t>
      </w:r>
      <w:r>
        <w:rPr>
          <w:rFonts w:cs="Arial"/>
          <w:bCs w:val="0"/>
          <w:szCs w:val="20"/>
        </w:rPr>
        <w:t xml:space="preserve"> </w:t>
      </w:r>
      <w:r w:rsidRPr="00E349EB">
        <w:rPr>
          <w:rFonts w:cs="Arial"/>
          <w:bCs w:val="0"/>
          <w:szCs w:val="20"/>
        </w:rPr>
        <w:t xml:space="preserve">(copies of the parents pedigrees only will not suffice.  Pedigrees can be updated to </w:t>
      </w:r>
      <w:r w:rsidR="00370AC8">
        <w:rPr>
          <w:rFonts w:cs="Arial"/>
          <w:bCs w:val="0"/>
          <w:szCs w:val="20"/>
        </w:rPr>
        <w:t>i</w:t>
      </w:r>
      <w:r w:rsidR="009B5368">
        <w:rPr>
          <w:rFonts w:cs="Arial"/>
          <w:bCs w:val="0"/>
          <w:szCs w:val="20"/>
        </w:rPr>
        <w:t>nc</w:t>
      </w:r>
      <w:r w:rsidRPr="00E349EB">
        <w:rPr>
          <w:rFonts w:cs="Arial"/>
          <w:bCs w:val="0"/>
          <w:szCs w:val="20"/>
        </w:rPr>
        <w:t>lude current status of antecedents)</w:t>
      </w:r>
      <w:r>
        <w:rPr>
          <w:rFonts w:cs="Arial"/>
          <w:bCs w:val="0"/>
          <w:szCs w:val="20"/>
        </w:rPr>
        <w:t>.</w:t>
      </w:r>
    </w:p>
    <w:p w14:paraId="5C09A838"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Notwithstanding anything elsewhere in these Regulations, the applicant upon applying for registration of a kitten shall not be bound to provide a pedigree certificate if the kitten be one of a litter and if the litter has been recorded in the records pursuant to the Regulations</w:t>
      </w:r>
      <w:r>
        <w:rPr>
          <w:rFonts w:cs="Arial"/>
          <w:bCs w:val="0"/>
          <w:szCs w:val="20"/>
        </w:rPr>
        <w:t>.</w:t>
      </w:r>
    </w:p>
    <w:p w14:paraId="79875670"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If a kitten being one of a litter which has been Litter Registered dies before individual registration in the Cat Register, notice of such death shall forthwith be given by the owner to the Registrar.</w:t>
      </w:r>
    </w:p>
    <w:p w14:paraId="580C0EAE"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Kittens from unregistered sire and/or dam cannot be registered other than on the Sub Register or the Experimental Register.</w:t>
      </w:r>
    </w:p>
    <w:p w14:paraId="619C1D20" w14:textId="77777777" w:rsidR="00C518FF" w:rsidRPr="00C518FF" w:rsidRDefault="00A05F70" w:rsidP="00A05F70">
      <w:pPr>
        <w:pStyle w:val="Heading3"/>
        <w:numPr>
          <w:ilvl w:val="2"/>
          <w:numId w:val="1"/>
        </w:numPr>
        <w:jc w:val="both"/>
        <w:rPr>
          <w:rFonts w:cs="Arial"/>
          <w:b/>
          <w:bCs w:val="0"/>
          <w:szCs w:val="20"/>
        </w:rPr>
      </w:pPr>
      <w:r w:rsidRPr="00E349EB">
        <w:rPr>
          <w:rFonts w:cs="Arial"/>
          <w:bCs w:val="0"/>
          <w:szCs w:val="20"/>
        </w:rPr>
        <w:t xml:space="preserve">In the event of the kitten being a different colour to that registered the Breeder may change the Breed Colour until the kitten is six (6) months of age.  After this </w:t>
      </w:r>
      <w:r w:rsidR="00AF00AA">
        <w:rPr>
          <w:rFonts w:cs="Arial"/>
          <w:bCs w:val="0"/>
          <w:szCs w:val="20"/>
        </w:rPr>
        <w:t>two</w:t>
      </w:r>
      <w:r w:rsidRPr="00E349EB">
        <w:rPr>
          <w:rFonts w:cs="Arial"/>
          <w:bCs w:val="0"/>
          <w:szCs w:val="20"/>
        </w:rPr>
        <w:t xml:space="preserve"> (</w:t>
      </w:r>
      <w:r w:rsidR="00AF00AA">
        <w:rPr>
          <w:rFonts w:cs="Arial"/>
          <w:bCs w:val="0"/>
          <w:szCs w:val="20"/>
        </w:rPr>
        <w:t>2</w:t>
      </w:r>
      <w:r w:rsidRPr="00E349EB">
        <w:rPr>
          <w:rFonts w:cs="Arial"/>
          <w:bCs w:val="0"/>
          <w:szCs w:val="20"/>
        </w:rPr>
        <w:t>) Judges are required to certify correct colour</w:t>
      </w:r>
      <w:r w:rsidR="00C518FF">
        <w:rPr>
          <w:rFonts w:cs="Arial"/>
          <w:bCs w:val="0"/>
          <w:szCs w:val="20"/>
        </w:rPr>
        <w:t>.</w:t>
      </w:r>
      <w:r w:rsidR="00AF00AA">
        <w:rPr>
          <w:rFonts w:cs="Arial"/>
          <w:bCs w:val="0"/>
          <w:szCs w:val="20"/>
        </w:rPr>
        <w:t xml:space="preserve"> </w:t>
      </w:r>
      <w:r w:rsidR="00AF00AA" w:rsidRPr="00AF00AA">
        <w:rPr>
          <w:rFonts w:cs="Arial"/>
          <w:bCs w:val="0"/>
          <w:i/>
          <w:iCs/>
          <w:szCs w:val="20"/>
        </w:rPr>
        <w:t>(changed from 3 judges to 2 judges 2022)</w:t>
      </w:r>
    </w:p>
    <w:p w14:paraId="3D162E64" w14:textId="77777777" w:rsidR="004E350D" w:rsidRPr="00F46722" w:rsidRDefault="00C518FF" w:rsidP="00F46722">
      <w:pPr>
        <w:pStyle w:val="Heading4"/>
        <w:numPr>
          <w:ilvl w:val="3"/>
          <w:numId w:val="1"/>
        </w:numPr>
        <w:tabs>
          <w:tab w:val="num" w:pos="1134"/>
        </w:tabs>
        <w:spacing w:before="60" w:after="60"/>
        <w:jc w:val="both"/>
        <w:rPr>
          <w:rFonts w:ascii="Arial" w:hAnsi="Arial" w:cs="Arial"/>
          <w:b w:val="0"/>
          <w:i w:val="0"/>
          <w:color w:val="auto"/>
        </w:rPr>
      </w:pPr>
      <w:r w:rsidRPr="00F46722">
        <w:rPr>
          <w:rFonts w:ascii="Arial" w:hAnsi="Arial" w:cs="Arial"/>
          <w:b w:val="0"/>
          <w:i w:val="0"/>
          <w:color w:val="auto"/>
        </w:rPr>
        <w:t>When a cat registered as blue is DNA tested and results show it to be bb (i.e. to have two copies of gene for chocolate) it will be reclassified to lilac without need to test for dilute.</w:t>
      </w:r>
      <w:r w:rsidR="004E350D" w:rsidRPr="00F46722">
        <w:rPr>
          <w:rFonts w:ascii="Arial" w:hAnsi="Arial" w:cs="Arial"/>
          <w:b w:val="0"/>
          <w:i w:val="0"/>
          <w:color w:val="auto"/>
        </w:rPr>
        <w:t xml:space="preserve"> </w:t>
      </w:r>
      <w:r w:rsidR="003C1F9F" w:rsidRPr="00F46722">
        <w:rPr>
          <w:rFonts w:ascii="Arial" w:hAnsi="Arial" w:cs="Arial"/>
          <w:b w:val="0"/>
          <w:i w:val="0"/>
          <w:color w:val="auto"/>
        </w:rPr>
        <w:tab/>
      </w:r>
      <w:r w:rsidR="003C1F9F" w:rsidRPr="00F46722">
        <w:rPr>
          <w:rFonts w:ascii="Arial" w:hAnsi="Arial" w:cs="Arial"/>
          <w:b w:val="0"/>
          <w:i w:val="0"/>
          <w:color w:val="auto"/>
        </w:rPr>
        <w:tab/>
      </w:r>
      <w:r w:rsidR="003C1F9F" w:rsidRPr="00F46722">
        <w:rPr>
          <w:rFonts w:ascii="Arial" w:hAnsi="Arial" w:cs="Arial"/>
          <w:b w:val="0"/>
          <w:i w:val="0"/>
          <w:color w:val="auto"/>
        </w:rPr>
        <w:tab/>
      </w:r>
      <w:r w:rsidR="003C1F9F" w:rsidRPr="00F46722">
        <w:rPr>
          <w:rFonts w:ascii="Arial" w:hAnsi="Arial" w:cs="Arial"/>
          <w:b w:val="0"/>
          <w:i w:val="0"/>
          <w:color w:val="auto"/>
        </w:rPr>
        <w:tab/>
      </w:r>
      <w:r w:rsidR="003C1F9F" w:rsidRPr="00F46722">
        <w:rPr>
          <w:rFonts w:ascii="Arial" w:hAnsi="Arial" w:cs="Arial"/>
          <w:b w:val="0"/>
          <w:i w:val="0"/>
          <w:color w:val="auto"/>
        </w:rPr>
        <w:tab/>
      </w:r>
      <w:r w:rsidR="003C1F9F" w:rsidRPr="00F46722">
        <w:rPr>
          <w:rFonts w:ascii="Arial" w:hAnsi="Arial" w:cs="Arial"/>
          <w:b w:val="0"/>
          <w:i w:val="0"/>
          <w:color w:val="auto"/>
        </w:rPr>
        <w:tab/>
      </w:r>
      <w:r w:rsidR="003C1F9F" w:rsidRPr="00F46722">
        <w:rPr>
          <w:rFonts w:ascii="Arial" w:hAnsi="Arial" w:cs="Arial"/>
          <w:b w:val="0"/>
          <w:i w:val="0"/>
          <w:color w:val="auto"/>
        </w:rPr>
        <w:tab/>
      </w:r>
      <w:r w:rsidR="003C1F9F" w:rsidRPr="00F46722">
        <w:rPr>
          <w:rFonts w:ascii="Arial" w:hAnsi="Arial" w:cs="Arial"/>
          <w:b w:val="0"/>
          <w:i w:val="0"/>
          <w:color w:val="auto"/>
        </w:rPr>
        <w:tab/>
      </w:r>
      <w:r w:rsidR="003C1F9F" w:rsidRPr="00F46722">
        <w:rPr>
          <w:rFonts w:ascii="Arial" w:hAnsi="Arial" w:cs="Arial"/>
          <w:b w:val="0"/>
          <w:i w:val="0"/>
          <w:color w:val="auto"/>
        </w:rPr>
        <w:tab/>
      </w:r>
      <w:r w:rsidR="003C1F9F" w:rsidRPr="00F46722">
        <w:rPr>
          <w:rFonts w:ascii="Arial" w:hAnsi="Arial" w:cs="Arial"/>
          <w:b w:val="0"/>
          <w:i w:val="0"/>
          <w:color w:val="auto"/>
        </w:rPr>
        <w:tab/>
      </w:r>
      <w:r w:rsidR="004E350D" w:rsidRPr="00490837">
        <w:rPr>
          <w:rFonts w:ascii="Arial" w:hAnsi="Arial" w:cs="Arial"/>
          <w:b w:val="0"/>
          <w:color w:val="auto"/>
        </w:rPr>
        <w:t>(added</w:t>
      </w:r>
      <w:r w:rsidR="004D53E8" w:rsidRPr="00490837">
        <w:rPr>
          <w:rFonts w:ascii="Arial" w:hAnsi="Arial" w:cs="Arial"/>
          <w:b w:val="0"/>
          <w:color w:val="auto"/>
        </w:rPr>
        <w:t xml:space="preserve"> October</w:t>
      </w:r>
      <w:r w:rsidR="004E350D" w:rsidRPr="00490837">
        <w:rPr>
          <w:rFonts w:ascii="Arial" w:hAnsi="Arial" w:cs="Arial"/>
          <w:b w:val="0"/>
          <w:color w:val="auto"/>
        </w:rPr>
        <w:t xml:space="preserve"> 2012)</w:t>
      </w:r>
    </w:p>
    <w:p w14:paraId="16FE7D09" w14:textId="77777777" w:rsidR="00A05F70" w:rsidRPr="00F46722" w:rsidRDefault="00C518FF" w:rsidP="00F46722">
      <w:pPr>
        <w:pStyle w:val="Heading4"/>
        <w:numPr>
          <w:ilvl w:val="3"/>
          <w:numId w:val="1"/>
        </w:numPr>
        <w:tabs>
          <w:tab w:val="num" w:pos="1134"/>
        </w:tabs>
        <w:spacing w:before="60" w:after="60"/>
        <w:jc w:val="both"/>
        <w:rPr>
          <w:rFonts w:ascii="Arial" w:hAnsi="Arial" w:cs="Arial"/>
          <w:b w:val="0"/>
          <w:i w:val="0"/>
          <w:color w:val="auto"/>
        </w:rPr>
      </w:pPr>
      <w:r w:rsidRPr="00F46722">
        <w:rPr>
          <w:rFonts w:ascii="Arial" w:hAnsi="Arial" w:cs="Arial"/>
          <w:b w:val="0"/>
          <w:i w:val="0"/>
          <w:color w:val="auto"/>
        </w:rPr>
        <w:t>Similarly other dilutes should be registered as the dilute of the DNA test result</w:t>
      </w:r>
      <w:r w:rsidR="004E350D" w:rsidRPr="00F46722">
        <w:rPr>
          <w:rFonts w:ascii="Arial" w:hAnsi="Arial" w:cs="Arial"/>
          <w:b w:val="0"/>
          <w:i w:val="0"/>
          <w:color w:val="auto"/>
        </w:rPr>
        <w:t>.</w:t>
      </w:r>
      <w:r w:rsidRPr="00F46722">
        <w:rPr>
          <w:rFonts w:ascii="Arial" w:hAnsi="Arial" w:cs="Arial"/>
          <w:b w:val="0"/>
          <w:i w:val="0"/>
          <w:color w:val="auto"/>
        </w:rPr>
        <w:t xml:space="preserve">  </w:t>
      </w:r>
      <w:r w:rsidRPr="00490837">
        <w:rPr>
          <w:rFonts w:ascii="Arial" w:hAnsi="Arial" w:cs="Arial"/>
          <w:b w:val="0"/>
          <w:color w:val="auto"/>
        </w:rPr>
        <w:t>(added 2012)</w:t>
      </w:r>
    </w:p>
    <w:p w14:paraId="3C0F796B"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All application</w:t>
      </w:r>
      <w:r w:rsidR="00E17810">
        <w:rPr>
          <w:rFonts w:cs="Arial"/>
          <w:bCs w:val="0"/>
          <w:szCs w:val="20"/>
        </w:rPr>
        <w:t>s</w:t>
      </w:r>
      <w:r w:rsidRPr="00E349EB">
        <w:rPr>
          <w:rFonts w:cs="Arial"/>
          <w:bCs w:val="0"/>
          <w:szCs w:val="20"/>
        </w:rPr>
        <w:t xml:space="preserve"> for the transfer of registration of exhibits registered with </w:t>
      </w:r>
      <w:r>
        <w:rPr>
          <w:rFonts w:cs="Arial"/>
          <w:bCs w:val="0"/>
          <w:szCs w:val="20"/>
        </w:rPr>
        <w:t>C.A.N.T. (</w:t>
      </w:r>
      <w:r w:rsidR="009B5368">
        <w:rPr>
          <w:rFonts w:cs="Arial"/>
          <w:bCs w:val="0"/>
          <w:szCs w:val="20"/>
        </w:rPr>
        <w:t>Inc.</w:t>
      </w:r>
      <w:r>
        <w:rPr>
          <w:rFonts w:cs="Arial"/>
          <w:bCs w:val="0"/>
          <w:szCs w:val="20"/>
        </w:rPr>
        <w:t>)</w:t>
      </w:r>
      <w:r w:rsidRPr="00E349EB">
        <w:rPr>
          <w:rFonts w:cs="Arial"/>
          <w:bCs w:val="0"/>
          <w:szCs w:val="20"/>
        </w:rPr>
        <w:t xml:space="preserve"> must be made on the official form and shall be signed by </w:t>
      </w:r>
      <w:r>
        <w:rPr>
          <w:rFonts w:cs="Arial"/>
          <w:bCs w:val="0"/>
          <w:szCs w:val="20"/>
        </w:rPr>
        <w:t>the transferee and transferor.</w:t>
      </w:r>
    </w:p>
    <w:p w14:paraId="38B1CBB9" w14:textId="77777777" w:rsidR="00E17810" w:rsidRPr="00AE7972" w:rsidRDefault="00A05F70" w:rsidP="00AE7972">
      <w:pPr>
        <w:pStyle w:val="Heading3"/>
        <w:numPr>
          <w:ilvl w:val="2"/>
          <w:numId w:val="1"/>
        </w:numPr>
        <w:jc w:val="both"/>
        <w:rPr>
          <w:rFonts w:cs="Arial"/>
          <w:b/>
          <w:bCs w:val="0"/>
          <w:szCs w:val="20"/>
        </w:rPr>
      </w:pPr>
      <w:r w:rsidRPr="00E349EB">
        <w:rPr>
          <w:rFonts w:cs="Arial"/>
          <w:bCs w:val="0"/>
          <w:szCs w:val="20"/>
        </w:rPr>
        <w:t>The transfer of registration of exhibits bred outside the Northern Territory</w:t>
      </w:r>
      <w:r w:rsidR="00AE7972">
        <w:rPr>
          <w:rFonts w:cs="Arial"/>
          <w:bCs w:val="0"/>
          <w:szCs w:val="20"/>
        </w:rPr>
        <w:t xml:space="preserve"> is not automatic.  All such applications </w:t>
      </w:r>
      <w:r w:rsidRPr="00AE7972">
        <w:rPr>
          <w:rFonts w:cs="Arial"/>
          <w:bCs w:val="0"/>
          <w:szCs w:val="20"/>
        </w:rPr>
        <w:t xml:space="preserve">will be checked by the Registrar </w:t>
      </w:r>
      <w:r w:rsidR="00AE7972">
        <w:rPr>
          <w:rFonts w:cs="Arial"/>
          <w:bCs w:val="0"/>
          <w:szCs w:val="20"/>
        </w:rPr>
        <w:t>for compliance with C.A.N.T. (Inc.)</w:t>
      </w:r>
      <w:r w:rsidR="00AE7972" w:rsidRPr="00E349EB">
        <w:rPr>
          <w:rFonts w:cs="Arial"/>
          <w:bCs w:val="0"/>
          <w:szCs w:val="20"/>
        </w:rPr>
        <w:t xml:space="preserve"> </w:t>
      </w:r>
      <w:r w:rsidR="00AE7972">
        <w:rPr>
          <w:rFonts w:cs="Arial"/>
          <w:bCs w:val="0"/>
          <w:szCs w:val="20"/>
        </w:rPr>
        <w:t xml:space="preserve">registration rules before </w:t>
      </w:r>
      <w:r w:rsidRPr="00AE7972">
        <w:rPr>
          <w:rFonts w:cs="Arial"/>
          <w:bCs w:val="0"/>
          <w:szCs w:val="20"/>
        </w:rPr>
        <w:t>any registration is processed in the Cat Register</w:t>
      </w:r>
      <w:r w:rsidR="009347F4" w:rsidRPr="00AE7972">
        <w:rPr>
          <w:rFonts w:cs="Arial"/>
          <w:bCs w:val="0"/>
          <w:szCs w:val="20"/>
        </w:rPr>
        <w:t>.</w:t>
      </w:r>
    </w:p>
    <w:p w14:paraId="17E1477C" w14:textId="77777777" w:rsidR="00A05F70" w:rsidRPr="00F46722" w:rsidRDefault="00A05F70" w:rsidP="00F46722">
      <w:pPr>
        <w:pStyle w:val="Heading4"/>
        <w:numPr>
          <w:ilvl w:val="3"/>
          <w:numId w:val="1"/>
        </w:numPr>
        <w:tabs>
          <w:tab w:val="num" w:pos="1134"/>
        </w:tabs>
        <w:spacing w:before="60" w:after="60"/>
        <w:jc w:val="both"/>
        <w:rPr>
          <w:rFonts w:ascii="Arial" w:hAnsi="Arial" w:cs="Arial"/>
          <w:b w:val="0"/>
          <w:i w:val="0"/>
          <w:color w:val="auto"/>
        </w:rPr>
      </w:pPr>
      <w:r w:rsidRPr="00F46722">
        <w:rPr>
          <w:rFonts w:ascii="Arial" w:hAnsi="Arial" w:cs="Arial"/>
          <w:b w:val="0"/>
          <w:i w:val="0"/>
          <w:color w:val="auto"/>
        </w:rPr>
        <w:t>Before importing an exhibit into the Northern Territory (whether for Full Registration or Sub Register status) it is advisable to check the level of generation under C.A.N.T. (</w:t>
      </w:r>
      <w:r w:rsidR="009B5368" w:rsidRPr="00F46722">
        <w:rPr>
          <w:rFonts w:ascii="Arial" w:hAnsi="Arial" w:cs="Arial"/>
          <w:b w:val="0"/>
          <w:i w:val="0"/>
          <w:color w:val="auto"/>
        </w:rPr>
        <w:t>Inc.</w:t>
      </w:r>
      <w:r w:rsidRPr="00F46722">
        <w:rPr>
          <w:rFonts w:ascii="Arial" w:hAnsi="Arial" w:cs="Arial"/>
          <w:b w:val="0"/>
          <w:i w:val="0"/>
          <w:color w:val="auto"/>
        </w:rPr>
        <w:t>) system of Registration.</w:t>
      </w:r>
    </w:p>
    <w:p w14:paraId="38801A44" w14:textId="77777777" w:rsidR="00BE42A4" w:rsidRPr="00BE42A4" w:rsidRDefault="00A05F70" w:rsidP="00AB4AFB">
      <w:pPr>
        <w:pStyle w:val="Heading3"/>
        <w:numPr>
          <w:ilvl w:val="2"/>
          <w:numId w:val="1"/>
        </w:numPr>
        <w:jc w:val="both"/>
        <w:rPr>
          <w:rFonts w:cs="Arial"/>
          <w:b/>
          <w:bCs w:val="0"/>
          <w:szCs w:val="20"/>
          <w:lang w:val="en-US"/>
        </w:rPr>
      </w:pPr>
      <w:r w:rsidRPr="00E349EB">
        <w:rPr>
          <w:rFonts w:cs="Arial"/>
          <w:bCs w:val="0"/>
          <w:szCs w:val="20"/>
        </w:rPr>
        <w:t xml:space="preserve">Applications for the registration of imported exhibits, or exhibits brought into the Northern Territory from other States, must be </w:t>
      </w:r>
      <w:r w:rsidR="00810FF4">
        <w:rPr>
          <w:rFonts w:cs="Arial"/>
          <w:bCs w:val="0"/>
          <w:szCs w:val="20"/>
        </w:rPr>
        <w:t xml:space="preserve">in the new owner’s name and </w:t>
      </w:r>
      <w:r w:rsidRPr="00E349EB">
        <w:rPr>
          <w:rFonts w:cs="Arial"/>
          <w:bCs w:val="0"/>
          <w:szCs w:val="20"/>
        </w:rPr>
        <w:t xml:space="preserve">supported by the production of an export or certified pedigree </w:t>
      </w:r>
      <w:r w:rsidR="00810FF4">
        <w:rPr>
          <w:rFonts w:cs="Arial"/>
          <w:bCs w:val="0"/>
          <w:szCs w:val="20"/>
        </w:rPr>
        <w:t xml:space="preserve">from the </w:t>
      </w:r>
      <w:r w:rsidR="00810FF4" w:rsidRPr="00AB4AFB">
        <w:rPr>
          <w:rFonts w:cs="Arial"/>
          <w:bCs w:val="0"/>
          <w:szCs w:val="20"/>
          <w:lang w:val="en-US"/>
        </w:rPr>
        <w:t>Breeders</w:t>
      </w:r>
      <w:r w:rsidR="00810FF4">
        <w:rPr>
          <w:rFonts w:cs="Arial"/>
          <w:bCs w:val="0"/>
          <w:szCs w:val="20"/>
          <w:lang w:val="en-US"/>
        </w:rPr>
        <w:t>’</w:t>
      </w:r>
      <w:r w:rsidR="00810FF4" w:rsidRPr="00AB4AFB">
        <w:rPr>
          <w:rFonts w:cs="Arial"/>
          <w:bCs w:val="0"/>
          <w:szCs w:val="20"/>
          <w:lang w:val="en-US"/>
        </w:rPr>
        <w:t xml:space="preserve"> </w:t>
      </w:r>
      <w:r w:rsidR="00810FF4">
        <w:rPr>
          <w:rFonts w:cs="Arial"/>
          <w:bCs w:val="0"/>
          <w:szCs w:val="20"/>
          <w:lang w:val="en-US"/>
        </w:rPr>
        <w:t>R</w:t>
      </w:r>
      <w:r w:rsidR="00810FF4" w:rsidRPr="00AB4AFB">
        <w:rPr>
          <w:rFonts w:cs="Arial"/>
          <w:bCs w:val="0"/>
          <w:szCs w:val="20"/>
          <w:lang w:val="en-US"/>
        </w:rPr>
        <w:t xml:space="preserve">egistering </w:t>
      </w:r>
      <w:r w:rsidR="00810FF4">
        <w:rPr>
          <w:rFonts w:cs="Arial"/>
          <w:bCs w:val="0"/>
          <w:szCs w:val="20"/>
          <w:lang w:val="en-US"/>
        </w:rPr>
        <w:t>Body</w:t>
      </w:r>
      <w:r w:rsidR="00810FF4" w:rsidRPr="00E349EB">
        <w:rPr>
          <w:rFonts w:cs="Arial"/>
          <w:bCs w:val="0"/>
          <w:szCs w:val="20"/>
        </w:rPr>
        <w:t xml:space="preserve"> </w:t>
      </w:r>
      <w:r w:rsidRPr="00E349EB">
        <w:rPr>
          <w:rFonts w:cs="Arial"/>
          <w:bCs w:val="0"/>
          <w:szCs w:val="20"/>
        </w:rPr>
        <w:t xml:space="preserve">and/or such other evidence of identity as </w:t>
      </w:r>
      <w:r>
        <w:rPr>
          <w:rFonts w:cs="Arial"/>
          <w:bCs w:val="0"/>
          <w:szCs w:val="20"/>
        </w:rPr>
        <w:t>C.A.N.T. (</w:t>
      </w:r>
      <w:r w:rsidR="009B5368">
        <w:rPr>
          <w:rFonts w:cs="Arial"/>
          <w:bCs w:val="0"/>
          <w:szCs w:val="20"/>
        </w:rPr>
        <w:t>Inc.</w:t>
      </w:r>
      <w:r>
        <w:rPr>
          <w:rFonts w:cs="Arial"/>
          <w:bCs w:val="0"/>
          <w:szCs w:val="20"/>
        </w:rPr>
        <w:t>)</w:t>
      </w:r>
      <w:r w:rsidRPr="00E349EB">
        <w:rPr>
          <w:rFonts w:cs="Arial"/>
          <w:bCs w:val="0"/>
          <w:szCs w:val="20"/>
        </w:rPr>
        <w:t xml:space="preserve"> may require.  Cats imported from overseas are micro chipped for identification.</w:t>
      </w:r>
    </w:p>
    <w:p w14:paraId="257C81B7" w14:textId="77777777" w:rsidR="00AB4AFB" w:rsidRPr="00F46722" w:rsidRDefault="00AB4AFB" w:rsidP="00F46722">
      <w:pPr>
        <w:pStyle w:val="Heading4"/>
        <w:numPr>
          <w:ilvl w:val="3"/>
          <w:numId w:val="1"/>
        </w:numPr>
        <w:tabs>
          <w:tab w:val="num" w:pos="1134"/>
        </w:tabs>
        <w:spacing w:before="60" w:after="60"/>
        <w:jc w:val="both"/>
        <w:rPr>
          <w:rFonts w:ascii="Arial" w:hAnsi="Arial" w:cs="Arial"/>
          <w:b w:val="0"/>
          <w:i w:val="0"/>
          <w:color w:val="auto"/>
        </w:rPr>
      </w:pPr>
      <w:r w:rsidRPr="00F46722">
        <w:rPr>
          <w:rFonts w:ascii="Arial" w:hAnsi="Arial" w:cs="Arial"/>
          <w:b w:val="0"/>
          <w:i w:val="0"/>
          <w:color w:val="auto"/>
        </w:rPr>
        <w:t>Cats transferring to the NT can be recorded in the NT Cat Register with restrictions imposed by interstate Breeders (where this is provided</w:t>
      </w:r>
      <w:r w:rsidR="003B6168" w:rsidRPr="00F46722">
        <w:rPr>
          <w:rFonts w:ascii="Arial" w:hAnsi="Arial" w:cs="Arial"/>
          <w:b w:val="0"/>
          <w:i w:val="0"/>
          <w:color w:val="auto"/>
        </w:rPr>
        <w:t xml:space="preserve"> in writing </w:t>
      </w:r>
      <w:r w:rsidRPr="00F46722">
        <w:rPr>
          <w:rFonts w:ascii="Arial" w:hAnsi="Arial" w:cs="Arial"/>
          <w:b w:val="0"/>
          <w:i w:val="0"/>
          <w:color w:val="auto"/>
        </w:rPr>
        <w:t>by the Breeder or the Breeders</w:t>
      </w:r>
      <w:r w:rsidR="00BE42A4" w:rsidRPr="00F46722">
        <w:rPr>
          <w:rFonts w:ascii="Arial" w:hAnsi="Arial" w:cs="Arial"/>
          <w:b w:val="0"/>
          <w:i w:val="0"/>
          <w:color w:val="auto"/>
        </w:rPr>
        <w:t>’</w:t>
      </w:r>
      <w:r w:rsidRPr="00F46722">
        <w:rPr>
          <w:rFonts w:ascii="Arial" w:hAnsi="Arial" w:cs="Arial"/>
          <w:b w:val="0"/>
          <w:i w:val="0"/>
          <w:color w:val="auto"/>
        </w:rPr>
        <w:t xml:space="preserve"> </w:t>
      </w:r>
      <w:r w:rsidR="00BE42A4" w:rsidRPr="00F46722">
        <w:rPr>
          <w:rFonts w:ascii="Arial" w:hAnsi="Arial" w:cs="Arial"/>
          <w:b w:val="0"/>
          <w:i w:val="0"/>
          <w:color w:val="auto"/>
        </w:rPr>
        <w:t>R</w:t>
      </w:r>
      <w:r w:rsidRPr="00F46722">
        <w:rPr>
          <w:rFonts w:ascii="Arial" w:hAnsi="Arial" w:cs="Arial"/>
          <w:b w:val="0"/>
          <w:i w:val="0"/>
          <w:color w:val="auto"/>
        </w:rPr>
        <w:t xml:space="preserve">egistering </w:t>
      </w:r>
      <w:r w:rsidR="00BE42A4" w:rsidRPr="00F46722">
        <w:rPr>
          <w:rFonts w:ascii="Arial" w:hAnsi="Arial" w:cs="Arial"/>
          <w:b w:val="0"/>
          <w:i w:val="0"/>
          <w:color w:val="auto"/>
        </w:rPr>
        <w:t>Body</w:t>
      </w:r>
      <w:r w:rsidRPr="00F46722">
        <w:rPr>
          <w:rFonts w:ascii="Arial" w:hAnsi="Arial" w:cs="Arial"/>
          <w:b w:val="0"/>
          <w:i w:val="0"/>
          <w:color w:val="auto"/>
        </w:rPr>
        <w:t>) (eg non-breeding status or limitations on male/breeding females).</w:t>
      </w:r>
      <w:r w:rsidR="00BE42A4" w:rsidRPr="00F46722">
        <w:rPr>
          <w:rFonts w:ascii="Arial" w:hAnsi="Arial" w:cs="Arial"/>
          <w:b w:val="0"/>
          <w:i w:val="0"/>
          <w:color w:val="auto"/>
        </w:rPr>
        <w:tab/>
      </w:r>
      <w:r w:rsidR="00BE42A4" w:rsidRPr="00F46722">
        <w:rPr>
          <w:rFonts w:ascii="Arial" w:hAnsi="Arial" w:cs="Arial"/>
          <w:b w:val="0"/>
          <w:i w:val="0"/>
          <w:color w:val="auto"/>
        </w:rPr>
        <w:tab/>
      </w:r>
      <w:r w:rsidR="00BE42A4" w:rsidRPr="00F46722">
        <w:rPr>
          <w:rFonts w:ascii="Arial" w:hAnsi="Arial" w:cs="Arial"/>
          <w:b w:val="0"/>
          <w:i w:val="0"/>
          <w:color w:val="auto"/>
        </w:rPr>
        <w:tab/>
      </w:r>
      <w:r w:rsidR="00BE42A4" w:rsidRPr="00F46722">
        <w:rPr>
          <w:rFonts w:ascii="Arial" w:hAnsi="Arial" w:cs="Arial"/>
          <w:b w:val="0"/>
          <w:i w:val="0"/>
          <w:color w:val="auto"/>
        </w:rPr>
        <w:tab/>
      </w:r>
      <w:r w:rsidR="00BE42A4" w:rsidRPr="00F46722">
        <w:rPr>
          <w:rFonts w:ascii="Arial" w:hAnsi="Arial" w:cs="Arial"/>
          <w:b w:val="0"/>
          <w:i w:val="0"/>
          <w:color w:val="auto"/>
        </w:rPr>
        <w:tab/>
      </w:r>
      <w:r w:rsidR="00BE42A4" w:rsidRPr="00F46722">
        <w:rPr>
          <w:rFonts w:ascii="Arial" w:hAnsi="Arial" w:cs="Arial"/>
          <w:b w:val="0"/>
          <w:i w:val="0"/>
          <w:color w:val="auto"/>
        </w:rPr>
        <w:tab/>
      </w:r>
      <w:r w:rsidR="00BE42A4" w:rsidRPr="00F46722">
        <w:rPr>
          <w:rFonts w:ascii="Arial" w:hAnsi="Arial" w:cs="Arial"/>
          <w:b w:val="0"/>
          <w:i w:val="0"/>
          <w:color w:val="auto"/>
        </w:rPr>
        <w:tab/>
      </w:r>
      <w:r w:rsidR="00BE42A4" w:rsidRPr="00F46722">
        <w:rPr>
          <w:rFonts w:ascii="Arial" w:hAnsi="Arial" w:cs="Arial"/>
          <w:b w:val="0"/>
          <w:i w:val="0"/>
          <w:color w:val="auto"/>
        </w:rPr>
        <w:tab/>
      </w:r>
      <w:r w:rsidR="00BE42A4" w:rsidRPr="00F46722">
        <w:rPr>
          <w:rFonts w:ascii="Arial" w:hAnsi="Arial" w:cs="Arial"/>
          <w:b w:val="0"/>
          <w:i w:val="0"/>
          <w:color w:val="auto"/>
        </w:rPr>
        <w:tab/>
      </w:r>
      <w:r w:rsidR="00BE42A4" w:rsidRPr="00F46722">
        <w:rPr>
          <w:rFonts w:ascii="Arial" w:hAnsi="Arial" w:cs="Arial"/>
          <w:b w:val="0"/>
          <w:i w:val="0"/>
          <w:color w:val="auto"/>
        </w:rPr>
        <w:tab/>
      </w:r>
      <w:r w:rsidR="00BE42A4" w:rsidRPr="00F46722">
        <w:rPr>
          <w:rFonts w:ascii="Arial" w:hAnsi="Arial" w:cs="Arial"/>
          <w:b w:val="0"/>
          <w:i w:val="0"/>
          <w:color w:val="auto"/>
        </w:rPr>
        <w:tab/>
      </w:r>
      <w:r w:rsidR="00BE42A4" w:rsidRPr="00490837">
        <w:rPr>
          <w:rFonts w:ascii="Arial" w:hAnsi="Arial" w:cs="Arial"/>
          <w:b w:val="0"/>
          <w:color w:val="auto"/>
        </w:rPr>
        <w:t>(amended</w:t>
      </w:r>
      <w:r w:rsidR="004D53E8" w:rsidRPr="00490837">
        <w:rPr>
          <w:rFonts w:ascii="Arial" w:hAnsi="Arial" w:cs="Arial"/>
          <w:b w:val="0"/>
          <w:color w:val="auto"/>
        </w:rPr>
        <w:t xml:space="preserve"> October </w:t>
      </w:r>
      <w:r w:rsidR="00BE42A4" w:rsidRPr="00490837">
        <w:rPr>
          <w:rFonts w:ascii="Arial" w:hAnsi="Arial" w:cs="Arial"/>
          <w:b w:val="0"/>
          <w:color w:val="auto"/>
        </w:rPr>
        <w:t>2012)</w:t>
      </w:r>
    </w:p>
    <w:p w14:paraId="3489093F"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lastRenderedPageBreak/>
        <w:t>The Committee may require such additional information as it may think fit before accepting any exhibit for registration in the Cat Register, or before approving any transfer.</w:t>
      </w:r>
    </w:p>
    <w:p w14:paraId="08347F78"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 xml:space="preserve">An exhibit's name shall not exceed twenty five (25) letters </w:t>
      </w:r>
      <w:r w:rsidR="00370AC8">
        <w:rPr>
          <w:rFonts w:cs="Arial"/>
          <w:bCs w:val="0"/>
          <w:szCs w:val="20"/>
        </w:rPr>
        <w:t>inc</w:t>
      </w:r>
      <w:r w:rsidRPr="00E349EB">
        <w:rPr>
          <w:rFonts w:cs="Arial"/>
          <w:bCs w:val="0"/>
          <w:szCs w:val="20"/>
        </w:rPr>
        <w:t>luding the breeders regist</w:t>
      </w:r>
      <w:r>
        <w:rPr>
          <w:rFonts w:cs="Arial"/>
          <w:bCs w:val="0"/>
          <w:szCs w:val="20"/>
        </w:rPr>
        <w:t>ered Prefix, which must be used</w:t>
      </w:r>
      <w:r w:rsidR="00A61EC2">
        <w:rPr>
          <w:rFonts w:cs="Arial"/>
          <w:bCs w:val="0"/>
          <w:szCs w:val="20"/>
        </w:rPr>
        <w:t>.</w:t>
      </w:r>
    </w:p>
    <w:p w14:paraId="610AE04E"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In the case of an exhibit whose breeder has not a registered prefix, the applicant is not permitted to apply his/her own or any other registered Prefix.</w:t>
      </w:r>
    </w:p>
    <w:p w14:paraId="794BF5A3"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 xml:space="preserve">The Registrar shall not register a stud name in the form of an </w:t>
      </w:r>
      <w:r>
        <w:rPr>
          <w:rFonts w:cs="Arial"/>
          <w:bCs w:val="0"/>
          <w:szCs w:val="20"/>
        </w:rPr>
        <w:t>a</w:t>
      </w:r>
      <w:r w:rsidRPr="00E349EB">
        <w:rPr>
          <w:rFonts w:cs="Arial"/>
          <w:bCs w:val="0"/>
          <w:szCs w:val="20"/>
        </w:rPr>
        <w:t>ffix.</w:t>
      </w:r>
    </w:p>
    <w:p w14:paraId="721B5E3B"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 xml:space="preserve">When a name has been registered it shall not again be registered as a name of another exhibit of the same breed except with the addition of a </w:t>
      </w:r>
      <w:r>
        <w:rPr>
          <w:rFonts w:cs="Arial"/>
          <w:bCs w:val="0"/>
          <w:szCs w:val="20"/>
        </w:rPr>
        <w:t>P</w:t>
      </w:r>
      <w:r w:rsidRPr="00E349EB">
        <w:rPr>
          <w:rFonts w:cs="Arial"/>
          <w:bCs w:val="0"/>
          <w:szCs w:val="20"/>
        </w:rPr>
        <w:t>refix.</w:t>
      </w:r>
    </w:p>
    <w:p w14:paraId="1EFAEC8E"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 xml:space="preserve">All information regarding the desexing or death of any exhibit registered in </w:t>
      </w:r>
      <w:r>
        <w:rPr>
          <w:rFonts w:cs="Arial"/>
          <w:bCs w:val="0"/>
          <w:szCs w:val="20"/>
        </w:rPr>
        <w:t>C.A.N.T. (</w:t>
      </w:r>
      <w:r w:rsidR="009B5368">
        <w:rPr>
          <w:rFonts w:cs="Arial"/>
          <w:bCs w:val="0"/>
          <w:szCs w:val="20"/>
        </w:rPr>
        <w:t>Inc.</w:t>
      </w:r>
      <w:r>
        <w:rPr>
          <w:rFonts w:cs="Arial"/>
          <w:bCs w:val="0"/>
          <w:szCs w:val="20"/>
        </w:rPr>
        <w:t>)</w:t>
      </w:r>
      <w:r w:rsidRPr="00E349EB">
        <w:rPr>
          <w:rFonts w:cs="Arial"/>
          <w:bCs w:val="0"/>
          <w:szCs w:val="20"/>
        </w:rPr>
        <w:t xml:space="preserve"> Cat Register shall be notified to </w:t>
      </w:r>
      <w:r>
        <w:rPr>
          <w:rFonts w:cs="Arial"/>
          <w:bCs w:val="0"/>
          <w:szCs w:val="20"/>
        </w:rPr>
        <w:t>C.A.N.T. (</w:t>
      </w:r>
      <w:r w:rsidR="009B5368">
        <w:rPr>
          <w:rFonts w:cs="Arial"/>
          <w:bCs w:val="0"/>
          <w:szCs w:val="20"/>
        </w:rPr>
        <w:t>Inc.</w:t>
      </w:r>
      <w:r>
        <w:rPr>
          <w:rFonts w:cs="Arial"/>
          <w:bCs w:val="0"/>
          <w:szCs w:val="20"/>
        </w:rPr>
        <w:t>)</w:t>
      </w:r>
      <w:r w:rsidRPr="00E349EB">
        <w:rPr>
          <w:rFonts w:cs="Arial"/>
          <w:bCs w:val="0"/>
          <w:szCs w:val="20"/>
        </w:rPr>
        <w:t xml:space="preserve"> within thirty (30) days thereafter.</w:t>
      </w:r>
    </w:p>
    <w:p w14:paraId="1B51C573" w14:textId="77777777" w:rsidR="00A05F70" w:rsidRPr="00E349EB" w:rsidRDefault="00A05F70" w:rsidP="00A05F70">
      <w:pPr>
        <w:pStyle w:val="Heading3"/>
        <w:numPr>
          <w:ilvl w:val="2"/>
          <w:numId w:val="1"/>
        </w:numPr>
        <w:jc w:val="both"/>
        <w:rPr>
          <w:rFonts w:cs="Arial"/>
          <w:b/>
          <w:bCs w:val="0"/>
          <w:szCs w:val="20"/>
        </w:rPr>
      </w:pPr>
      <w:r>
        <w:rPr>
          <w:rFonts w:cs="Arial"/>
          <w:bCs w:val="0"/>
          <w:szCs w:val="20"/>
        </w:rPr>
        <w:t>C.A.N.T. (</w:t>
      </w:r>
      <w:r w:rsidR="009B5368">
        <w:rPr>
          <w:rFonts w:cs="Arial"/>
          <w:bCs w:val="0"/>
          <w:szCs w:val="20"/>
        </w:rPr>
        <w:t>Inc.</w:t>
      </w:r>
      <w:r>
        <w:rPr>
          <w:rFonts w:cs="Arial"/>
          <w:bCs w:val="0"/>
          <w:szCs w:val="20"/>
        </w:rPr>
        <w:t>)</w:t>
      </w:r>
      <w:r w:rsidRPr="00E349EB">
        <w:rPr>
          <w:rFonts w:cs="Arial"/>
          <w:bCs w:val="0"/>
          <w:szCs w:val="20"/>
        </w:rPr>
        <w:t xml:space="preserve"> may decline to register any exhibit, or to accept any transfer without assigning any reason thereof.</w:t>
      </w:r>
    </w:p>
    <w:p w14:paraId="2B1099A8"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If requested by the breeder the Regi</w:t>
      </w:r>
      <w:r>
        <w:rPr>
          <w:rFonts w:cs="Arial"/>
          <w:bCs w:val="0"/>
          <w:szCs w:val="20"/>
        </w:rPr>
        <w:t>strar may hold the Registration and/or P</w:t>
      </w:r>
      <w:r w:rsidRPr="00E349EB">
        <w:rPr>
          <w:rFonts w:cs="Arial"/>
          <w:bCs w:val="0"/>
          <w:szCs w:val="20"/>
        </w:rPr>
        <w:t>edigree papers until advised that sale requirements have been meet (eg desexing)</w:t>
      </w:r>
      <w:r>
        <w:rPr>
          <w:rFonts w:cs="Arial"/>
          <w:bCs w:val="0"/>
          <w:szCs w:val="20"/>
        </w:rPr>
        <w:t>.</w:t>
      </w:r>
    </w:p>
    <w:p w14:paraId="36E38372" w14:textId="77777777" w:rsidR="00A05F70" w:rsidRPr="00E76350" w:rsidRDefault="00A05F70" w:rsidP="00A05F70">
      <w:pPr>
        <w:pStyle w:val="Heading2"/>
        <w:numPr>
          <w:ilvl w:val="1"/>
          <w:numId w:val="1"/>
        </w:numPr>
      </w:pPr>
      <w:r w:rsidRPr="00E76350">
        <w:t>MULTIPLE CONCEPTION</w:t>
      </w:r>
    </w:p>
    <w:p w14:paraId="513675D8"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Any litter resulting from multiple conceptions shall not be eligible for Full Registration.</w:t>
      </w:r>
    </w:p>
    <w:p w14:paraId="3153B99C" w14:textId="77777777" w:rsidR="00A05F70" w:rsidRPr="00E76350" w:rsidRDefault="00A05F70" w:rsidP="00A05F70">
      <w:pPr>
        <w:pStyle w:val="Heading2"/>
        <w:numPr>
          <w:ilvl w:val="1"/>
          <w:numId w:val="1"/>
        </w:numPr>
      </w:pPr>
      <w:r w:rsidRPr="00E76350">
        <w:t>FULL REGISTER</w:t>
      </w:r>
    </w:p>
    <w:p w14:paraId="74045CDA"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The Full Register is for the purpose of recording the pedigrees of fully registered exhibits.  Exhibits must have at least four (4) generations of immediate ancestry of the same breed/type, ie</w:t>
      </w:r>
      <w:r>
        <w:rPr>
          <w:rFonts w:cs="Arial"/>
          <w:bCs w:val="0"/>
          <w:szCs w:val="20"/>
        </w:rPr>
        <w:t>.</w:t>
      </w:r>
      <w:r w:rsidRPr="00E349EB">
        <w:rPr>
          <w:rFonts w:cs="Arial"/>
          <w:bCs w:val="0"/>
          <w:szCs w:val="20"/>
        </w:rPr>
        <w:t xml:space="preserve"> pedigrees which extend back for at least four (4) generations of fully registered breeding or which fulfil the requirements of </w:t>
      </w:r>
      <w:r>
        <w:rPr>
          <w:rFonts w:cs="Arial"/>
          <w:bCs w:val="0"/>
          <w:szCs w:val="20"/>
        </w:rPr>
        <w:t>C.A.N.T. (</w:t>
      </w:r>
      <w:r w:rsidR="009B5368">
        <w:rPr>
          <w:rFonts w:cs="Arial"/>
          <w:bCs w:val="0"/>
          <w:szCs w:val="20"/>
        </w:rPr>
        <w:t>Inc.</w:t>
      </w:r>
      <w:r>
        <w:rPr>
          <w:rFonts w:cs="Arial"/>
          <w:bCs w:val="0"/>
          <w:szCs w:val="20"/>
        </w:rPr>
        <w:t>)</w:t>
      </w:r>
      <w:r w:rsidRPr="00E349EB">
        <w:rPr>
          <w:rFonts w:cs="Arial"/>
          <w:bCs w:val="0"/>
          <w:szCs w:val="20"/>
        </w:rPr>
        <w:t xml:space="preserve"> Rules for Experimental Breeding (and these exhibits having been transferred from the Sub Register).</w:t>
      </w:r>
    </w:p>
    <w:p w14:paraId="666B0676"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All pedigrees issued must bear the breed/colour/pattern written in full plus breed/colour/pattern code (eg</w:t>
      </w:r>
      <w:r>
        <w:rPr>
          <w:rFonts w:cs="Arial"/>
          <w:bCs w:val="0"/>
          <w:szCs w:val="20"/>
        </w:rPr>
        <w:t>.</w:t>
      </w:r>
      <w:r w:rsidRPr="00E349EB">
        <w:rPr>
          <w:rFonts w:cs="Arial"/>
          <w:bCs w:val="0"/>
          <w:szCs w:val="20"/>
        </w:rPr>
        <w:t xml:space="preserve"> Siamese Seal Point {SIA/5Pt}); any generation numbers if applicable, for each exhibit entered on the pedigree.  Once Full Register, an exhibit is no longer subject to the checks and examinations of Sub Register status but, in some cases, test mating may be required by C.A.N.T. (</w:t>
      </w:r>
      <w:r w:rsidR="009B5368">
        <w:rPr>
          <w:rFonts w:cs="Arial"/>
          <w:bCs w:val="0"/>
          <w:szCs w:val="20"/>
        </w:rPr>
        <w:t>Inc.</w:t>
      </w:r>
      <w:r w:rsidRPr="00E349EB">
        <w:rPr>
          <w:rFonts w:cs="Arial"/>
          <w:bCs w:val="0"/>
          <w:szCs w:val="20"/>
        </w:rPr>
        <w:t>) before Full Registration is permitted</w:t>
      </w:r>
      <w:r w:rsidR="00A61EC2">
        <w:rPr>
          <w:rFonts w:cs="Arial"/>
          <w:bCs w:val="0"/>
          <w:szCs w:val="20"/>
        </w:rPr>
        <w:t>.</w:t>
      </w:r>
    </w:p>
    <w:p w14:paraId="32E3D308"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Full Registration implies not only that an exhibit conforms to the Standard of Points in some degree (even if a very poor type) but that it will transmit to its progeny the definitive type of its breed (coat length and texture in any of the colour patterns varieties recognised for the breed) and will not transmit alien or undesirable characteristics of this sort.</w:t>
      </w:r>
    </w:p>
    <w:p w14:paraId="69239E8A"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 xml:space="preserve">If new colour/pattern variety is admitted to Full Register, then by default all colour/pattern varieties should also be admissible, but they must be limited for a period to Sub Register status on a Provisional Standard if </w:t>
      </w:r>
      <w:r>
        <w:rPr>
          <w:rFonts w:cs="Arial"/>
          <w:bCs w:val="0"/>
          <w:szCs w:val="20"/>
        </w:rPr>
        <w:t>C.A.N.T. (</w:t>
      </w:r>
      <w:r w:rsidR="009B5368">
        <w:rPr>
          <w:rFonts w:cs="Arial"/>
          <w:bCs w:val="0"/>
          <w:szCs w:val="20"/>
        </w:rPr>
        <w:t>Inc.</w:t>
      </w:r>
      <w:r>
        <w:rPr>
          <w:rFonts w:cs="Arial"/>
          <w:bCs w:val="0"/>
          <w:szCs w:val="20"/>
        </w:rPr>
        <w:t>)</w:t>
      </w:r>
      <w:r w:rsidRPr="00E349EB">
        <w:rPr>
          <w:rFonts w:cs="Arial"/>
          <w:bCs w:val="0"/>
          <w:szCs w:val="20"/>
        </w:rPr>
        <w:t xml:space="preserve"> so decides.</w:t>
      </w:r>
    </w:p>
    <w:p w14:paraId="1685FCA9"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 xml:space="preserve">In those breeds where a new variety of colour/pattern/coat is registered as undesirable or a serious fault, the potential carrier will not be accepted on Full Register until that potential has been eliminated to the satisfaction of </w:t>
      </w:r>
      <w:r>
        <w:rPr>
          <w:rFonts w:cs="Arial"/>
          <w:bCs w:val="0"/>
          <w:szCs w:val="20"/>
        </w:rPr>
        <w:t>C.A.N.T. (</w:t>
      </w:r>
      <w:r w:rsidR="009B5368">
        <w:rPr>
          <w:rFonts w:cs="Arial"/>
          <w:bCs w:val="0"/>
          <w:szCs w:val="20"/>
        </w:rPr>
        <w:t>Inc.</w:t>
      </w:r>
      <w:r>
        <w:rPr>
          <w:rFonts w:cs="Arial"/>
          <w:bCs w:val="0"/>
          <w:szCs w:val="20"/>
        </w:rPr>
        <w:t>)</w:t>
      </w:r>
      <w:r w:rsidRPr="00E349EB">
        <w:rPr>
          <w:rFonts w:cs="Arial"/>
          <w:bCs w:val="0"/>
          <w:szCs w:val="20"/>
        </w:rPr>
        <w:t>.</w:t>
      </w:r>
    </w:p>
    <w:p w14:paraId="2D3AA1C8"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 xml:space="preserve">Unless stated otherwise, cats of one breed/type may not be mated to cats of another breed/type. </w:t>
      </w:r>
      <w:r w:rsidRPr="00E03668">
        <w:rPr>
          <w:rFonts w:cs="Arial"/>
          <w:bCs w:val="0"/>
          <w:i/>
          <w:sz w:val="16"/>
          <w:szCs w:val="16"/>
        </w:rPr>
        <w:t>(added 2002)</w:t>
      </w:r>
      <w:r w:rsidRPr="00E349EB">
        <w:rPr>
          <w:rFonts w:cs="Arial"/>
          <w:bCs w:val="0"/>
          <w:szCs w:val="20"/>
        </w:rPr>
        <w:t xml:space="preserve">.  Breed/Types </w:t>
      </w:r>
      <w:r>
        <w:rPr>
          <w:rFonts w:cs="Arial"/>
          <w:bCs w:val="0"/>
          <w:szCs w:val="20"/>
        </w:rPr>
        <w:t xml:space="preserve">and permitted matings </w:t>
      </w:r>
      <w:r w:rsidRPr="00E349EB">
        <w:rPr>
          <w:rFonts w:cs="Arial"/>
          <w:bCs w:val="0"/>
          <w:szCs w:val="20"/>
        </w:rPr>
        <w:t xml:space="preserve">recognised by </w:t>
      </w:r>
      <w:r>
        <w:rPr>
          <w:rFonts w:cs="Arial"/>
          <w:bCs w:val="0"/>
          <w:szCs w:val="20"/>
        </w:rPr>
        <w:t>C.A.N.T. (</w:t>
      </w:r>
      <w:r w:rsidR="009B5368">
        <w:rPr>
          <w:rFonts w:cs="Arial"/>
          <w:bCs w:val="0"/>
          <w:szCs w:val="20"/>
        </w:rPr>
        <w:t>Inc.</w:t>
      </w:r>
      <w:r>
        <w:rPr>
          <w:rFonts w:cs="Arial"/>
          <w:bCs w:val="0"/>
          <w:szCs w:val="20"/>
        </w:rPr>
        <w:t>) are list in PART 4.</w:t>
      </w:r>
    </w:p>
    <w:p w14:paraId="3D5D4CF3" w14:textId="77777777" w:rsidR="00A05F70" w:rsidRDefault="00A05F70" w:rsidP="00A05F70">
      <w:pPr>
        <w:pStyle w:val="Heading2"/>
        <w:numPr>
          <w:ilvl w:val="1"/>
          <w:numId w:val="1"/>
        </w:numPr>
      </w:pPr>
      <w:r w:rsidRPr="00325B9D">
        <w:t>NON BREEDING REGISTE</w:t>
      </w:r>
      <w:r>
        <w:t>R</w:t>
      </w:r>
    </w:p>
    <w:p w14:paraId="3F5DD135"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 xml:space="preserve">"NB" </w:t>
      </w:r>
      <w:r w:rsidRPr="00E349EB">
        <w:rPr>
          <w:rFonts w:cs="Arial"/>
          <w:bCs w:val="0"/>
          <w:szCs w:val="20"/>
        </w:rPr>
        <w:noBreakHyphen/>
        <w:t xml:space="preserve"> for no</w:t>
      </w:r>
      <w:r>
        <w:rPr>
          <w:rFonts w:cs="Arial"/>
          <w:bCs w:val="0"/>
          <w:szCs w:val="20"/>
        </w:rPr>
        <w:t>n-</w:t>
      </w:r>
      <w:r w:rsidRPr="00E349EB">
        <w:rPr>
          <w:rFonts w:cs="Arial"/>
          <w:bCs w:val="0"/>
          <w:szCs w:val="20"/>
        </w:rPr>
        <w:t xml:space="preserve">breeding is to be placed after the exhibit's </w:t>
      </w:r>
      <w:r>
        <w:rPr>
          <w:rFonts w:cs="Arial"/>
          <w:bCs w:val="0"/>
          <w:szCs w:val="20"/>
        </w:rPr>
        <w:t>breed code</w:t>
      </w:r>
      <w:r w:rsidRPr="00E349EB">
        <w:rPr>
          <w:rFonts w:cs="Arial"/>
          <w:bCs w:val="0"/>
          <w:szCs w:val="20"/>
        </w:rPr>
        <w:t>.  All breeder</w:t>
      </w:r>
      <w:r>
        <w:rPr>
          <w:rFonts w:cs="Arial"/>
          <w:bCs w:val="0"/>
          <w:szCs w:val="20"/>
        </w:rPr>
        <w:t>s must identify clearly any non-</w:t>
      </w:r>
      <w:r w:rsidRPr="00E349EB">
        <w:rPr>
          <w:rFonts w:cs="Arial"/>
          <w:bCs w:val="0"/>
          <w:szCs w:val="20"/>
        </w:rPr>
        <w:t>breeding stock on the application for registration form.</w:t>
      </w:r>
    </w:p>
    <w:p w14:paraId="0D2FAA4F"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 xml:space="preserve">A cat or kitten having an ancestor which has been transferred by the breeder to the new owner on </w:t>
      </w:r>
      <w:r>
        <w:rPr>
          <w:rFonts w:cs="Arial"/>
          <w:bCs w:val="0"/>
          <w:szCs w:val="20"/>
        </w:rPr>
        <w:t>C.A.N.T. (</w:t>
      </w:r>
      <w:r w:rsidR="009B5368">
        <w:rPr>
          <w:rFonts w:cs="Arial"/>
          <w:bCs w:val="0"/>
          <w:szCs w:val="20"/>
        </w:rPr>
        <w:t>Inc.</w:t>
      </w:r>
      <w:r>
        <w:rPr>
          <w:rFonts w:cs="Arial"/>
          <w:bCs w:val="0"/>
          <w:szCs w:val="20"/>
        </w:rPr>
        <w:t>) non-</w:t>
      </w:r>
      <w:r w:rsidRPr="00E349EB">
        <w:rPr>
          <w:rFonts w:cs="Arial"/>
          <w:bCs w:val="0"/>
          <w:szCs w:val="20"/>
        </w:rPr>
        <w:t>breeding register is not eligible for Full Register unless written permission is receiv</w:t>
      </w:r>
      <w:r>
        <w:rPr>
          <w:rFonts w:cs="Arial"/>
          <w:bCs w:val="0"/>
          <w:szCs w:val="20"/>
        </w:rPr>
        <w:t>ed from the breeder of the "non-</w:t>
      </w:r>
      <w:r w:rsidRPr="00E349EB">
        <w:rPr>
          <w:rFonts w:cs="Arial"/>
          <w:bCs w:val="0"/>
          <w:szCs w:val="20"/>
        </w:rPr>
        <w:t>breeding" exhibit.</w:t>
      </w:r>
    </w:p>
    <w:p w14:paraId="78A55A2F" w14:textId="77777777" w:rsidR="00A05F70" w:rsidRPr="00E76350" w:rsidRDefault="00A05F70" w:rsidP="004D53E8">
      <w:pPr>
        <w:pStyle w:val="Heading2"/>
        <w:pageBreakBefore/>
        <w:numPr>
          <w:ilvl w:val="1"/>
          <w:numId w:val="1"/>
        </w:numPr>
      </w:pPr>
      <w:r>
        <w:lastRenderedPageBreak/>
        <w:t>EXPERIMENTAL BREEDING</w:t>
      </w:r>
    </w:p>
    <w:p w14:paraId="7A81B3D5"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 xml:space="preserve">No person shall be eligible to have an animal entered in the Experimental and/or Sub- Register unless, as a Registered Breeder, they hold from </w:t>
      </w:r>
      <w:r>
        <w:rPr>
          <w:rFonts w:cs="Arial"/>
          <w:bCs w:val="0"/>
          <w:szCs w:val="20"/>
        </w:rPr>
        <w:t>C.A.N.T. (</w:t>
      </w:r>
      <w:r w:rsidR="009B5368">
        <w:rPr>
          <w:rFonts w:cs="Arial"/>
          <w:bCs w:val="0"/>
          <w:szCs w:val="20"/>
        </w:rPr>
        <w:t>Inc.</w:t>
      </w:r>
      <w:r>
        <w:rPr>
          <w:rFonts w:cs="Arial"/>
          <w:bCs w:val="0"/>
          <w:szCs w:val="20"/>
        </w:rPr>
        <w:t>)</w:t>
      </w:r>
      <w:r w:rsidRPr="00E349EB">
        <w:rPr>
          <w:rFonts w:cs="Arial"/>
          <w:bCs w:val="0"/>
          <w:szCs w:val="20"/>
        </w:rPr>
        <w:t xml:space="preserve"> an approved Experimental Breeding Program.</w:t>
      </w:r>
      <w:r w:rsidR="00E25AF1">
        <w:rPr>
          <w:rFonts w:cs="Arial"/>
          <w:bCs w:val="0"/>
          <w:szCs w:val="20"/>
        </w:rPr>
        <w:t xml:space="preserve"> </w:t>
      </w:r>
      <w:r w:rsidRPr="00E349EB">
        <w:rPr>
          <w:rFonts w:cs="Arial"/>
          <w:bCs w:val="0"/>
          <w:szCs w:val="20"/>
        </w:rPr>
        <w:t xml:space="preserve"> Applicants must also undertake by Statutory Declaration or otherwise as </w:t>
      </w:r>
      <w:r>
        <w:rPr>
          <w:rFonts w:cs="Arial"/>
          <w:bCs w:val="0"/>
          <w:szCs w:val="20"/>
        </w:rPr>
        <w:t>C.A.N.T. (</w:t>
      </w:r>
      <w:r w:rsidR="009B5368">
        <w:rPr>
          <w:rFonts w:cs="Arial"/>
          <w:bCs w:val="0"/>
          <w:szCs w:val="20"/>
        </w:rPr>
        <w:t>Inc.</w:t>
      </w:r>
      <w:r>
        <w:rPr>
          <w:rFonts w:cs="Arial"/>
          <w:bCs w:val="0"/>
          <w:szCs w:val="20"/>
        </w:rPr>
        <w:t>)</w:t>
      </w:r>
      <w:r w:rsidRPr="00E349EB">
        <w:rPr>
          <w:rFonts w:cs="Arial"/>
          <w:bCs w:val="0"/>
          <w:szCs w:val="20"/>
        </w:rPr>
        <w:t xml:space="preserve"> requires, to abide by the Rules and Regulations of </w:t>
      </w:r>
      <w:r>
        <w:rPr>
          <w:rFonts w:cs="Arial"/>
          <w:bCs w:val="0"/>
          <w:szCs w:val="20"/>
        </w:rPr>
        <w:t>C.A.N.T. (</w:t>
      </w:r>
      <w:r w:rsidR="009B5368">
        <w:rPr>
          <w:rFonts w:cs="Arial"/>
          <w:bCs w:val="0"/>
          <w:szCs w:val="20"/>
        </w:rPr>
        <w:t>Inc.</w:t>
      </w:r>
      <w:r>
        <w:rPr>
          <w:rFonts w:cs="Arial"/>
          <w:bCs w:val="0"/>
          <w:szCs w:val="20"/>
        </w:rPr>
        <w:t>)</w:t>
      </w:r>
      <w:r w:rsidRPr="00E349EB">
        <w:rPr>
          <w:rFonts w:cs="Arial"/>
          <w:bCs w:val="0"/>
          <w:szCs w:val="20"/>
        </w:rPr>
        <w:t xml:space="preserve"> as may be amended from time to time concerning breeding </w:t>
      </w:r>
      <w:r>
        <w:rPr>
          <w:rFonts w:cs="Arial"/>
          <w:bCs w:val="0"/>
          <w:szCs w:val="20"/>
        </w:rPr>
        <w:t xml:space="preserve">of exhibits entered in the Sub </w:t>
      </w:r>
      <w:r w:rsidRPr="00E349EB">
        <w:rPr>
          <w:rFonts w:cs="Arial"/>
          <w:bCs w:val="0"/>
          <w:szCs w:val="20"/>
        </w:rPr>
        <w:t>or Experimental Registers.</w:t>
      </w:r>
    </w:p>
    <w:p w14:paraId="5CDCEED5"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Experimental Breeding in the cat is the production of new breeds and varieties by means of out crossing to other breeds and the development of those of these breed and varieties.  The ultimate aim must be to produce a cat or cats which are acceptable on full Register in a recognised breed/variety.</w:t>
      </w:r>
    </w:p>
    <w:p w14:paraId="22C35658" w14:textId="77777777" w:rsidR="00A05F70" w:rsidRPr="00E349EB" w:rsidRDefault="00A05F70" w:rsidP="00810FF4">
      <w:pPr>
        <w:pStyle w:val="Heading3"/>
        <w:numPr>
          <w:ilvl w:val="2"/>
          <w:numId w:val="1"/>
        </w:numPr>
        <w:jc w:val="both"/>
        <w:rPr>
          <w:rFonts w:cs="Arial"/>
          <w:b/>
          <w:bCs w:val="0"/>
          <w:szCs w:val="20"/>
        </w:rPr>
      </w:pPr>
      <w:r w:rsidRPr="00E349EB">
        <w:rPr>
          <w:rFonts w:cs="Arial"/>
          <w:bCs w:val="0"/>
          <w:szCs w:val="20"/>
        </w:rPr>
        <w:t xml:space="preserve">There are three </w:t>
      </w:r>
      <w:r w:rsidR="003B6168">
        <w:rPr>
          <w:rFonts w:cs="Arial"/>
          <w:bCs w:val="0"/>
          <w:szCs w:val="20"/>
        </w:rPr>
        <w:t xml:space="preserve">(3) </w:t>
      </w:r>
      <w:r w:rsidRPr="00E349EB">
        <w:rPr>
          <w:rFonts w:cs="Arial"/>
          <w:bCs w:val="0"/>
          <w:szCs w:val="20"/>
        </w:rPr>
        <w:t>possibilities:</w:t>
      </w:r>
    </w:p>
    <w:p w14:paraId="3AD43633" w14:textId="77777777" w:rsidR="00A05F70" w:rsidRPr="00990AAA" w:rsidRDefault="00A05F70" w:rsidP="00F46722">
      <w:pPr>
        <w:pStyle w:val="Heading4"/>
        <w:numPr>
          <w:ilvl w:val="3"/>
          <w:numId w:val="1"/>
        </w:numPr>
        <w:tabs>
          <w:tab w:val="num" w:pos="1134"/>
        </w:tabs>
        <w:spacing w:before="60" w:after="60"/>
        <w:jc w:val="both"/>
        <w:rPr>
          <w:rFonts w:ascii="Arial" w:hAnsi="Arial" w:cs="Arial"/>
          <w:b w:val="0"/>
          <w:i w:val="0"/>
          <w:color w:val="auto"/>
        </w:rPr>
      </w:pPr>
      <w:r w:rsidRPr="00990AAA">
        <w:rPr>
          <w:rFonts w:ascii="Arial" w:hAnsi="Arial" w:cs="Arial"/>
          <w:b w:val="0"/>
          <w:i w:val="0"/>
          <w:color w:val="auto"/>
        </w:rPr>
        <w:t>The breed variety already exists; the breeder is attempting to produce a new bloodline.</w:t>
      </w:r>
    </w:p>
    <w:p w14:paraId="7A302042" w14:textId="77777777" w:rsidR="00A05F70" w:rsidRPr="00990AAA" w:rsidRDefault="00A05F70" w:rsidP="00F46722">
      <w:pPr>
        <w:pStyle w:val="Heading4"/>
        <w:numPr>
          <w:ilvl w:val="3"/>
          <w:numId w:val="1"/>
        </w:numPr>
        <w:tabs>
          <w:tab w:val="num" w:pos="1134"/>
        </w:tabs>
        <w:spacing w:before="60" w:after="60"/>
        <w:jc w:val="both"/>
        <w:rPr>
          <w:rFonts w:ascii="Arial" w:hAnsi="Arial" w:cs="Arial"/>
          <w:b w:val="0"/>
          <w:i w:val="0"/>
          <w:color w:val="auto"/>
        </w:rPr>
      </w:pPr>
      <w:r w:rsidRPr="00990AAA">
        <w:rPr>
          <w:rFonts w:ascii="Arial" w:hAnsi="Arial" w:cs="Arial"/>
          <w:b w:val="0"/>
          <w:i w:val="0"/>
          <w:color w:val="auto"/>
        </w:rPr>
        <w:t xml:space="preserve">A new colour, pattern variety or hair length of an existing breed; the standard for type exists and must conform with the colour or pattern almost certainly exists in another breed, so the description can be </w:t>
      </w:r>
      <w:r w:rsidR="00AB4AFB" w:rsidRPr="00990AAA">
        <w:rPr>
          <w:rFonts w:ascii="Arial" w:hAnsi="Arial" w:cs="Arial"/>
          <w:b w:val="0"/>
          <w:i w:val="0"/>
          <w:color w:val="auto"/>
        </w:rPr>
        <w:t>i</w:t>
      </w:r>
      <w:r w:rsidR="009B5368" w:rsidRPr="00990AAA">
        <w:rPr>
          <w:rFonts w:ascii="Arial" w:hAnsi="Arial" w:cs="Arial"/>
          <w:b w:val="0"/>
          <w:i w:val="0"/>
          <w:color w:val="auto"/>
        </w:rPr>
        <w:t>nc</w:t>
      </w:r>
      <w:r w:rsidRPr="00990AAA">
        <w:rPr>
          <w:rFonts w:ascii="Arial" w:hAnsi="Arial" w:cs="Arial"/>
          <w:b w:val="0"/>
          <w:i w:val="0"/>
          <w:color w:val="auto"/>
        </w:rPr>
        <w:t>orporated into the standard for the new breed variety.</w:t>
      </w:r>
    </w:p>
    <w:p w14:paraId="23528D19" w14:textId="77777777" w:rsidR="00A05F70" w:rsidRPr="00990AAA" w:rsidRDefault="00A05F70" w:rsidP="00F46722">
      <w:pPr>
        <w:pStyle w:val="Heading4"/>
        <w:numPr>
          <w:ilvl w:val="3"/>
          <w:numId w:val="1"/>
        </w:numPr>
        <w:tabs>
          <w:tab w:val="num" w:pos="1134"/>
        </w:tabs>
        <w:spacing w:before="60" w:after="60"/>
        <w:jc w:val="both"/>
        <w:rPr>
          <w:rFonts w:ascii="Arial" w:hAnsi="Arial" w:cs="Arial"/>
          <w:b w:val="0"/>
          <w:i w:val="0"/>
          <w:color w:val="auto"/>
        </w:rPr>
      </w:pPr>
      <w:r w:rsidRPr="00990AAA">
        <w:rPr>
          <w:rFonts w:ascii="Arial" w:hAnsi="Arial" w:cs="Arial"/>
          <w:b w:val="0"/>
          <w:i w:val="0"/>
          <w:color w:val="auto"/>
        </w:rPr>
        <w:t xml:space="preserve">A new breed, </w:t>
      </w:r>
      <w:r w:rsidR="00AB4AFB" w:rsidRPr="00990AAA">
        <w:rPr>
          <w:rFonts w:ascii="Arial" w:hAnsi="Arial" w:cs="Arial"/>
          <w:b w:val="0"/>
          <w:i w:val="0"/>
          <w:color w:val="auto"/>
        </w:rPr>
        <w:t>i</w:t>
      </w:r>
      <w:r w:rsidR="009B5368" w:rsidRPr="00990AAA">
        <w:rPr>
          <w:rFonts w:ascii="Arial" w:hAnsi="Arial" w:cs="Arial"/>
          <w:b w:val="0"/>
          <w:i w:val="0"/>
          <w:color w:val="auto"/>
        </w:rPr>
        <w:t>nc</w:t>
      </w:r>
      <w:r w:rsidRPr="00990AAA">
        <w:rPr>
          <w:rFonts w:ascii="Arial" w:hAnsi="Arial" w:cs="Arial"/>
          <w:b w:val="0"/>
          <w:i w:val="0"/>
          <w:color w:val="auto"/>
        </w:rPr>
        <w:t>orporating one or more colour/pattern varieties.</w:t>
      </w:r>
    </w:p>
    <w:p w14:paraId="30FBBB25"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The experimental breeding program shall contain full details of proposed aims/outcomes, stock to be utilised for the first mating, and proposals to carry the program through to the fourth generation (Full Register).  The Registered Breeder must agree to continue breeding to A</w:t>
      </w:r>
      <w:r>
        <w:rPr>
          <w:rFonts w:cs="Arial"/>
          <w:bCs w:val="0"/>
          <w:szCs w:val="20"/>
        </w:rPr>
        <w:t>T LEAST the fourth generation.</w:t>
      </w:r>
    </w:p>
    <w:p w14:paraId="444743B9" w14:textId="77777777" w:rsidR="00A05F70" w:rsidRPr="00E349EB" w:rsidRDefault="00A05F70" w:rsidP="00A05F70">
      <w:pPr>
        <w:pStyle w:val="Heading3"/>
        <w:numPr>
          <w:ilvl w:val="2"/>
          <w:numId w:val="1"/>
        </w:numPr>
        <w:jc w:val="both"/>
        <w:rPr>
          <w:rFonts w:cs="Arial"/>
          <w:b/>
          <w:bCs w:val="0"/>
          <w:szCs w:val="20"/>
        </w:rPr>
      </w:pPr>
      <w:r>
        <w:rPr>
          <w:rFonts w:cs="Arial"/>
          <w:bCs w:val="0"/>
          <w:szCs w:val="20"/>
        </w:rPr>
        <w:t>T</w:t>
      </w:r>
      <w:r w:rsidRPr="00E349EB">
        <w:rPr>
          <w:rFonts w:cs="Arial"/>
          <w:bCs w:val="0"/>
          <w:szCs w:val="20"/>
        </w:rPr>
        <w:t>here is no breed/type of exhibits where is it permitted to mate that breed/type with a different breed/type without having an approved Experimental Breeding Program.</w:t>
      </w:r>
    </w:p>
    <w:p w14:paraId="7CFDDC68" w14:textId="77777777" w:rsidR="00A05F70" w:rsidRPr="00E349EB" w:rsidRDefault="00A05F70" w:rsidP="00A05F70">
      <w:pPr>
        <w:pStyle w:val="Heading3"/>
        <w:numPr>
          <w:ilvl w:val="2"/>
          <w:numId w:val="1"/>
        </w:numPr>
        <w:jc w:val="both"/>
        <w:rPr>
          <w:rFonts w:cs="Arial"/>
          <w:b/>
          <w:bCs w:val="0"/>
          <w:szCs w:val="20"/>
        </w:rPr>
      </w:pPr>
      <w:r>
        <w:rPr>
          <w:rFonts w:cs="Arial"/>
          <w:bCs w:val="0"/>
          <w:szCs w:val="20"/>
        </w:rPr>
        <w:t>C.A.N.T. (</w:t>
      </w:r>
      <w:r w:rsidR="009B5368">
        <w:rPr>
          <w:rFonts w:cs="Arial"/>
          <w:bCs w:val="0"/>
          <w:szCs w:val="20"/>
        </w:rPr>
        <w:t>Inc.</w:t>
      </w:r>
      <w:r>
        <w:rPr>
          <w:rFonts w:cs="Arial"/>
          <w:bCs w:val="0"/>
          <w:szCs w:val="20"/>
        </w:rPr>
        <w:t>)</w:t>
      </w:r>
      <w:r w:rsidRPr="00E349EB">
        <w:rPr>
          <w:rFonts w:cs="Arial"/>
          <w:bCs w:val="0"/>
          <w:szCs w:val="20"/>
        </w:rPr>
        <w:t xml:space="preserve"> must be satisfied that the animals involved will give a reasonable chance of the objective being obtained and that healthy</w:t>
      </w:r>
      <w:r>
        <w:rPr>
          <w:rFonts w:cs="Arial"/>
          <w:bCs w:val="0"/>
          <w:szCs w:val="20"/>
        </w:rPr>
        <w:t xml:space="preserve"> stock will be </w:t>
      </w:r>
      <w:r w:rsidRPr="00E349EB">
        <w:rPr>
          <w:rFonts w:cs="Arial"/>
          <w:bCs w:val="0"/>
          <w:szCs w:val="20"/>
        </w:rPr>
        <w:t>produced.</w:t>
      </w:r>
    </w:p>
    <w:p w14:paraId="31FD7792"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 xml:space="preserve">Any breach of the Rules and Regulations will result in cancellation of the approval for experimental breeding and deregistration of the experimental/sub-register animals involved.  </w:t>
      </w:r>
      <w:r>
        <w:rPr>
          <w:rFonts w:cs="Arial"/>
          <w:bCs w:val="0"/>
          <w:szCs w:val="20"/>
        </w:rPr>
        <w:t>C.A.N.T. (</w:t>
      </w:r>
      <w:r w:rsidR="009B5368">
        <w:rPr>
          <w:rFonts w:cs="Arial"/>
          <w:bCs w:val="0"/>
          <w:szCs w:val="20"/>
        </w:rPr>
        <w:t>Inc.</w:t>
      </w:r>
      <w:r>
        <w:rPr>
          <w:rFonts w:cs="Arial"/>
          <w:bCs w:val="0"/>
          <w:szCs w:val="20"/>
        </w:rPr>
        <w:t>)</w:t>
      </w:r>
      <w:r w:rsidRPr="00E349EB">
        <w:rPr>
          <w:rFonts w:cs="Arial"/>
          <w:bCs w:val="0"/>
          <w:szCs w:val="20"/>
        </w:rPr>
        <w:t xml:space="preserve"> may also proceed to take other disciplinary action under its general Rules and Regulations</w:t>
      </w:r>
      <w:r>
        <w:rPr>
          <w:rFonts w:cs="Arial"/>
          <w:bCs w:val="0"/>
          <w:szCs w:val="20"/>
        </w:rPr>
        <w:t>.</w:t>
      </w:r>
    </w:p>
    <w:p w14:paraId="63E0E431"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 xml:space="preserve">Separate Cat Registers shall be maintained by </w:t>
      </w:r>
      <w:r>
        <w:rPr>
          <w:rFonts w:cs="Arial"/>
          <w:bCs w:val="0"/>
          <w:szCs w:val="20"/>
        </w:rPr>
        <w:t>C.A.N.T. (</w:t>
      </w:r>
      <w:r w:rsidR="009B5368">
        <w:rPr>
          <w:rFonts w:cs="Arial"/>
          <w:bCs w:val="0"/>
          <w:szCs w:val="20"/>
        </w:rPr>
        <w:t>Inc.</w:t>
      </w:r>
      <w:r>
        <w:rPr>
          <w:rFonts w:cs="Arial"/>
          <w:bCs w:val="0"/>
          <w:szCs w:val="20"/>
        </w:rPr>
        <w:t>)</w:t>
      </w:r>
      <w:r w:rsidRPr="00E349EB">
        <w:rPr>
          <w:rFonts w:cs="Arial"/>
          <w:bCs w:val="0"/>
          <w:szCs w:val="20"/>
        </w:rPr>
        <w:t xml:space="preserve"> for the purpose of recording all Experimental and Sub-Register stock.</w:t>
      </w:r>
    </w:p>
    <w:p w14:paraId="459F28EE"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Each approved Experimental Breeding Program shall be issued with a number and all animals in the program to fourth (4th) generation are to be identified within the specific program (eg</w:t>
      </w:r>
      <w:r>
        <w:rPr>
          <w:rFonts w:cs="Arial"/>
          <w:bCs w:val="0"/>
          <w:szCs w:val="20"/>
        </w:rPr>
        <w:t>.</w:t>
      </w:r>
      <w:r w:rsidRPr="00E349EB">
        <w:rPr>
          <w:rFonts w:cs="Arial"/>
          <w:bCs w:val="0"/>
          <w:szCs w:val="20"/>
        </w:rPr>
        <w:t xml:space="preserve"> {1} 1/3 EX).  If an exhibit is transferred from one program to another then it would b</w:t>
      </w:r>
      <w:r>
        <w:rPr>
          <w:rFonts w:cs="Arial"/>
          <w:bCs w:val="0"/>
          <w:szCs w:val="20"/>
        </w:rPr>
        <w:t>e identified with both programs</w:t>
      </w:r>
      <w:r w:rsidRPr="00E349EB">
        <w:rPr>
          <w:rFonts w:cs="Arial"/>
          <w:bCs w:val="0"/>
          <w:szCs w:val="20"/>
        </w:rPr>
        <w:t xml:space="preserve"> (eg</w:t>
      </w:r>
      <w:r>
        <w:rPr>
          <w:rFonts w:cs="Arial"/>
          <w:bCs w:val="0"/>
          <w:szCs w:val="20"/>
        </w:rPr>
        <w:t>.</w:t>
      </w:r>
      <w:r w:rsidRPr="00E349EB">
        <w:rPr>
          <w:rFonts w:cs="Arial"/>
          <w:bCs w:val="0"/>
          <w:szCs w:val="20"/>
        </w:rPr>
        <w:t xml:space="preserve"> EX (1)/(19) 52/16W)</w:t>
      </w:r>
      <w:r>
        <w:rPr>
          <w:rFonts w:cs="Arial"/>
          <w:bCs w:val="0"/>
          <w:szCs w:val="20"/>
        </w:rPr>
        <w:t>.</w:t>
      </w:r>
    </w:p>
    <w:p w14:paraId="05F21957"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The Registrar shall keep details of all approved Experimental Breeding Programs</w:t>
      </w:r>
    </w:p>
    <w:p w14:paraId="33C2E125"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A Subcommittee of Judges and Breeders is to be formed to view all progeny from experimental breeding program mating and a veterinarian shall be appointed to conduct a veterinary examination of all kittens for health purposes</w:t>
      </w:r>
      <w:r>
        <w:rPr>
          <w:rFonts w:cs="Arial"/>
          <w:bCs w:val="0"/>
          <w:szCs w:val="20"/>
        </w:rPr>
        <w:t>.</w:t>
      </w:r>
    </w:p>
    <w:p w14:paraId="5644074E" w14:textId="77777777" w:rsidR="00A05F70" w:rsidRPr="00E349EB" w:rsidRDefault="00A05F70" w:rsidP="00A05F70">
      <w:pPr>
        <w:pStyle w:val="Heading3"/>
        <w:numPr>
          <w:ilvl w:val="2"/>
          <w:numId w:val="1"/>
        </w:numPr>
        <w:jc w:val="both"/>
        <w:rPr>
          <w:rFonts w:cs="Arial"/>
          <w:b/>
          <w:bCs w:val="0"/>
          <w:szCs w:val="20"/>
        </w:rPr>
      </w:pPr>
      <w:r>
        <w:rPr>
          <w:rFonts w:cs="Arial"/>
          <w:bCs w:val="0"/>
          <w:szCs w:val="20"/>
        </w:rPr>
        <w:t>C.A.N.T. (</w:t>
      </w:r>
      <w:r w:rsidR="009B5368">
        <w:rPr>
          <w:rFonts w:cs="Arial"/>
          <w:bCs w:val="0"/>
          <w:szCs w:val="20"/>
        </w:rPr>
        <w:t>Inc.</w:t>
      </w:r>
      <w:r>
        <w:rPr>
          <w:rFonts w:cs="Arial"/>
          <w:bCs w:val="0"/>
          <w:szCs w:val="20"/>
        </w:rPr>
        <w:t>)</w:t>
      </w:r>
      <w:r w:rsidRPr="00E349EB">
        <w:rPr>
          <w:rFonts w:cs="Arial"/>
          <w:bCs w:val="0"/>
          <w:szCs w:val="20"/>
        </w:rPr>
        <w:t xml:space="preserve"> will be responsible for any veterinary costs </w:t>
      </w:r>
      <w:r w:rsidR="00AB4AFB">
        <w:rPr>
          <w:rFonts w:cs="Arial"/>
          <w:bCs w:val="0"/>
          <w:szCs w:val="20"/>
        </w:rPr>
        <w:t>i</w:t>
      </w:r>
      <w:r w:rsidR="009B5368">
        <w:rPr>
          <w:rFonts w:cs="Arial"/>
          <w:bCs w:val="0"/>
          <w:szCs w:val="20"/>
        </w:rPr>
        <w:t>nc</w:t>
      </w:r>
      <w:r w:rsidRPr="00E349EB">
        <w:rPr>
          <w:rFonts w:cs="Arial"/>
          <w:bCs w:val="0"/>
          <w:szCs w:val="20"/>
        </w:rPr>
        <w:t xml:space="preserve">urred in examination but the Registered Breeder has the right to nominate the veterinarian used, providing he is resident in the area in which the examination will take place.  </w:t>
      </w:r>
      <w:r>
        <w:rPr>
          <w:rFonts w:cs="Arial"/>
          <w:bCs w:val="0"/>
          <w:szCs w:val="20"/>
        </w:rPr>
        <w:t>C.A.N.T. (</w:t>
      </w:r>
      <w:r w:rsidR="009B5368">
        <w:rPr>
          <w:rFonts w:cs="Arial"/>
          <w:bCs w:val="0"/>
          <w:szCs w:val="20"/>
        </w:rPr>
        <w:t>Inc.</w:t>
      </w:r>
      <w:r>
        <w:rPr>
          <w:rFonts w:cs="Arial"/>
          <w:bCs w:val="0"/>
          <w:szCs w:val="20"/>
        </w:rPr>
        <w:t>)</w:t>
      </w:r>
      <w:r w:rsidRPr="00E349EB">
        <w:rPr>
          <w:rFonts w:cs="Arial"/>
          <w:bCs w:val="0"/>
          <w:szCs w:val="20"/>
        </w:rPr>
        <w:t xml:space="preserve"> will instruct the veterinarian in the precise nature of the criteria to be used in the examination.</w:t>
      </w:r>
    </w:p>
    <w:p w14:paraId="0AD92464" w14:textId="77777777" w:rsidR="00A05F70" w:rsidRPr="00E349EB" w:rsidRDefault="00A05F70" w:rsidP="00A05F70">
      <w:pPr>
        <w:pStyle w:val="Heading3"/>
        <w:numPr>
          <w:ilvl w:val="2"/>
          <w:numId w:val="1"/>
        </w:numPr>
        <w:jc w:val="both"/>
        <w:rPr>
          <w:rFonts w:cs="Arial"/>
          <w:b/>
          <w:bCs w:val="0"/>
          <w:szCs w:val="20"/>
        </w:rPr>
      </w:pPr>
      <w:r>
        <w:rPr>
          <w:rFonts w:cs="Arial"/>
          <w:bCs w:val="0"/>
          <w:szCs w:val="20"/>
        </w:rPr>
        <w:t>C.A.N.T. (</w:t>
      </w:r>
      <w:r w:rsidR="009B5368">
        <w:rPr>
          <w:rFonts w:cs="Arial"/>
          <w:bCs w:val="0"/>
          <w:szCs w:val="20"/>
        </w:rPr>
        <w:t>Inc.</w:t>
      </w:r>
      <w:r>
        <w:rPr>
          <w:rFonts w:cs="Arial"/>
          <w:bCs w:val="0"/>
          <w:szCs w:val="20"/>
        </w:rPr>
        <w:t>)</w:t>
      </w:r>
      <w:r w:rsidRPr="00E349EB">
        <w:rPr>
          <w:rFonts w:cs="Arial"/>
          <w:bCs w:val="0"/>
          <w:szCs w:val="20"/>
        </w:rPr>
        <w:t xml:space="preserve"> retains the right to examine any kittens, cats or litters at its discretion until they reach full register</w:t>
      </w:r>
      <w:r>
        <w:rPr>
          <w:rFonts w:cs="Arial"/>
          <w:bCs w:val="0"/>
          <w:szCs w:val="20"/>
        </w:rPr>
        <w:t>.</w:t>
      </w:r>
    </w:p>
    <w:p w14:paraId="4755B6C4"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Upon approval being given to the Registered Breeder to proceed with the fully outlined program, the non</w:t>
      </w:r>
      <w:r w:rsidRPr="00E349EB">
        <w:rPr>
          <w:rFonts w:cs="Arial"/>
          <w:bCs w:val="0"/>
          <w:szCs w:val="20"/>
        </w:rPr>
        <w:noBreakHyphen/>
        <w:t>registered animals will be recorded.  Every litter must be notified in the usual way and be accompanied by a "Progress Certificate".</w:t>
      </w:r>
    </w:p>
    <w:p w14:paraId="3E515E03"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The progeny of the first cross between two Breed/Types, or one registered parent and one unregistered parent, will be known as the Hybrid Generation and will be recorded in the Experimental Register, indicating that they carry the necessary factors to produce the intended breed/variety but do not display them.</w:t>
      </w:r>
    </w:p>
    <w:p w14:paraId="529066A4"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lastRenderedPageBreak/>
        <w:t>Progeny resembling the intended breed or variety (prototypes) produced from mating hybrid to hybrid or back</w:t>
      </w:r>
      <w:r w:rsidRPr="00E349EB">
        <w:rPr>
          <w:rFonts w:cs="Arial"/>
          <w:bCs w:val="0"/>
          <w:szCs w:val="20"/>
        </w:rPr>
        <w:noBreakHyphen/>
        <w:t xml:space="preserve">crossing to the basic breed type will be known as FIRST GENERATION of the intended breed/variety.  If, in the opinion of </w:t>
      </w:r>
      <w:r>
        <w:rPr>
          <w:rFonts w:cs="Arial"/>
          <w:bCs w:val="0"/>
          <w:szCs w:val="20"/>
        </w:rPr>
        <w:t>C.A.N.T. (</w:t>
      </w:r>
      <w:r w:rsidR="009B5368">
        <w:rPr>
          <w:rFonts w:cs="Arial"/>
          <w:bCs w:val="0"/>
          <w:szCs w:val="20"/>
        </w:rPr>
        <w:t>Inc.</w:t>
      </w:r>
      <w:r>
        <w:rPr>
          <w:rFonts w:cs="Arial"/>
          <w:bCs w:val="0"/>
          <w:szCs w:val="20"/>
        </w:rPr>
        <w:t>)</w:t>
      </w:r>
      <w:r w:rsidRPr="00E349EB">
        <w:rPr>
          <w:rFonts w:cs="Arial"/>
          <w:bCs w:val="0"/>
          <w:szCs w:val="20"/>
        </w:rPr>
        <w:t xml:space="preserve"> or a Subcommittee appointed by </w:t>
      </w:r>
      <w:r>
        <w:rPr>
          <w:rFonts w:cs="Arial"/>
          <w:bCs w:val="0"/>
          <w:szCs w:val="20"/>
        </w:rPr>
        <w:t>C.A.N.T. (</w:t>
      </w:r>
      <w:r w:rsidR="009B5368">
        <w:rPr>
          <w:rFonts w:cs="Arial"/>
          <w:bCs w:val="0"/>
          <w:szCs w:val="20"/>
        </w:rPr>
        <w:t>Inc.</w:t>
      </w:r>
      <w:r>
        <w:rPr>
          <w:rFonts w:cs="Arial"/>
          <w:bCs w:val="0"/>
          <w:szCs w:val="20"/>
        </w:rPr>
        <w:t>)</w:t>
      </w:r>
      <w:r w:rsidRPr="00E349EB">
        <w:rPr>
          <w:rFonts w:cs="Arial"/>
          <w:bCs w:val="0"/>
          <w:szCs w:val="20"/>
        </w:rPr>
        <w:t>, the progeny exhibit enough of the qualities required by the standard for the breed and are genetically capable of development,</w:t>
      </w:r>
      <w:r>
        <w:rPr>
          <w:rFonts w:cs="Arial"/>
          <w:bCs w:val="0"/>
          <w:szCs w:val="20"/>
        </w:rPr>
        <w:t xml:space="preserve"> they will be placed on the SUB </w:t>
      </w:r>
      <w:r w:rsidRPr="00E349EB">
        <w:rPr>
          <w:rFonts w:cs="Arial"/>
          <w:bCs w:val="0"/>
          <w:szCs w:val="20"/>
        </w:rPr>
        <w:t>REGISTER as first Generation of the new breed/variety and known as SR1</w:t>
      </w:r>
      <w:r>
        <w:rPr>
          <w:rFonts w:cs="Arial"/>
          <w:bCs w:val="0"/>
          <w:szCs w:val="20"/>
        </w:rPr>
        <w:t>.</w:t>
      </w:r>
    </w:p>
    <w:p w14:paraId="08BE7B59"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Although Sub Register exhibits may be mated with exhibits on Full Register, the offspring will be only ONE GENERATION more than the Sub Registered parent, eg</w:t>
      </w:r>
      <w:r>
        <w:rPr>
          <w:rFonts w:cs="Arial"/>
          <w:bCs w:val="0"/>
          <w:szCs w:val="20"/>
        </w:rPr>
        <w:t>.</w:t>
      </w:r>
      <w:r w:rsidRPr="00E349EB">
        <w:rPr>
          <w:rFonts w:cs="Arial"/>
          <w:bCs w:val="0"/>
          <w:szCs w:val="20"/>
        </w:rPr>
        <w:t xml:space="preserve"> the mating of an SR1 cat to a Fully Registered exhibit would produce SR2 progeny</w:t>
      </w:r>
      <w:r>
        <w:rPr>
          <w:rFonts w:cs="Arial"/>
          <w:bCs w:val="0"/>
          <w:szCs w:val="20"/>
        </w:rPr>
        <w:t>.</w:t>
      </w:r>
    </w:p>
    <w:p w14:paraId="0E8EA9AD"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 xml:space="preserve">In certain breeds, dilutions of colour may appear in any generation.  All colour variants of the same breed in one litter will be registered with the same generation number.  Registrations in the Sub Register will be grouped according to the breed aimed at, ie Longhair, Siamese type etc.  The generation number and all pedigrees issued must </w:t>
      </w:r>
      <w:r w:rsidR="00AB4AFB">
        <w:rPr>
          <w:rFonts w:cs="Arial"/>
          <w:bCs w:val="0"/>
          <w:szCs w:val="20"/>
        </w:rPr>
        <w:t>i</w:t>
      </w:r>
      <w:r w:rsidR="009B5368">
        <w:rPr>
          <w:rFonts w:cs="Arial"/>
          <w:bCs w:val="0"/>
          <w:szCs w:val="20"/>
        </w:rPr>
        <w:t>nc</w:t>
      </w:r>
      <w:r w:rsidRPr="00E349EB">
        <w:rPr>
          <w:rFonts w:cs="Arial"/>
          <w:bCs w:val="0"/>
          <w:szCs w:val="20"/>
        </w:rPr>
        <w:t>lude the SR number as well as the breed/variety number (if this exists) and colour description for each exhibit stated on the pedigree.</w:t>
      </w:r>
    </w:p>
    <w:p w14:paraId="121008FF"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 xml:space="preserve">The offspring of the third generation exhibits (SR4) will be eligible for Full Register if, in the opinion of </w:t>
      </w:r>
      <w:r>
        <w:rPr>
          <w:rFonts w:cs="Arial"/>
          <w:bCs w:val="0"/>
          <w:szCs w:val="20"/>
        </w:rPr>
        <w:t>C.A.N.T. (</w:t>
      </w:r>
      <w:r w:rsidR="009B5368">
        <w:rPr>
          <w:rFonts w:cs="Arial"/>
          <w:bCs w:val="0"/>
          <w:szCs w:val="20"/>
        </w:rPr>
        <w:t>Inc.</w:t>
      </w:r>
      <w:r>
        <w:rPr>
          <w:rFonts w:cs="Arial"/>
          <w:bCs w:val="0"/>
          <w:szCs w:val="20"/>
        </w:rPr>
        <w:t>)</w:t>
      </w:r>
      <w:r w:rsidRPr="00E349EB">
        <w:rPr>
          <w:rFonts w:cs="Arial"/>
          <w:bCs w:val="0"/>
          <w:szCs w:val="20"/>
        </w:rPr>
        <w:t xml:space="preserve"> (or appointed Subcommittee) they are typical of the programmed breed and of sound health.  Registered Breeders should apply in writing to have the new breed/variety accepted for Full Register.</w:t>
      </w:r>
    </w:p>
    <w:p w14:paraId="0C35EC7E"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 xml:space="preserve">After Full Registration is achieved and it is proved to the satisfaction of </w:t>
      </w:r>
      <w:r>
        <w:rPr>
          <w:rFonts w:cs="Arial"/>
          <w:bCs w:val="0"/>
          <w:szCs w:val="20"/>
        </w:rPr>
        <w:t>C.A.N.T. (</w:t>
      </w:r>
      <w:r w:rsidR="009B5368">
        <w:rPr>
          <w:rFonts w:cs="Arial"/>
          <w:bCs w:val="0"/>
          <w:szCs w:val="20"/>
        </w:rPr>
        <w:t>Inc.</w:t>
      </w:r>
      <w:r>
        <w:rPr>
          <w:rFonts w:cs="Arial"/>
          <w:bCs w:val="0"/>
          <w:szCs w:val="20"/>
        </w:rPr>
        <w:t>)</w:t>
      </w:r>
      <w:r w:rsidRPr="00E349EB">
        <w:rPr>
          <w:rFonts w:cs="Arial"/>
          <w:bCs w:val="0"/>
          <w:szCs w:val="20"/>
        </w:rPr>
        <w:t xml:space="preserve"> and to the satisfaction of the Registered Experimental Breeder that the fourth generation is fertile, all third generation stock must be desexed.  In applying this, </w:t>
      </w:r>
      <w:r>
        <w:rPr>
          <w:rFonts w:cs="Arial"/>
          <w:bCs w:val="0"/>
          <w:szCs w:val="20"/>
        </w:rPr>
        <w:t>C.A.N.T. (</w:t>
      </w:r>
      <w:r w:rsidR="009B5368">
        <w:rPr>
          <w:rFonts w:cs="Arial"/>
          <w:bCs w:val="0"/>
          <w:szCs w:val="20"/>
        </w:rPr>
        <w:t>Inc.</w:t>
      </w:r>
      <w:r>
        <w:rPr>
          <w:rFonts w:cs="Arial"/>
          <w:bCs w:val="0"/>
          <w:szCs w:val="20"/>
        </w:rPr>
        <w:t>)</w:t>
      </w:r>
      <w:r w:rsidRPr="00E349EB">
        <w:rPr>
          <w:rFonts w:cs="Arial"/>
          <w:bCs w:val="0"/>
          <w:szCs w:val="20"/>
        </w:rPr>
        <w:t xml:space="preserve"> will take into consideration the existence </w:t>
      </w:r>
      <w:r>
        <w:rPr>
          <w:rFonts w:cs="Arial"/>
          <w:bCs w:val="0"/>
          <w:szCs w:val="20"/>
        </w:rPr>
        <w:t>of sufficient independent blood</w:t>
      </w:r>
      <w:r w:rsidRPr="00E349EB">
        <w:rPr>
          <w:rFonts w:cs="Arial"/>
          <w:bCs w:val="0"/>
          <w:szCs w:val="20"/>
        </w:rPr>
        <w:t>lines to ensure the continued production of healthy animals.  Exhibits produced from third generation stock after the decision is made to desex stock will be refused Full Register</w:t>
      </w:r>
      <w:r>
        <w:rPr>
          <w:rFonts w:cs="Arial"/>
          <w:bCs w:val="0"/>
          <w:szCs w:val="20"/>
        </w:rPr>
        <w:t>.</w:t>
      </w:r>
    </w:p>
    <w:p w14:paraId="0BBE46B0"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All kittens not required by the Registered Breeder for his/her Experimental Breeding Program must be desexed before sale, transfer, lease, loan or other procedure (the Breeder to be responsible for this action) unless such kittens are to be used in another approved experimental breeding program within the Northern Territory or to be transferred to breeders interstate</w:t>
      </w:r>
      <w:r>
        <w:rPr>
          <w:rFonts w:cs="Arial"/>
          <w:bCs w:val="0"/>
          <w:szCs w:val="20"/>
        </w:rPr>
        <w:t>.</w:t>
      </w:r>
    </w:p>
    <w:p w14:paraId="1DAA8829"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 xml:space="preserve">Where an entire cat or kitten is to be sold to another breeder within the Northern Territory no sale or transfer may be made until the second breeder has received from </w:t>
      </w:r>
      <w:r>
        <w:rPr>
          <w:rFonts w:cs="Arial"/>
          <w:bCs w:val="0"/>
          <w:szCs w:val="20"/>
        </w:rPr>
        <w:t>C.A.N.T. (</w:t>
      </w:r>
      <w:r w:rsidR="009B5368">
        <w:rPr>
          <w:rFonts w:cs="Arial"/>
          <w:bCs w:val="0"/>
          <w:szCs w:val="20"/>
        </w:rPr>
        <w:t>Inc.</w:t>
      </w:r>
      <w:r>
        <w:rPr>
          <w:rFonts w:cs="Arial"/>
          <w:bCs w:val="0"/>
          <w:szCs w:val="20"/>
        </w:rPr>
        <w:t>)</w:t>
      </w:r>
      <w:r w:rsidRPr="00E349EB">
        <w:rPr>
          <w:rFonts w:cs="Arial"/>
          <w:bCs w:val="0"/>
          <w:szCs w:val="20"/>
        </w:rPr>
        <w:t xml:space="preserve"> approval to breed experimentally</w:t>
      </w:r>
      <w:r>
        <w:rPr>
          <w:rFonts w:cs="Arial"/>
          <w:bCs w:val="0"/>
          <w:szCs w:val="20"/>
        </w:rPr>
        <w:t>.</w:t>
      </w:r>
    </w:p>
    <w:p w14:paraId="3236458B" w14:textId="77777777" w:rsidR="00A05F70" w:rsidRPr="00E349EB" w:rsidRDefault="00A05F70" w:rsidP="00A05F70">
      <w:pPr>
        <w:pStyle w:val="Heading3"/>
        <w:numPr>
          <w:ilvl w:val="2"/>
          <w:numId w:val="1"/>
        </w:numPr>
        <w:jc w:val="both"/>
        <w:rPr>
          <w:rFonts w:cs="Arial"/>
          <w:b/>
          <w:bCs w:val="0"/>
          <w:szCs w:val="20"/>
        </w:rPr>
      </w:pPr>
      <w:r>
        <w:rPr>
          <w:rFonts w:cs="Arial"/>
          <w:bCs w:val="0"/>
          <w:szCs w:val="20"/>
        </w:rPr>
        <w:t>C.A.N.T. (</w:t>
      </w:r>
      <w:r w:rsidR="009B5368">
        <w:rPr>
          <w:rFonts w:cs="Arial"/>
          <w:bCs w:val="0"/>
          <w:szCs w:val="20"/>
        </w:rPr>
        <w:t>Inc.</w:t>
      </w:r>
      <w:r>
        <w:rPr>
          <w:rFonts w:cs="Arial"/>
          <w:bCs w:val="0"/>
          <w:szCs w:val="20"/>
        </w:rPr>
        <w:t>)</w:t>
      </w:r>
      <w:r w:rsidRPr="00E349EB">
        <w:rPr>
          <w:rFonts w:cs="Arial"/>
          <w:bCs w:val="0"/>
          <w:szCs w:val="20"/>
        </w:rPr>
        <w:t xml:space="preserve"> must be advised when kittens have been desexed (veterinary certificate) before they will be registered in the name of any owner other than a Registered Breeder with an approved experimental breeding program for that breed, unless </w:t>
      </w:r>
      <w:r>
        <w:rPr>
          <w:rFonts w:cs="Arial"/>
          <w:bCs w:val="0"/>
          <w:szCs w:val="20"/>
        </w:rPr>
        <w:t>C.A.N.T. (</w:t>
      </w:r>
      <w:r w:rsidR="009B5368">
        <w:rPr>
          <w:rFonts w:cs="Arial"/>
          <w:bCs w:val="0"/>
          <w:szCs w:val="20"/>
        </w:rPr>
        <w:t>Inc.</w:t>
      </w:r>
      <w:r>
        <w:rPr>
          <w:rFonts w:cs="Arial"/>
          <w:bCs w:val="0"/>
          <w:szCs w:val="20"/>
        </w:rPr>
        <w:t>)</w:t>
      </w:r>
      <w:r w:rsidRPr="00E349EB">
        <w:rPr>
          <w:rFonts w:cs="Arial"/>
          <w:bCs w:val="0"/>
          <w:szCs w:val="20"/>
        </w:rPr>
        <w:t xml:space="preserve"> makes specific exception</w:t>
      </w:r>
      <w:r>
        <w:rPr>
          <w:rFonts w:cs="Arial"/>
          <w:bCs w:val="0"/>
          <w:szCs w:val="20"/>
        </w:rPr>
        <w:t>.</w:t>
      </w:r>
    </w:p>
    <w:p w14:paraId="6716A542"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 xml:space="preserve">All exhibits sold, transferred, leased </w:t>
      </w:r>
      <w:r w:rsidR="007B4719" w:rsidRPr="00E349EB">
        <w:rPr>
          <w:rFonts w:cs="Arial"/>
          <w:bCs w:val="0"/>
          <w:szCs w:val="20"/>
        </w:rPr>
        <w:t>etc.</w:t>
      </w:r>
      <w:r w:rsidRPr="00E349EB">
        <w:rPr>
          <w:rFonts w:cs="Arial"/>
          <w:bCs w:val="0"/>
          <w:szCs w:val="20"/>
        </w:rPr>
        <w:t xml:space="preserve"> must be first registered on the Experimental or Sub Register</w:t>
      </w:r>
      <w:r>
        <w:rPr>
          <w:rFonts w:cs="Arial"/>
          <w:bCs w:val="0"/>
          <w:szCs w:val="20"/>
        </w:rPr>
        <w:t>.</w:t>
      </w:r>
    </w:p>
    <w:p w14:paraId="6ACEC4EB"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 xml:space="preserve">Registered Breeders may use Sub Register stock bred outside the Northern Territory provided that proper records and registrations of the stock are obtainable and approval is given by </w:t>
      </w:r>
      <w:r>
        <w:rPr>
          <w:rFonts w:cs="Arial"/>
          <w:bCs w:val="0"/>
          <w:szCs w:val="20"/>
        </w:rPr>
        <w:t>C.A.N.T. (</w:t>
      </w:r>
      <w:r w:rsidR="009B5368">
        <w:rPr>
          <w:rFonts w:cs="Arial"/>
          <w:bCs w:val="0"/>
          <w:szCs w:val="20"/>
        </w:rPr>
        <w:t>Inc.</w:t>
      </w:r>
      <w:r>
        <w:rPr>
          <w:rFonts w:cs="Arial"/>
          <w:bCs w:val="0"/>
          <w:szCs w:val="20"/>
        </w:rPr>
        <w:t>)</w:t>
      </w:r>
      <w:r w:rsidRPr="00E349EB">
        <w:rPr>
          <w:rFonts w:cs="Arial"/>
          <w:bCs w:val="0"/>
          <w:szCs w:val="20"/>
        </w:rPr>
        <w:t xml:space="preserve"> for its use in the experimental breeding program.</w:t>
      </w:r>
    </w:p>
    <w:p w14:paraId="19655373" w14:textId="77777777" w:rsidR="00A05F70" w:rsidRPr="00E349EB" w:rsidRDefault="00A05F70" w:rsidP="00A05F70">
      <w:pPr>
        <w:pStyle w:val="Heading3"/>
        <w:numPr>
          <w:ilvl w:val="2"/>
          <w:numId w:val="1"/>
        </w:numPr>
        <w:jc w:val="both"/>
        <w:rPr>
          <w:rFonts w:cs="Arial"/>
          <w:b/>
          <w:bCs w:val="0"/>
          <w:szCs w:val="20"/>
        </w:rPr>
      </w:pPr>
      <w:r w:rsidRPr="00E349EB">
        <w:rPr>
          <w:rFonts w:cs="Arial"/>
          <w:bCs w:val="0"/>
          <w:szCs w:val="20"/>
        </w:rPr>
        <w:t xml:space="preserve">Entire Experimental or Sub Register cats and kittens may be passed to breeders interstate without restriction, provided that the transfer is effected by </w:t>
      </w:r>
      <w:r>
        <w:rPr>
          <w:rFonts w:cs="Arial"/>
          <w:bCs w:val="0"/>
          <w:szCs w:val="20"/>
        </w:rPr>
        <w:t>C.A.N.T. (</w:t>
      </w:r>
      <w:r w:rsidR="009B5368">
        <w:rPr>
          <w:rFonts w:cs="Arial"/>
          <w:bCs w:val="0"/>
          <w:szCs w:val="20"/>
        </w:rPr>
        <w:t>Inc.</w:t>
      </w:r>
      <w:r>
        <w:rPr>
          <w:rFonts w:cs="Arial"/>
          <w:bCs w:val="0"/>
          <w:szCs w:val="20"/>
        </w:rPr>
        <w:t>)</w:t>
      </w:r>
      <w:r w:rsidRPr="00E349EB">
        <w:rPr>
          <w:rFonts w:cs="Arial"/>
          <w:bCs w:val="0"/>
          <w:szCs w:val="20"/>
        </w:rPr>
        <w:t xml:space="preserve"> Registrar on the appropriate form</w:t>
      </w:r>
      <w:r>
        <w:rPr>
          <w:rFonts w:cs="Arial"/>
          <w:bCs w:val="0"/>
          <w:szCs w:val="20"/>
        </w:rPr>
        <w:t>.</w:t>
      </w:r>
    </w:p>
    <w:p w14:paraId="5F3F21CA" w14:textId="77777777" w:rsidR="00A05F70" w:rsidRDefault="00A05F70" w:rsidP="00A05F70">
      <w:pPr>
        <w:pStyle w:val="Heading2"/>
        <w:numPr>
          <w:ilvl w:val="1"/>
          <w:numId w:val="1"/>
        </w:numPr>
      </w:pPr>
      <w:r>
        <w:t>EXPERIMENTAL REGISTER</w:t>
      </w:r>
    </w:p>
    <w:p w14:paraId="1400395F"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sidRPr="00E349EB">
        <w:rPr>
          <w:rFonts w:eastAsia="Times New Roman" w:cs="Arial"/>
          <w:szCs w:val="20"/>
        </w:rPr>
        <w:t xml:space="preserve">No person shall be eligible to have an animal entered in the Experimental Register unless, as a Registered Breeder, they hold from </w:t>
      </w:r>
      <w:r>
        <w:rPr>
          <w:rFonts w:eastAsia="Times New Roman" w:cs="Arial"/>
          <w:szCs w:val="20"/>
        </w:rPr>
        <w:t>C.A.N.T. (</w:t>
      </w:r>
      <w:r w:rsidR="009B5368">
        <w:rPr>
          <w:rFonts w:eastAsia="Times New Roman" w:cs="Arial"/>
          <w:szCs w:val="20"/>
        </w:rPr>
        <w:t>Inc.</w:t>
      </w:r>
      <w:r>
        <w:rPr>
          <w:rFonts w:eastAsia="Times New Roman" w:cs="Arial"/>
          <w:szCs w:val="20"/>
        </w:rPr>
        <w:t>)</w:t>
      </w:r>
      <w:r w:rsidRPr="00E349EB">
        <w:rPr>
          <w:rFonts w:eastAsia="Times New Roman" w:cs="Arial"/>
          <w:szCs w:val="20"/>
        </w:rPr>
        <w:t xml:space="preserve"> an approve</w:t>
      </w:r>
      <w:r>
        <w:rPr>
          <w:rFonts w:eastAsia="Times New Roman" w:cs="Arial"/>
          <w:szCs w:val="20"/>
        </w:rPr>
        <w:t>d experimental breeding program</w:t>
      </w:r>
      <w:r w:rsidRPr="00E349EB">
        <w:rPr>
          <w:rFonts w:eastAsia="Times New Roman" w:cs="Arial"/>
          <w:szCs w:val="20"/>
        </w:rPr>
        <w:t xml:space="preserve"> </w:t>
      </w:r>
      <w:r>
        <w:rPr>
          <w:rFonts w:eastAsia="Times New Roman" w:cs="Arial"/>
          <w:szCs w:val="20"/>
        </w:rPr>
        <w:t>under</w:t>
      </w:r>
      <w:r w:rsidRPr="00E349EB">
        <w:rPr>
          <w:rFonts w:eastAsia="Times New Roman" w:cs="Arial"/>
          <w:szCs w:val="20"/>
        </w:rPr>
        <w:t xml:space="preserve"> Clause 3.5.</w:t>
      </w:r>
    </w:p>
    <w:p w14:paraId="67A5B612"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sidRPr="00E349EB">
        <w:rPr>
          <w:rFonts w:eastAsia="Times New Roman" w:cs="Arial"/>
          <w:szCs w:val="20"/>
        </w:rPr>
        <w:t>The Registrar shall record in the Experimental Register</w:t>
      </w:r>
      <w:r>
        <w:rPr>
          <w:rFonts w:eastAsia="Times New Roman" w:cs="Arial"/>
          <w:szCs w:val="20"/>
        </w:rPr>
        <w:t>:</w:t>
      </w:r>
    </w:p>
    <w:p w14:paraId="5B46B218" w14:textId="77777777" w:rsidR="00A05F70" w:rsidRPr="00990AAA" w:rsidRDefault="00A05F70" w:rsidP="00F46722">
      <w:pPr>
        <w:pStyle w:val="Heading4"/>
        <w:numPr>
          <w:ilvl w:val="3"/>
          <w:numId w:val="1"/>
        </w:numPr>
        <w:tabs>
          <w:tab w:val="num" w:pos="1134"/>
        </w:tabs>
        <w:spacing w:before="60" w:after="60"/>
        <w:jc w:val="both"/>
        <w:rPr>
          <w:rFonts w:ascii="Arial" w:hAnsi="Arial" w:cs="Arial"/>
          <w:b w:val="0"/>
          <w:i w:val="0"/>
          <w:color w:val="auto"/>
        </w:rPr>
      </w:pPr>
      <w:r w:rsidRPr="00990AAA">
        <w:rPr>
          <w:rFonts w:ascii="Arial" w:hAnsi="Arial" w:cs="Arial"/>
          <w:b w:val="0"/>
          <w:i w:val="0"/>
          <w:color w:val="auto"/>
        </w:rPr>
        <w:t>the progeny of the first cross between two Breed/Types, or one registered parent and one unregistered parent known as the Hybrid Generation;</w:t>
      </w:r>
    </w:p>
    <w:p w14:paraId="422B2F97" w14:textId="77777777" w:rsidR="00A05F70" w:rsidRPr="00990AAA" w:rsidRDefault="00A05F70" w:rsidP="00F46722">
      <w:pPr>
        <w:pStyle w:val="Heading4"/>
        <w:numPr>
          <w:ilvl w:val="3"/>
          <w:numId w:val="1"/>
        </w:numPr>
        <w:tabs>
          <w:tab w:val="num" w:pos="1134"/>
        </w:tabs>
        <w:spacing w:before="60" w:after="60"/>
        <w:jc w:val="both"/>
        <w:rPr>
          <w:rFonts w:ascii="Arial" w:hAnsi="Arial" w:cs="Arial"/>
          <w:b w:val="0"/>
          <w:i w:val="0"/>
          <w:color w:val="auto"/>
        </w:rPr>
      </w:pPr>
      <w:r w:rsidRPr="00990AAA">
        <w:rPr>
          <w:rFonts w:ascii="Arial" w:hAnsi="Arial" w:cs="Arial"/>
          <w:b w:val="0"/>
          <w:i w:val="0"/>
          <w:color w:val="auto"/>
        </w:rPr>
        <w:t>exhibits not eligible for entry in the Full or Sub Register of C.A.N.T. (</w:t>
      </w:r>
      <w:r w:rsidR="009B5368" w:rsidRPr="00990AAA">
        <w:rPr>
          <w:rFonts w:ascii="Arial" w:hAnsi="Arial" w:cs="Arial"/>
          <w:b w:val="0"/>
          <w:i w:val="0"/>
          <w:color w:val="auto"/>
        </w:rPr>
        <w:t>Inc.</w:t>
      </w:r>
      <w:r w:rsidRPr="00990AAA">
        <w:rPr>
          <w:rFonts w:ascii="Arial" w:hAnsi="Arial" w:cs="Arial"/>
          <w:b w:val="0"/>
          <w:i w:val="0"/>
          <w:color w:val="auto"/>
        </w:rPr>
        <w:t>) which in the opinion of C.A.N.T. (</w:t>
      </w:r>
      <w:r w:rsidR="009B5368" w:rsidRPr="00990AAA">
        <w:rPr>
          <w:rFonts w:ascii="Arial" w:hAnsi="Arial" w:cs="Arial"/>
          <w:b w:val="0"/>
          <w:i w:val="0"/>
          <w:color w:val="auto"/>
        </w:rPr>
        <w:t>Inc.</w:t>
      </w:r>
      <w:r w:rsidRPr="00990AAA">
        <w:rPr>
          <w:rFonts w:ascii="Arial" w:hAnsi="Arial" w:cs="Arial"/>
          <w:b w:val="0"/>
          <w:i w:val="0"/>
          <w:color w:val="auto"/>
        </w:rPr>
        <w:t>) are to be used to produce a specified breed or variety and for which project the Registered Breeder has sought, obtained and continues to hold permission of C.A.N.T. (</w:t>
      </w:r>
      <w:r w:rsidR="009B5368" w:rsidRPr="00990AAA">
        <w:rPr>
          <w:rFonts w:ascii="Arial" w:hAnsi="Arial" w:cs="Arial"/>
          <w:b w:val="0"/>
          <w:i w:val="0"/>
          <w:color w:val="auto"/>
        </w:rPr>
        <w:t>Inc.</w:t>
      </w:r>
      <w:r w:rsidRPr="00990AAA">
        <w:rPr>
          <w:rFonts w:ascii="Arial" w:hAnsi="Arial" w:cs="Arial"/>
          <w:b w:val="0"/>
          <w:i w:val="0"/>
          <w:color w:val="auto"/>
        </w:rPr>
        <w:t>); or</w:t>
      </w:r>
    </w:p>
    <w:p w14:paraId="0DCD8AC7" w14:textId="77777777" w:rsidR="00A05F70" w:rsidRPr="00990AAA" w:rsidRDefault="00A05F70" w:rsidP="00F46722">
      <w:pPr>
        <w:pStyle w:val="Heading4"/>
        <w:numPr>
          <w:ilvl w:val="3"/>
          <w:numId w:val="1"/>
        </w:numPr>
        <w:tabs>
          <w:tab w:val="num" w:pos="1134"/>
        </w:tabs>
        <w:spacing w:before="60" w:after="60"/>
        <w:jc w:val="both"/>
        <w:rPr>
          <w:rFonts w:ascii="Arial" w:hAnsi="Arial" w:cs="Arial"/>
          <w:b w:val="0"/>
          <w:i w:val="0"/>
          <w:color w:val="auto"/>
        </w:rPr>
      </w:pPr>
      <w:r w:rsidRPr="00990AAA">
        <w:rPr>
          <w:rFonts w:ascii="Arial" w:hAnsi="Arial" w:cs="Arial"/>
          <w:b w:val="0"/>
          <w:i w:val="0"/>
          <w:color w:val="auto"/>
        </w:rPr>
        <w:t>exhibits of which the sire and/or dam are entered in the Experimental Register but which C.A.N.T. (</w:t>
      </w:r>
      <w:r w:rsidR="009B5368" w:rsidRPr="00990AAA">
        <w:rPr>
          <w:rFonts w:ascii="Arial" w:hAnsi="Arial" w:cs="Arial"/>
          <w:b w:val="0"/>
          <w:i w:val="0"/>
          <w:color w:val="auto"/>
        </w:rPr>
        <w:t>Inc.</w:t>
      </w:r>
      <w:r w:rsidRPr="00990AAA">
        <w:rPr>
          <w:rFonts w:ascii="Arial" w:hAnsi="Arial" w:cs="Arial"/>
          <w:b w:val="0"/>
          <w:i w:val="0"/>
          <w:color w:val="auto"/>
        </w:rPr>
        <w:t>) has not directed be entered in the Full or Sub Register.</w:t>
      </w:r>
    </w:p>
    <w:p w14:paraId="21519C62" w14:textId="77777777" w:rsidR="00A05F70" w:rsidRPr="00E76350" w:rsidRDefault="00A05F70" w:rsidP="004D53E8">
      <w:pPr>
        <w:pStyle w:val="Heading2"/>
        <w:pageBreakBefore/>
        <w:numPr>
          <w:ilvl w:val="1"/>
          <w:numId w:val="1"/>
        </w:numPr>
      </w:pPr>
      <w:r>
        <w:lastRenderedPageBreak/>
        <w:t xml:space="preserve">SUB </w:t>
      </w:r>
      <w:r w:rsidRPr="00E76350">
        <w:t>REGISTER</w:t>
      </w:r>
    </w:p>
    <w:p w14:paraId="52E915E5"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sidRPr="00E349EB">
        <w:rPr>
          <w:rFonts w:eastAsia="Times New Roman" w:cs="Arial"/>
          <w:szCs w:val="20"/>
        </w:rPr>
        <w:t xml:space="preserve">No person shall be eligible to have an animal entered in the Sub-Register unless, as a Registered Breeder, they hold from </w:t>
      </w:r>
      <w:r>
        <w:rPr>
          <w:rFonts w:eastAsia="Times New Roman" w:cs="Arial"/>
          <w:szCs w:val="20"/>
        </w:rPr>
        <w:t>C.A.N.T. (</w:t>
      </w:r>
      <w:r w:rsidR="009B5368">
        <w:rPr>
          <w:rFonts w:eastAsia="Times New Roman" w:cs="Arial"/>
          <w:szCs w:val="20"/>
        </w:rPr>
        <w:t>Inc.</w:t>
      </w:r>
      <w:r>
        <w:rPr>
          <w:rFonts w:eastAsia="Times New Roman" w:cs="Arial"/>
          <w:szCs w:val="20"/>
        </w:rPr>
        <w:t>)</w:t>
      </w:r>
      <w:r w:rsidRPr="00E349EB">
        <w:rPr>
          <w:rFonts w:eastAsia="Times New Roman" w:cs="Arial"/>
          <w:szCs w:val="20"/>
        </w:rPr>
        <w:t xml:space="preserve"> an approved experimental breeding program</w:t>
      </w:r>
      <w:r>
        <w:rPr>
          <w:rFonts w:eastAsia="Times New Roman" w:cs="Arial"/>
          <w:szCs w:val="20"/>
        </w:rPr>
        <w:t xml:space="preserve"> issued in accordance with</w:t>
      </w:r>
      <w:r w:rsidRPr="00E349EB">
        <w:rPr>
          <w:rFonts w:eastAsia="Times New Roman" w:cs="Arial"/>
          <w:szCs w:val="20"/>
        </w:rPr>
        <w:t xml:space="preserve"> Clause 3.5).</w:t>
      </w:r>
    </w:p>
    <w:p w14:paraId="52F9D82B"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sidRPr="00E349EB">
        <w:rPr>
          <w:rFonts w:eastAsia="Times New Roman" w:cs="Arial"/>
          <w:szCs w:val="20"/>
        </w:rPr>
        <w:t xml:space="preserve">The Registrars shall record in the Sub Register of </w:t>
      </w:r>
      <w:r>
        <w:rPr>
          <w:rFonts w:eastAsia="Times New Roman" w:cs="Arial"/>
          <w:szCs w:val="20"/>
        </w:rPr>
        <w:t>C.A.N.T. (</w:t>
      </w:r>
      <w:r w:rsidR="009B5368">
        <w:rPr>
          <w:rFonts w:eastAsia="Times New Roman" w:cs="Arial"/>
          <w:szCs w:val="20"/>
        </w:rPr>
        <w:t>Inc.</w:t>
      </w:r>
      <w:r>
        <w:rPr>
          <w:rFonts w:eastAsia="Times New Roman" w:cs="Arial"/>
          <w:szCs w:val="20"/>
        </w:rPr>
        <w:t>)</w:t>
      </w:r>
      <w:r w:rsidRPr="00E349EB">
        <w:rPr>
          <w:rFonts w:eastAsia="Times New Roman" w:cs="Arial"/>
          <w:szCs w:val="20"/>
        </w:rPr>
        <w:t>:</w:t>
      </w:r>
    </w:p>
    <w:p w14:paraId="55E6CBA0" w14:textId="77777777" w:rsidR="00A05F70" w:rsidRPr="00990AAA" w:rsidRDefault="00A05F70" w:rsidP="00F46722">
      <w:pPr>
        <w:pStyle w:val="Heading4"/>
        <w:numPr>
          <w:ilvl w:val="3"/>
          <w:numId w:val="1"/>
        </w:numPr>
        <w:tabs>
          <w:tab w:val="num" w:pos="1134"/>
        </w:tabs>
        <w:spacing w:before="60" w:after="60"/>
        <w:jc w:val="both"/>
        <w:rPr>
          <w:rFonts w:ascii="Arial" w:hAnsi="Arial" w:cs="Arial"/>
          <w:b w:val="0"/>
          <w:i w:val="0"/>
          <w:color w:val="auto"/>
        </w:rPr>
      </w:pPr>
      <w:r w:rsidRPr="00990AAA">
        <w:rPr>
          <w:rFonts w:ascii="Arial" w:hAnsi="Arial" w:cs="Arial"/>
          <w:b w:val="0"/>
          <w:i w:val="0"/>
          <w:color w:val="auto"/>
        </w:rPr>
        <w:t>exhibits which in the opinion of C.A.N.T. (</w:t>
      </w:r>
      <w:r w:rsidR="009B5368" w:rsidRPr="00990AAA">
        <w:rPr>
          <w:rFonts w:ascii="Arial" w:hAnsi="Arial" w:cs="Arial"/>
          <w:b w:val="0"/>
          <w:i w:val="0"/>
          <w:color w:val="auto"/>
        </w:rPr>
        <w:t>Inc.</w:t>
      </w:r>
      <w:r w:rsidRPr="00990AAA">
        <w:rPr>
          <w:rFonts w:ascii="Arial" w:hAnsi="Arial" w:cs="Arial"/>
          <w:b w:val="0"/>
          <w:i w:val="0"/>
          <w:color w:val="auto"/>
        </w:rPr>
        <w:t xml:space="preserve">) conform to one of the Classification Colours and Breeds (refer Part 4 of these Rules and Regulations) but are ineligible to be entered on the Full Register eg. Exotic exhibits from mating with </w:t>
      </w:r>
      <w:r w:rsidR="007B4719" w:rsidRPr="00990AAA">
        <w:rPr>
          <w:rFonts w:ascii="Arial" w:hAnsi="Arial" w:cs="Arial"/>
          <w:b w:val="0"/>
          <w:i w:val="0"/>
          <w:color w:val="auto"/>
        </w:rPr>
        <w:t>non-exotic</w:t>
      </w:r>
      <w:r w:rsidRPr="00990AAA">
        <w:rPr>
          <w:rFonts w:ascii="Arial" w:hAnsi="Arial" w:cs="Arial"/>
          <w:b w:val="0"/>
          <w:i w:val="0"/>
          <w:color w:val="auto"/>
        </w:rPr>
        <w:t xml:space="preserve"> exhibits; or</w:t>
      </w:r>
    </w:p>
    <w:p w14:paraId="121EA972" w14:textId="77777777" w:rsidR="00A05F70" w:rsidRPr="00990AAA" w:rsidRDefault="00A05F70" w:rsidP="00F46722">
      <w:pPr>
        <w:pStyle w:val="Heading4"/>
        <w:numPr>
          <w:ilvl w:val="3"/>
          <w:numId w:val="1"/>
        </w:numPr>
        <w:tabs>
          <w:tab w:val="num" w:pos="1134"/>
        </w:tabs>
        <w:spacing w:before="60" w:after="60"/>
        <w:jc w:val="both"/>
        <w:rPr>
          <w:rFonts w:ascii="Arial" w:hAnsi="Arial" w:cs="Arial"/>
          <w:b w:val="0"/>
          <w:i w:val="0"/>
          <w:color w:val="auto"/>
        </w:rPr>
      </w:pPr>
      <w:r w:rsidRPr="00990AAA">
        <w:rPr>
          <w:rFonts w:ascii="Arial" w:hAnsi="Arial" w:cs="Arial"/>
          <w:b w:val="0"/>
          <w:i w:val="0"/>
          <w:color w:val="auto"/>
        </w:rPr>
        <w:t>exhibits which in the opinion of C.A.N.T. (</w:t>
      </w:r>
      <w:r w:rsidR="009B5368" w:rsidRPr="00990AAA">
        <w:rPr>
          <w:rFonts w:ascii="Arial" w:hAnsi="Arial" w:cs="Arial"/>
          <w:b w:val="0"/>
          <w:i w:val="0"/>
          <w:color w:val="auto"/>
        </w:rPr>
        <w:t>Inc.</w:t>
      </w:r>
      <w:r w:rsidRPr="00990AAA">
        <w:rPr>
          <w:rFonts w:ascii="Arial" w:hAnsi="Arial" w:cs="Arial"/>
          <w:b w:val="0"/>
          <w:i w:val="0"/>
          <w:color w:val="auto"/>
        </w:rPr>
        <w:t>) constitute a new breed or variety and for which breed or variety, the Breeder or owner has sought, obtained and continues to hold permission of C.A.N.T. (</w:t>
      </w:r>
      <w:r w:rsidR="009B5368" w:rsidRPr="00990AAA">
        <w:rPr>
          <w:rFonts w:ascii="Arial" w:hAnsi="Arial" w:cs="Arial"/>
          <w:b w:val="0"/>
          <w:i w:val="0"/>
          <w:color w:val="auto"/>
        </w:rPr>
        <w:t>Inc.</w:t>
      </w:r>
      <w:r w:rsidRPr="00990AAA">
        <w:rPr>
          <w:rFonts w:ascii="Arial" w:hAnsi="Arial" w:cs="Arial"/>
          <w:b w:val="0"/>
          <w:i w:val="0"/>
          <w:color w:val="auto"/>
        </w:rPr>
        <w:t>) to develop.</w:t>
      </w:r>
    </w:p>
    <w:p w14:paraId="3D57389B" w14:textId="77777777" w:rsidR="00A05F70" w:rsidRPr="00E76350" w:rsidRDefault="00A05F70" w:rsidP="004D53E8">
      <w:pPr>
        <w:pStyle w:val="Heading2"/>
        <w:numPr>
          <w:ilvl w:val="1"/>
          <w:numId w:val="1"/>
        </w:numPr>
      </w:pPr>
      <w:r w:rsidRPr="00E76350">
        <w:t>PREFIX</w:t>
      </w:r>
    </w:p>
    <w:p w14:paraId="56236301" w14:textId="77777777" w:rsidR="00A05F70" w:rsidRDefault="00A05F70" w:rsidP="00A05F70">
      <w:pPr>
        <w:keepNext/>
        <w:keepLines/>
        <w:numPr>
          <w:ilvl w:val="2"/>
          <w:numId w:val="1"/>
        </w:numPr>
        <w:spacing w:before="60" w:after="60"/>
        <w:jc w:val="both"/>
        <w:outlineLvl w:val="1"/>
        <w:rPr>
          <w:rFonts w:eastAsia="Times New Roman" w:cs="Arial"/>
          <w:szCs w:val="20"/>
        </w:rPr>
      </w:pPr>
      <w:r w:rsidRPr="00E349EB">
        <w:rPr>
          <w:rFonts w:eastAsia="Times New Roman" w:cs="Arial"/>
          <w:szCs w:val="20"/>
        </w:rPr>
        <w:t>No Prefix shall be registered or used in connection with an exhibit other than the Prefix of the Breeder of the exhibit.  Only financial members of C.A.N.</w:t>
      </w:r>
      <w:r>
        <w:rPr>
          <w:rFonts w:eastAsia="Times New Roman" w:cs="Arial"/>
          <w:szCs w:val="20"/>
        </w:rPr>
        <w:t>T. (</w:t>
      </w:r>
      <w:r w:rsidR="009B5368">
        <w:rPr>
          <w:rFonts w:eastAsia="Times New Roman" w:cs="Arial"/>
          <w:szCs w:val="20"/>
        </w:rPr>
        <w:t>Inc.</w:t>
      </w:r>
      <w:r>
        <w:rPr>
          <w:rFonts w:eastAsia="Times New Roman" w:cs="Arial"/>
          <w:szCs w:val="20"/>
        </w:rPr>
        <w:t>) can apply for a Prefix.</w:t>
      </w:r>
    </w:p>
    <w:p w14:paraId="269A0F42" w14:textId="77777777" w:rsidR="005D590D" w:rsidRPr="00F46722" w:rsidRDefault="005D590D" w:rsidP="00F46722">
      <w:pPr>
        <w:pStyle w:val="Heading4"/>
        <w:numPr>
          <w:ilvl w:val="3"/>
          <w:numId w:val="1"/>
        </w:numPr>
        <w:tabs>
          <w:tab w:val="num" w:pos="1134"/>
        </w:tabs>
        <w:spacing w:before="60" w:after="60"/>
        <w:jc w:val="both"/>
        <w:rPr>
          <w:rFonts w:ascii="Arial" w:hAnsi="Arial" w:cs="Arial"/>
          <w:b w:val="0"/>
          <w:i w:val="0"/>
          <w:color w:val="auto"/>
        </w:rPr>
      </w:pPr>
      <w:r w:rsidRPr="00F46722">
        <w:rPr>
          <w:rFonts w:ascii="Arial" w:hAnsi="Arial" w:cs="Arial"/>
          <w:b w:val="0"/>
          <w:i w:val="0"/>
          <w:color w:val="auto"/>
        </w:rPr>
        <w:t xml:space="preserve">All prefixes applications will </w:t>
      </w:r>
      <w:r w:rsidR="0034366C" w:rsidRPr="00F46722">
        <w:rPr>
          <w:rFonts w:ascii="Arial" w:hAnsi="Arial" w:cs="Arial"/>
          <w:b w:val="0"/>
          <w:i w:val="0"/>
          <w:color w:val="auto"/>
        </w:rPr>
        <w:t xml:space="preserve">also </w:t>
      </w:r>
      <w:r w:rsidRPr="00F46722">
        <w:rPr>
          <w:rFonts w:ascii="Arial" w:hAnsi="Arial" w:cs="Arial"/>
          <w:b w:val="0"/>
          <w:i w:val="0"/>
          <w:color w:val="auto"/>
        </w:rPr>
        <w:t xml:space="preserve">be </w:t>
      </w:r>
      <w:r w:rsidR="0034366C" w:rsidRPr="00F46722">
        <w:rPr>
          <w:rFonts w:ascii="Arial" w:hAnsi="Arial" w:cs="Arial"/>
          <w:b w:val="0"/>
          <w:i w:val="0"/>
          <w:color w:val="auto"/>
        </w:rPr>
        <w:t xml:space="preserve">forwarded to the ACF (Inc.) Secretary for </w:t>
      </w:r>
      <w:r w:rsidRPr="00F46722">
        <w:rPr>
          <w:rFonts w:ascii="Arial" w:hAnsi="Arial" w:cs="Arial"/>
          <w:b w:val="0"/>
          <w:i w:val="0"/>
          <w:color w:val="auto"/>
        </w:rPr>
        <w:t>check</w:t>
      </w:r>
      <w:r w:rsidR="0034366C" w:rsidRPr="00F46722">
        <w:rPr>
          <w:rFonts w:ascii="Arial" w:hAnsi="Arial" w:cs="Arial"/>
          <w:b w:val="0"/>
          <w:i w:val="0"/>
          <w:color w:val="auto"/>
        </w:rPr>
        <w:t>ing</w:t>
      </w:r>
      <w:r w:rsidRPr="00F46722">
        <w:rPr>
          <w:rFonts w:ascii="Arial" w:hAnsi="Arial" w:cs="Arial"/>
          <w:b w:val="0"/>
          <w:i w:val="0"/>
          <w:color w:val="auto"/>
        </w:rPr>
        <w:t xml:space="preserve"> against the national database</w:t>
      </w:r>
      <w:r w:rsidR="0034366C" w:rsidRPr="00F46722">
        <w:rPr>
          <w:rFonts w:ascii="Arial" w:hAnsi="Arial" w:cs="Arial"/>
          <w:b w:val="0"/>
          <w:i w:val="0"/>
          <w:color w:val="auto"/>
        </w:rPr>
        <w:t>.</w:t>
      </w:r>
      <w:r w:rsidR="0034366C" w:rsidRPr="00F46722">
        <w:rPr>
          <w:rFonts w:ascii="Arial" w:hAnsi="Arial" w:cs="Arial"/>
          <w:b w:val="0"/>
          <w:i w:val="0"/>
          <w:color w:val="auto"/>
        </w:rPr>
        <w:tab/>
      </w:r>
      <w:r w:rsidR="0034366C" w:rsidRPr="00F46722">
        <w:rPr>
          <w:rFonts w:ascii="Arial" w:hAnsi="Arial" w:cs="Arial"/>
          <w:b w:val="0"/>
          <w:i w:val="0"/>
          <w:color w:val="auto"/>
        </w:rPr>
        <w:tab/>
      </w:r>
      <w:r w:rsidR="0034366C" w:rsidRPr="00F46722">
        <w:rPr>
          <w:rFonts w:ascii="Arial" w:hAnsi="Arial" w:cs="Arial"/>
          <w:b w:val="0"/>
          <w:i w:val="0"/>
          <w:color w:val="auto"/>
        </w:rPr>
        <w:tab/>
      </w:r>
      <w:r w:rsidR="0034366C" w:rsidRPr="00F46722">
        <w:rPr>
          <w:rFonts w:ascii="Arial" w:hAnsi="Arial" w:cs="Arial"/>
          <w:b w:val="0"/>
          <w:i w:val="0"/>
          <w:color w:val="auto"/>
        </w:rPr>
        <w:tab/>
      </w:r>
      <w:r w:rsidR="0034366C" w:rsidRPr="00F46722">
        <w:rPr>
          <w:rFonts w:ascii="Arial" w:hAnsi="Arial" w:cs="Arial"/>
          <w:b w:val="0"/>
          <w:i w:val="0"/>
          <w:color w:val="auto"/>
        </w:rPr>
        <w:tab/>
      </w:r>
      <w:r w:rsidR="0034366C" w:rsidRPr="00F46722">
        <w:rPr>
          <w:rFonts w:ascii="Arial" w:hAnsi="Arial" w:cs="Arial"/>
          <w:b w:val="0"/>
          <w:i w:val="0"/>
          <w:color w:val="auto"/>
        </w:rPr>
        <w:tab/>
      </w:r>
      <w:r w:rsidR="0034366C" w:rsidRPr="00490837">
        <w:rPr>
          <w:rFonts w:ascii="Arial" w:hAnsi="Arial" w:cs="Arial"/>
          <w:b w:val="0"/>
          <w:color w:val="auto"/>
        </w:rPr>
        <w:t>(amended October 201</w:t>
      </w:r>
      <w:r w:rsidR="00E25AF1" w:rsidRPr="00490837">
        <w:rPr>
          <w:rFonts w:ascii="Arial" w:hAnsi="Arial" w:cs="Arial"/>
          <w:b w:val="0"/>
          <w:color w:val="auto"/>
        </w:rPr>
        <w:t>2</w:t>
      </w:r>
      <w:r w:rsidR="0034366C" w:rsidRPr="00490837">
        <w:rPr>
          <w:rFonts w:ascii="Arial" w:hAnsi="Arial" w:cs="Arial"/>
          <w:b w:val="0"/>
          <w:color w:val="auto"/>
        </w:rPr>
        <w:t>)</w:t>
      </w:r>
    </w:p>
    <w:p w14:paraId="7F480E0C" w14:textId="77777777" w:rsidR="0034366C" w:rsidRPr="00F46722" w:rsidRDefault="0034366C" w:rsidP="00F46722">
      <w:pPr>
        <w:pStyle w:val="Heading4"/>
        <w:numPr>
          <w:ilvl w:val="3"/>
          <w:numId w:val="1"/>
        </w:numPr>
        <w:tabs>
          <w:tab w:val="num" w:pos="1134"/>
        </w:tabs>
        <w:spacing w:before="60" w:after="60"/>
        <w:jc w:val="both"/>
        <w:rPr>
          <w:rFonts w:ascii="Arial" w:hAnsi="Arial" w:cs="Arial"/>
          <w:b w:val="0"/>
          <w:i w:val="0"/>
          <w:color w:val="auto"/>
        </w:rPr>
      </w:pPr>
      <w:r w:rsidRPr="00F46722">
        <w:rPr>
          <w:rFonts w:ascii="Arial" w:hAnsi="Arial" w:cs="Arial"/>
          <w:b w:val="0"/>
          <w:i w:val="0"/>
          <w:color w:val="auto"/>
        </w:rPr>
        <w:t>Once approved the applicant shall be issued with a certificate recording the details of the Prefix.</w:t>
      </w:r>
    </w:p>
    <w:p w14:paraId="0A4FCF9C"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sidRPr="00E349EB">
        <w:rPr>
          <w:rFonts w:eastAsia="Times New Roman" w:cs="Arial"/>
          <w:szCs w:val="20"/>
        </w:rPr>
        <w:t xml:space="preserve">Prefixes shall be renewed annually on payment of the prescribed fee as determined from time to time by the Committee. </w:t>
      </w:r>
      <w:r>
        <w:rPr>
          <w:rFonts w:eastAsia="Times New Roman" w:cs="Arial"/>
          <w:szCs w:val="20"/>
        </w:rPr>
        <w:t xml:space="preserve"> </w:t>
      </w:r>
      <w:r w:rsidRPr="00E349EB">
        <w:rPr>
          <w:rFonts w:eastAsia="Times New Roman" w:cs="Arial"/>
          <w:szCs w:val="20"/>
        </w:rPr>
        <w:t xml:space="preserve">Renewal will only be </w:t>
      </w:r>
      <w:r>
        <w:rPr>
          <w:rFonts w:eastAsia="Times New Roman" w:cs="Arial"/>
          <w:szCs w:val="20"/>
        </w:rPr>
        <w:t>applied</w:t>
      </w:r>
      <w:r w:rsidRPr="00E349EB">
        <w:rPr>
          <w:rFonts w:eastAsia="Times New Roman" w:cs="Arial"/>
          <w:szCs w:val="20"/>
        </w:rPr>
        <w:t xml:space="preserve"> for the Prefixes of financial members of </w:t>
      </w:r>
      <w:r>
        <w:rPr>
          <w:rFonts w:eastAsia="Times New Roman" w:cs="Arial"/>
          <w:szCs w:val="20"/>
        </w:rPr>
        <w:t>C.A.N.T. (</w:t>
      </w:r>
      <w:r w:rsidR="009B5368">
        <w:rPr>
          <w:rFonts w:eastAsia="Times New Roman" w:cs="Arial"/>
          <w:szCs w:val="20"/>
        </w:rPr>
        <w:t>Inc.</w:t>
      </w:r>
      <w:r>
        <w:rPr>
          <w:rFonts w:eastAsia="Times New Roman" w:cs="Arial"/>
          <w:szCs w:val="20"/>
        </w:rPr>
        <w:t>)</w:t>
      </w:r>
      <w:r w:rsidRPr="00E349EB">
        <w:rPr>
          <w:rFonts w:eastAsia="Times New Roman" w:cs="Arial"/>
          <w:szCs w:val="20"/>
        </w:rPr>
        <w:t>.</w:t>
      </w:r>
    </w:p>
    <w:p w14:paraId="32DC40DB"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sidRPr="00E349EB">
        <w:rPr>
          <w:rFonts w:eastAsia="Times New Roman" w:cs="Arial"/>
          <w:szCs w:val="20"/>
        </w:rPr>
        <w:t>In a family membership there may be more than one Prefix registered to family members.  Should a registered owner of a prefix move out of the family residence then that person could no longer be classed within that family membership and would be subject to a membership fee.</w:t>
      </w:r>
    </w:p>
    <w:p w14:paraId="46B0D957"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Pr>
          <w:rFonts w:eastAsia="Times New Roman" w:cs="Arial"/>
          <w:szCs w:val="20"/>
        </w:rPr>
        <w:t>I</w:t>
      </w:r>
      <w:r w:rsidRPr="00E349EB">
        <w:rPr>
          <w:rFonts w:eastAsia="Times New Roman" w:cs="Arial"/>
          <w:szCs w:val="20"/>
        </w:rPr>
        <w:t>f a financial prefix is not used in any twel</w:t>
      </w:r>
      <w:r>
        <w:rPr>
          <w:rFonts w:eastAsia="Times New Roman" w:cs="Arial"/>
          <w:szCs w:val="20"/>
        </w:rPr>
        <w:t xml:space="preserve">ve (12) month period February to </w:t>
      </w:r>
      <w:r w:rsidRPr="00E349EB">
        <w:rPr>
          <w:rFonts w:eastAsia="Times New Roman" w:cs="Arial"/>
          <w:szCs w:val="20"/>
        </w:rPr>
        <w:t>January, then no fee is payable for the ensuing twelve (12) months.</w:t>
      </w:r>
    </w:p>
    <w:p w14:paraId="098EB8E6"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sidRPr="00E349EB">
        <w:rPr>
          <w:rFonts w:eastAsia="Times New Roman" w:cs="Arial"/>
          <w:szCs w:val="20"/>
        </w:rPr>
        <w:t>Failure to renew a prefix will result in its relegation to an inactive file for up to a total of seven (7) years.  No new litters or kittens may be registered by the owner of an unrenewed Prefix after the due date for renewal until all accumulated arrears have been paid.</w:t>
      </w:r>
    </w:p>
    <w:p w14:paraId="4357FE4F"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sidRPr="00E349EB">
        <w:rPr>
          <w:rFonts w:eastAsia="Times New Roman" w:cs="Arial"/>
          <w:szCs w:val="20"/>
        </w:rPr>
        <w:t xml:space="preserve">After a </w:t>
      </w:r>
      <w:r>
        <w:rPr>
          <w:rFonts w:eastAsia="Times New Roman" w:cs="Arial"/>
          <w:szCs w:val="20"/>
        </w:rPr>
        <w:t>period of seven (7) years an un</w:t>
      </w:r>
      <w:r w:rsidRPr="00E349EB">
        <w:rPr>
          <w:rFonts w:eastAsia="Times New Roman" w:cs="Arial"/>
          <w:szCs w:val="20"/>
        </w:rPr>
        <w:t>renewed Prefix will be transferred to a "Dead" file</w:t>
      </w:r>
      <w:r w:rsidR="00C16678">
        <w:rPr>
          <w:rFonts w:eastAsia="Times New Roman" w:cs="Arial"/>
          <w:szCs w:val="20"/>
        </w:rPr>
        <w:t>.  T</w:t>
      </w:r>
      <w:r w:rsidRPr="00E349EB">
        <w:rPr>
          <w:rFonts w:eastAsia="Times New Roman" w:cs="Arial"/>
          <w:szCs w:val="20"/>
        </w:rPr>
        <w:t xml:space="preserve">he Prefix may not be issued to any other applicant </w:t>
      </w:r>
      <w:r w:rsidR="0081755A">
        <w:rPr>
          <w:rFonts w:eastAsia="Times New Roman" w:cs="Arial"/>
          <w:szCs w:val="20"/>
        </w:rPr>
        <w:t xml:space="preserve">without the permission of the registered owner </w:t>
      </w:r>
      <w:r w:rsidRPr="00E349EB">
        <w:rPr>
          <w:rFonts w:eastAsia="Times New Roman" w:cs="Arial"/>
          <w:szCs w:val="20"/>
        </w:rPr>
        <w:t>and may become an active Prefix if the registered owner pays all accumulated arrears on that Prefix.</w:t>
      </w:r>
    </w:p>
    <w:p w14:paraId="21C403BA"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sidRPr="00E349EB">
        <w:rPr>
          <w:rFonts w:eastAsia="Times New Roman" w:cs="Arial"/>
          <w:szCs w:val="20"/>
        </w:rPr>
        <w:t xml:space="preserve">Arrears with respect to Prefix renewals shall </w:t>
      </w:r>
      <w:r w:rsidR="00A90141">
        <w:rPr>
          <w:rFonts w:eastAsia="Times New Roman" w:cs="Arial"/>
          <w:szCs w:val="20"/>
        </w:rPr>
        <w:t>i</w:t>
      </w:r>
      <w:r w:rsidR="009B5368">
        <w:rPr>
          <w:rFonts w:eastAsia="Times New Roman" w:cs="Arial"/>
          <w:szCs w:val="20"/>
        </w:rPr>
        <w:t>nc</w:t>
      </w:r>
      <w:r w:rsidRPr="00E349EB">
        <w:rPr>
          <w:rFonts w:eastAsia="Times New Roman" w:cs="Arial"/>
          <w:szCs w:val="20"/>
        </w:rPr>
        <w:t>lude any arrears on continual financial membership for the same period.</w:t>
      </w:r>
    </w:p>
    <w:p w14:paraId="77CFC70A"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sidRPr="00E349EB">
        <w:rPr>
          <w:rFonts w:eastAsia="Times New Roman" w:cs="Arial"/>
          <w:szCs w:val="20"/>
        </w:rPr>
        <w:t>Every exhibit shall be registered with a Prefix for its Breeder and with no other Prefix and the Prefix shall be part of the name of the exhibit.</w:t>
      </w:r>
    </w:p>
    <w:p w14:paraId="7913CDFB"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sidRPr="00E349EB">
        <w:rPr>
          <w:rFonts w:eastAsia="Times New Roman" w:cs="Arial"/>
          <w:szCs w:val="20"/>
        </w:rPr>
        <w:t xml:space="preserve">No Prefix shall be accepted for Registration if it shall so resemble any other Prefix as in the opinion of </w:t>
      </w:r>
      <w:r>
        <w:rPr>
          <w:rFonts w:eastAsia="Times New Roman" w:cs="Arial"/>
          <w:szCs w:val="20"/>
        </w:rPr>
        <w:t>C.A.N.T. (</w:t>
      </w:r>
      <w:r w:rsidR="009B5368">
        <w:rPr>
          <w:rFonts w:eastAsia="Times New Roman" w:cs="Arial"/>
          <w:szCs w:val="20"/>
        </w:rPr>
        <w:t>Inc.</w:t>
      </w:r>
      <w:r>
        <w:rPr>
          <w:rFonts w:eastAsia="Times New Roman" w:cs="Arial"/>
          <w:szCs w:val="20"/>
        </w:rPr>
        <w:t>)</w:t>
      </w:r>
      <w:r w:rsidRPr="00E349EB">
        <w:rPr>
          <w:rFonts w:eastAsia="Times New Roman" w:cs="Arial"/>
          <w:szCs w:val="20"/>
        </w:rPr>
        <w:t xml:space="preserve"> to tend to be misleading or if for any reason it shall be considered by </w:t>
      </w:r>
      <w:r>
        <w:rPr>
          <w:rFonts w:eastAsia="Times New Roman" w:cs="Arial"/>
          <w:szCs w:val="20"/>
        </w:rPr>
        <w:t>C.A.N.T. (</w:t>
      </w:r>
      <w:r w:rsidR="009B5368">
        <w:rPr>
          <w:rFonts w:eastAsia="Times New Roman" w:cs="Arial"/>
          <w:szCs w:val="20"/>
        </w:rPr>
        <w:t>Inc.</w:t>
      </w:r>
      <w:r>
        <w:rPr>
          <w:rFonts w:eastAsia="Times New Roman" w:cs="Arial"/>
          <w:szCs w:val="20"/>
        </w:rPr>
        <w:t>)</w:t>
      </w:r>
      <w:r w:rsidRPr="00E349EB">
        <w:rPr>
          <w:rFonts w:eastAsia="Times New Roman" w:cs="Arial"/>
          <w:szCs w:val="20"/>
        </w:rPr>
        <w:t xml:space="preserve"> to be unsuitable or objectionable.</w:t>
      </w:r>
    </w:p>
    <w:p w14:paraId="07D20010"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sidRPr="00E349EB">
        <w:rPr>
          <w:rFonts w:eastAsia="Times New Roman" w:cs="Arial"/>
          <w:szCs w:val="20"/>
        </w:rPr>
        <w:t>The use of any word in the nature of a Prefix in the name of an exhibit will not be permitted more than twice.</w:t>
      </w:r>
    </w:p>
    <w:p w14:paraId="1E590C41"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Pr>
          <w:rFonts w:eastAsia="Times New Roman" w:cs="Arial"/>
          <w:szCs w:val="20"/>
        </w:rPr>
        <w:t>A</w:t>
      </w:r>
      <w:r w:rsidRPr="00E349EB">
        <w:rPr>
          <w:rFonts w:eastAsia="Times New Roman" w:cs="Arial"/>
          <w:szCs w:val="20"/>
        </w:rPr>
        <w:t xml:space="preserve"> registered Prefix shall not be transferable except with the consent of the person under whose name such Prefix is registered and with the consent of </w:t>
      </w:r>
      <w:r>
        <w:rPr>
          <w:rFonts w:eastAsia="Times New Roman" w:cs="Arial"/>
          <w:szCs w:val="20"/>
        </w:rPr>
        <w:t>C.A.N.T. (</w:t>
      </w:r>
      <w:r w:rsidR="009B5368">
        <w:rPr>
          <w:rFonts w:eastAsia="Times New Roman" w:cs="Arial"/>
          <w:szCs w:val="20"/>
        </w:rPr>
        <w:t>Inc.</w:t>
      </w:r>
      <w:r>
        <w:rPr>
          <w:rFonts w:eastAsia="Times New Roman" w:cs="Arial"/>
          <w:szCs w:val="20"/>
        </w:rPr>
        <w:t>)</w:t>
      </w:r>
      <w:r w:rsidRPr="00E349EB">
        <w:rPr>
          <w:rFonts w:eastAsia="Times New Roman" w:cs="Arial"/>
          <w:szCs w:val="20"/>
        </w:rPr>
        <w:t>.</w:t>
      </w:r>
    </w:p>
    <w:p w14:paraId="5937D40E"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sidRPr="00E349EB">
        <w:rPr>
          <w:rFonts w:eastAsia="Times New Roman" w:cs="Arial"/>
          <w:szCs w:val="20"/>
        </w:rPr>
        <w:t>The use of name of towns, places, countries, notable persons, common names or names that are misleading to sex, origin or relationship, may be refused as a Prefix.</w:t>
      </w:r>
    </w:p>
    <w:p w14:paraId="4DCF1100"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Pr>
          <w:rFonts w:eastAsia="Times New Roman" w:cs="Arial"/>
          <w:szCs w:val="20"/>
        </w:rPr>
        <w:t>A</w:t>
      </w:r>
      <w:r w:rsidRPr="00E349EB">
        <w:rPr>
          <w:rFonts w:eastAsia="Times New Roman" w:cs="Arial"/>
          <w:szCs w:val="20"/>
        </w:rPr>
        <w:t xml:space="preserve"> Prefix must be one word, no hyphens or apostrophes are allowed for exhibits bred in the Northern Territory.</w:t>
      </w:r>
    </w:p>
    <w:p w14:paraId="1BCC06C4" w14:textId="77777777" w:rsidR="00A05F70" w:rsidRPr="00E76350" w:rsidRDefault="00A05F70" w:rsidP="00A05F70">
      <w:pPr>
        <w:pStyle w:val="Heading2"/>
        <w:numPr>
          <w:ilvl w:val="1"/>
          <w:numId w:val="1"/>
        </w:numPr>
      </w:pPr>
      <w:r w:rsidRPr="00E76350">
        <w:t>NAMES</w:t>
      </w:r>
    </w:p>
    <w:p w14:paraId="7D2C57E7"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sidRPr="00E349EB">
        <w:rPr>
          <w:rFonts w:eastAsia="Times New Roman" w:cs="Arial"/>
          <w:szCs w:val="20"/>
        </w:rPr>
        <w:t xml:space="preserve">In the case of an exhibit imported from overseas the name of the exhibit shall </w:t>
      </w:r>
      <w:r w:rsidR="00A90141">
        <w:rPr>
          <w:rFonts w:eastAsia="Times New Roman" w:cs="Arial"/>
          <w:szCs w:val="20"/>
        </w:rPr>
        <w:t>i</w:t>
      </w:r>
      <w:r w:rsidR="009B5368">
        <w:rPr>
          <w:rFonts w:eastAsia="Times New Roman" w:cs="Arial"/>
          <w:szCs w:val="20"/>
        </w:rPr>
        <w:t>nc</w:t>
      </w:r>
      <w:r w:rsidRPr="00E349EB">
        <w:rPr>
          <w:rFonts w:eastAsia="Times New Roman" w:cs="Arial"/>
          <w:szCs w:val="20"/>
        </w:rPr>
        <w:t>lude the bracketed abbreviation "Imp" and either the name of the country other than Australia or the commonly accepted letters to indicate the country in which the exhibit was bred.</w:t>
      </w:r>
    </w:p>
    <w:p w14:paraId="29353CCB"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sidRPr="00E349EB">
        <w:rPr>
          <w:rFonts w:eastAsia="Times New Roman" w:cs="Arial"/>
          <w:szCs w:val="20"/>
        </w:rPr>
        <w:t xml:space="preserve">No name or part of a name shall be registered if, in the opinion of </w:t>
      </w:r>
      <w:r>
        <w:rPr>
          <w:rFonts w:eastAsia="Times New Roman" w:cs="Arial"/>
          <w:szCs w:val="20"/>
        </w:rPr>
        <w:t>C.A.N.T. (</w:t>
      </w:r>
      <w:r w:rsidR="009B5368">
        <w:rPr>
          <w:rFonts w:eastAsia="Times New Roman" w:cs="Arial"/>
          <w:szCs w:val="20"/>
        </w:rPr>
        <w:t>Inc.</w:t>
      </w:r>
      <w:r>
        <w:rPr>
          <w:rFonts w:eastAsia="Times New Roman" w:cs="Arial"/>
          <w:szCs w:val="20"/>
        </w:rPr>
        <w:t>)</w:t>
      </w:r>
      <w:r w:rsidRPr="00E349EB">
        <w:rPr>
          <w:rFonts w:eastAsia="Times New Roman" w:cs="Arial"/>
          <w:szCs w:val="20"/>
        </w:rPr>
        <w:t>, it is likely to mislead either with regard to sex, relationship, origin or otherwise.</w:t>
      </w:r>
    </w:p>
    <w:p w14:paraId="7A6A0598"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sidRPr="00E349EB">
        <w:rPr>
          <w:rFonts w:eastAsia="Times New Roman" w:cs="Arial"/>
          <w:szCs w:val="20"/>
        </w:rPr>
        <w:lastRenderedPageBreak/>
        <w:t>An exhibit shall not be described or referred to in publication other than by its registered name.</w:t>
      </w:r>
    </w:p>
    <w:p w14:paraId="50658DDB" w14:textId="77777777" w:rsidR="00A05F70" w:rsidRPr="00E76350" w:rsidRDefault="00A05F70" w:rsidP="00A05F70">
      <w:pPr>
        <w:pStyle w:val="Heading2"/>
        <w:numPr>
          <w:ilvl w:val="1"/>
          <w:numId w:val="1"/>
        </w:numPr>
      </w:pPr>
      <w:r w:rsidRPr="00E76350">
        <w:t>REGISTRATION NUMBER</w:t>
      </w:r>
    </w:p>
    <w:p w14:paraId="62FFEB4A"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bookmarkStart w:id="3" w:name="_Hlk149319045"/>
      <w:r w:rsidRPr="00E349EB">
        <w:rPr>
          <w:rFonts w:eastAsia="Times New Roman" w:cs="Arial"/>
          <w:szCs w:val="20"/>
        </w:rPr>
        <w:t xml:space="preserve">A registration number shall be allocated to each exhibit registered in the Cat Register and this number shall be part of the exhibit's name and shall at all times be used as such to the exclusion of any other stud name or registration number assigned to it by any other Cat Body.  The Registration Number shall </w:t>
      </w:r>
      <w:r w:rsidR="00A90141">
        <w:rPr>
          <w:rFonts w:eastAsia="Times New Roman" w:cs="Arial"/>
          <w:szCs w:val="20"/>
        </w:rPr>
        <w:t>i</w:t>
      </w:r>
      <w:r w:rsidR="009B5368">
        <w:rPr>
          <w:rFonts w:eastAsia="Times New Roman" w:cs="Arial"/>
          <w:szCs w:val="20"/>
        </w:rPr>
        <w:t>nc</w:t>
      </w:r>
      <w:r w:rsidRPr="00E349EB">
        <w:rPr>
          <w:rFonts w:eastAsia="Times New Roman" w:cs="Arial"/>
          <w:szCs w:val="20"/>
        </w:rPr>
        <w:t>lude the Breed Code and "NB" "EXP" "SR" and "VAR" as applicable</w:t>
      </w:r>
      <w:bookmarkEnd w:id="3"/>
      <w:r w:rsidRPr="00E349EB">
        <w:rPr>
          <w:rFonts w:eastAsia="Times New Roman" w:cs="Arial"/>
          <w:szCs w:val="20"/>
        </w:rPr>
        <w:t>.</w:t>
      </w:r>
    </w:p>
    <w:p w14:paraId="0EF262D5" w14:textId="77777777" w:rsidR="00A05F70" w:rsidRPr="00E76350" w:rsidRDefault="00A05F70" w:rsidP="004D53E8">
      <w:pPr>
        <w:pStyle w:val="Heading2"/>
        <w:numPr>
          <w:ilvl w:val="1"/>
          <w:numId w:val="1"/>
        </w:numPr>
      </w:pPr>
      <w:r>
        <w:t>BREED COLOUR AND PATTERN CODE</w:t>
      </w:r>
    </w:p>
    <w:p w14:paraId="03C63CE8"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sidRPr="00E349EB">
        <w:rPr>
          <w:rFonts w:eastAsia="Times New Roman" w:cs="Arial"/>
          <w:szCs w:val="20"/>
        </w:rPr>
        <w:t>The breed, colour and pattern code shall also form part of the registration number allocated to each exhibit registered in the Cat Register.</w:t>
      </w:r>
    </w:p>
    <w:p w14:paraId="671B343F"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sidRPr="00E349EB">
        <w:rPr>
          <w:rFonts w:eastAsia="Times New Roman" w:cs="Arial"/>
          <w:szCs w:val="20"/>
        </w:rPr>
        <w:t xml:space="preserve">Refer PART </w:t>
      </w:r>
      <w:r>
        <w:rPr>
          <w:rFonts w:eastAsia="Times New Roman" w:cs="Arial"/>
          <w:szCs w:val="20"/>
        </w:rPr>
        <w:t>4 &amp; 5</w:t>
      </w:r>
      <w:r w:rsidRPr="00E349EB">
        <w:rPr>
          <w:rFonts w:eastAsia="Times New Roman" w:cs="Arial"/>
          <w:szCs w:val="20"/>
        </w:rPr>
        <w:t xml:space="preserve"> for recognised Breed</w:t>
      </w:r>
      <w:r>
        <w:rPr>
          <w:rFonts w:eastAsia="Times New Roman" w:cs="Arial"/>
          <w:szCs w:val="20"/>
        </w:rPr>
        <w:t>s</w:t>
      </w:r>
      <w:r w:rsidRPr="00E349EB">
        <w:rPr>
          <w:rFonts w:eastAsia="Times New Roman" w:cs="Arial"/>
          <w:szCs w:val="20"/>
        </w:rPr>
        <w:t>, Colour and Pattern Codes.</w:t>
      </w:r>
      <w:r w:rsidR="003B6168">
        <w:rPr>
          <w:rFonts w:eastAsia="Times New Roman" w:cs="Arial"/>
          <w:szCs w:val="20"/>
        </w:rPr>
        <w:t xml:space="preserve"> </w:t>
      </w:r>
      <w:r w:rsidR="003B6168">
        <w:rPr>
          <w:rFonts w:eastAsia="Times New Roman" w:cs="Arial"/>
          <w:szCs w:val="20"/>
        </w:rPr>
        <w:tab/>
      </w:r>
      <w:r w:rsidR="00A61EC2">
        <w:rPr>
          <w:rFonts w:eastAsia="Times New Roman" w:cs="Arial"/>
          <w:szCs w:val="20"/>
        </w:rPr>
        <w:t>(</w:t>
      </w:r>
      <w:r w:rsidR="003B6168" w:rsidRPr="00A61EC2">
        <w:rPr>
          <w:rFonts w:eastAsia="Times New Roman" w:cs="Arial"/>
          <w:i/>
          <w:szCs w:val="20"/>
        </w:rPr>
        <w:t xml:space="preserve">amended </w:t>
      </w:r>
      <w:r w:rsidR="006F585C">
        <w:rPr>
          <w:rFonts w:eastAsia="Times New Roman" w:cs="Arial"/>
          <w:i/>
          <w:szCs w:val="20"/>
        </w:rPr>
        <w:t xml:space="preserve">October </w:t>
      </w:r>
      <w:r w:rsidR="003B6168" w:rsidRPr="00A61EC2">
        <w:rPr>
          <w:rFonts w:eastAsia="Times New Roman" w:cs="Arial"/>
          <w:i/>
          <w:szCs w:val="20"/>
        </w:rPr>
        <w:t>20</w:t>
      </w:r>
      <w:r w:rsidR="00F964E3">
        <w:rPr>
          <w:rFonts w:eastAsia="Times New Roman" w:cs="Arial"/>
          <w:i/>
          <w:szCs w:val="20"/>
        </w:rPr>
        <w:t>23</w:t>
      </w:r>
      <w:r w:rsidR="003B6168" w:rsidRPr="00A61EC2">
        <w:rPr>
          <w:rFonts w:eastAsia="Times New Roman" w:cs="Arial"/>
          <w:i/>
          <w:szCs w:val="20"/>
        </w:rPr>
        <w:t>)</w:t>
      </w:r>
    </w:p>
    <w:p w14:paraId="19B035EC" w14:textId="77777777" w:rsidR="00A05F70" w:rsidRPr="00E76350" w:rsidRDefault="00A05F70" w:rsidP="00A05F70">
      <w:pPr>
        <w:pStyle w:val="Heading2"/>
        <w:numPr>
          <w:ilvl w:val="1"/>
          <w:numId w:val="1"/>
        </w:numPr>
      </w:pPr>
      <w:r w:rsidRPr="00E76350">
        <w:t>TRANSFERS</w:t>
      </w:r>
    </w:p>
    <w:p w14:paraId="18115AD4"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sidRPr="00E349EB">
        <w:rPr>
          <w:rFonts w:eastAsia="Times New Roman" w:cs="Arial"/>
          <w:szCs w:val="20"/>
        </w:rPr>
        <w:t>Upon any sale, exchange, gift, lease, loan or mortgage or other disposition of an exhibit or of any interest in a registered exhibit there shall be lodged by the registered owner with the Registrar within thirty (30) days of such disposition either:</w:t>
      </w:r>
    </w:p>
    <w:p w14:paraId="6CD6446A" w14:textId="77777777" w:rsidR="00A05F70" w:rsidRPr="00990AAA" w:rsidRDefault="00A05F70" w:rsidP="00F46722">
      <w:pPr>
        <w:pStyle w:val="Heading4"/>
        <w:numPr>
          <w:ilvl w:val="3"/>
          <w:numId w:val="1"/>
        </w:numPr>
        <w:tabs>
          <w:tab w:val="num" w:pos="1134"/>
        </w:tabs>
        <w:spacing w:before="60" w:after="60"/>
        <w:jc w:val="both"/>
        <w:rPr>
          <w:rFonts w:ascii="Arial" w:hAnsi="Arial" w:cs="Arial"/>
          <w:b w:val="0"/>
          <w:i w:val="0"/>
          <w:color w:val="auto"/>
        </w:rPr>
      </w:pPr>
      <w:r w:rsidRPr="00990AAA">
        <w:rPr>
          <w:rFonts w:ascii="Arial" w:hAnsi="Arial" w:cs="Arial"/>
          <w:b w:val="0"/>
          <w:i w:val="0"/>
          <w:color w:val="auto"/>
        </w:rPr>
        <w:t>an application for transfer in the prescribed form signed by the owner as transferor and by the disposer as transferee; or</w:t>
      </w:r>
    </w:p>
    <w:p w14:paraId="730B88B2" w14:textId="77777777" w:rsidR="00A05F70" w:rsidRPr="00990AAA" w:rsidRDefault="00A05F70" w:rsidP="00F46722">
      <w:pPr>
        <w:pStyle w:val="Heading4"/>
        <w:numPr>
          <w:ilvl w:val="3"/>
          <w:numId w:val="1"/>
        </w:numPr>
        <w:tabs>
          <w:tab w:val="num" w:pos="1134"/>
        </w:tabs>
        <w:spacing w:before="60" w:after="60"/>
        <w:jc w:val="both"/>
        <w:rPr>
          <w:rFonts w:ascii="Arial" w:hAnsi="Arial" w:cs="Arial"/>
          <w:b w:val="0"/>
          <w:i w:val="0"/>
          <w:color w:val="auto"/>
        </w:rPr>
      </w:pPr>
      <w:r w:rsidRPr="00990AAA">
        <w:rPr>
          <w:rFonts w:ascii="Arial" w:hAnsi="Arial" w:cs="Arial"/>
          <w:b w:val="0"/>
          <w:i w:val="0"/>
          <w:color w:val="auto"/>
        </w:rPr>
        <w:t>an application for the cancellation of registration of the exhibit.</w:t>
      </w:r>
    </w:p>
    <w:p w14:paraId="1C880DFA"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sidRPr="00E349EB">
        <w:rPr>
          <w:rFonts w:eastAsia="Times New Roman" w:cs="Arial"/>
          <w:szCs w:val="20"/>
        </w:rPr>
        <w:t>The application for transfer of a registered exhibit shall be accompanied by the certificate of its registration or in the case such certificate of registration shall have been lost, by a declaration from the registered owner that such certificate of registration has been lost and cannot, after a reasonable search, be found, by an undertaking that when found, it will be forwarded to the Registrar.</w:t>
      </w:r>
    </w:p>
    <w:p w14:paraId="2A8CE64B"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sidRPr="00E349EB">
        <w:rPr>
          <w:rFonts w:eastAsia="Times New Roman" w:cs="Arial"/>
          <w:szCs w:val="20"/>
        </w:rPr>
        <w:t>A transfer will not be deemed to be completed until signed by both the transferor and transferee.</w:t>
      </w:r>
    </w:p>
    <w:p w14:paraId="7A6BA71B"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sidRPr="00E349EB">
        <w:rPr>
          <w:rFonts w:eastAsia="Times New Roman" w:cs="Arial"/>
          <w:szCs w:val="20"/>
        </w:rPr>
        <w:t xml:space="preserve">Subject to the regulations, transfers shall be recorded by the Registrar and entered in the Register.  Transfer of Experimental and Sub Register exhibits must be approved by </w:t>
      </w:r>
      <w:r>
        <w:rPr>
          <w:rFonts w:eastAsia="Times New Roman" w:cs="Arial"/>
          <w:szCs w:val="20"/>
        </w:rPr>
        <w:t>C.A.N.T. (</w:t>
      </w:r>
      <w:r w:rsidR="009B5368">
        <w:rPr>
          <w:rFonts w:eastAsia="Times New Roman" w:cs="Arial"/>
          <w:szCs w:val="20"/>
        </w:rPr>
        <w:t>Inc.</w:t>
      </w:r>
      <w:r>
        <w:rPr>
          <w:rFonts w:eastAsia="Times New Roman" w:cs="Arial"/>
          <w:szCs w:val="20"/>
        </w:rPr>
        <w:t>)</w:t>
      </w:r>
      <w:r w:rsidRPr="00E349EB">
        <w:rPr>
          <w:rFonts w:eastAsia="Times New Roman" w:cs="Arial"/>
          <w:szCs w:val="20"/>
        </w:rPr>
        <w:t xml:space="preserve"> before being recorded by the Registrar and entered in the Register.</w:t>
      </w:r>
    </w:p>
    <w:p w14:paraId="0EF6AB2D"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sidRPr="00E349EB">
        <w:rPr>
          <w:rFonts w:eastAsia="Times New Roman" w:cs="Arial"/>
          <w:szCs w:val="20"/>
        </w:rPr>
        <w:t>When a transfer submitted for registration is expressed to be by way of a lease, mortgage or loan (as the case may be) the transferee shall, at the expiration or sooner termination of the lease, mortgage or loan (as the case may be) submit to the Registrar for registration of a re</w:t>
      </w:r>
      <w:r w:rsidRPr="00E349EB">
        <w:rPr>
          <w:rFonts w:eastAsia="Times New Roman" w:cs="Arial"/>
          <w:szCs w:val="20"/>
        </w:rPr>
        <w:noBreakHyphen/>
        <w:t>transfer of the exhibit to the original owner.</w:t>
      </w:r>
    </w:p>
    <w:p w14:paraId="28119446" w14:textId="77777777" w:rsidR="00A05F70" w:rsidRPr="00E349EB" w:rsidRDefault="00A05F70" w:rsidP="00A05F70">
      <w:pPr>
        <w:keepNext/>
        <w:keepLines/>
        <w:numPr>
          <w:ilvl w:val="2"/>
          <w:numId w:val="1"/>
        </w:numPr>
        <w:spacing w:before="60" w:after="60"/>
        <w:jc w:val="both"/>
        <w:outlineLvl w:val="2"/>
        <w:rPr>
          <w:rFonts w:eastAsia="Times New Roman" w:cs="Arial"/>
          <w:szCs w:val="20"/>
        </w:rPr>
      </w:pPr>
      <w:r w:rsidRPr="00E349EB">
        <w:rPr>
          <w:rFonts w:eastAsia="Times New Roman" w:cs="Arial"/>
          <w:szCs w:val="20"/>
        </w:rPr>
        <w:t>Upon death of an exhibit registered in the Cat Register, notice shall within thirty (30) days be given by the owner to the Registrar who shall record same in the Register.</w:t>
      </w:r>
    </w:p>
    <w:p w14:paraId="4571FA60" w14:textId="77777777" w:rsidR="00A05F70" w:rsidRPr="00E76350" w:rsidRDefault="00A05F70" w:rsidP="00A05F70">
      <w:pPr>
        <w:pStyle w:val="Heading2"/>
        <w:numPr>
          <w:ilvl w:val="1"/>
          <w:numId w:val="1"/>
        </w:numPr>
      </w:pPr>
      <w:r w:rsidRPr="00E76350">
        <w:t>CANCELLATION, SUSPENSION OF REGISTRATION</w:t>
      </w:r>
    </w:p>
    <w:p w14:paraId="409F1083"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Pr>
          <w:rFonts w:eastAsia="Times New Roman" w:cs="Arial"/>
          <w:szCs w:val="20"/>
        </w:rPr>
        <w:t>C.A.N.T. (</w:t>
      </w:r>
      <w:r w:rsidR="009B5368">
        <w:rPr>
          <w:rFonts w:eastAsia="Times New Roman" w:cs="Arial"/>
          <w:szCs w:val="20"/>
        </w:rPr>
        <w:t>Inc.</w:t>
      </w:r>
      <w:r>
        <w:rPr>
          <w:rFonts w:eastAsia="Times New Roman" w:cs="Arial"/>
          <w:szCs w:val="20"/>
        </w:rPr>
        <w:t xml:space="preserve">) may </w:t>
      </w:r>
      <w:r w:rsidRPr="00E349EB">
        <w:rPr>
          <w:rFonts w:eastAsia="Times New Roman" w:cs="Arial"/>
          <w:szCs w:val="20"/>
        </w:rPr>
        <w:t xml:space="preserve">cancel, suspend or vary the registration of any exhibit for any reason which </w:t>
      </w:r>
      <w:r>
        <w:rPr>
          <w:rFonts w:eastAsia="Times New Roman" w:cs="Arial"/>
          <w:szCs w:val="20"/>
        </w:rPr>
        <w:t>C.A.N.T. (</w:t>
      </w:r>
      <w:r w:rsidR="009B5368">
        <w:rPr>
          <w:rFonts w:eastAsia="Times New Roman" w:cs="Arial"/>
          <w:szCs w:val="20"/>
        </w:rPr>
        <w:t>Inc.</w:t>
      </w:r>
      <w:r>
        <w:rPr>
          <w:rFonts w:eastAsia="Times New Roman" w:cs="Arial"/>
          <w:szCs w:val="20"/>
        </w:rPr>
        <w:t>)</w:t>
      </w:r>
      <w:r w:rsidRPr="00E349EB">
        <w:rPr>
          <w:rFonts w:eastAsia="Times New Roman" w:cs="Arial"/>
          <w:szCs w:val="20"/>
        </w:rPr>
        <w:t xml:space="preserve"> may consider sufficient.</w:t>
      </w:r>
    </w:p>
    <w:p w14:paraId="3149510D"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sidRPr="00E349EB">
        <w:rPr>
          <w:rFonts w:eastAsia="Times New Roman" w:cs="Arial"/>
          <w:szCs w:val="20"/>
        </w:rPr>
        <w:t>The registration in the Cat Register will be subject to cancellation if:</w:t>
      </w:r>
    </w:p>
    <w:p w14:paraId="64B722EE" w14:textId="77777777" w:rsidR="00A05F70" w:rsidRPr="00990AAA" w:rsidRDefault="00A05F70" w:rsidP="00F46722">
      <w:pPr>
        <w:pStyle w:val="Heading4"/>
        <w:numPr>
          <w:ilvl w:val="3"/>
          <w:numId w:val="1"/>
        </w:numPr>
        <w:tabs>
          <w:tab w:val="num" w:pos="1134"/>
        </w:tabs>
        <w:spacing w:before="60" w:after="60"/>
        <w:jc w:val="both"/>
        <w:rPr>
          <w:rFonts w:ascii="Arial" w:hAnsi="Arial" w:cs="Arial"/>
          <w:b w:val="0"/>
          <w:i w:val="0"/>
          <w:color w:val="auto"/>
        </w:rPr>
      </w:pPr>
      <w:r w:rsidRPr="00990AAA">
        <w:rPr>
          <w:rFonts w:ascii="Arial" w:hAnsi="Arial" w:cs="Arial"/>
          <w:b w:val="0"/>
          <w:i w:val="0"/>
          <w:color w:val="auto"/>
        </w:rPr>
        <w:t xml:space="preserve">the prescribed fee payable upon registration or transfer or application for transfer </w:t>
      </w:r>
      <w:r w:rsidR="004E350D">
        <w:rPr>
          <w:rFonts w:ascii="Arial" w:hAnsi="Arial" w:cs="Arial"/>
          <w:b w:val="0"/>
          <w:i w:val="0"/>
          <w:color w:val="auto"/>
        </w:rPr>
        <w:t>of such exhibit is</w:t>
      </w:r>
      <w:r w:rsidRPr="00990AAA">
        <w:rPr>
          <w:rFonts w:ascii="Arial" w:hAnsi="Arial" w:cs="Arial"/>
          <w:b w:val="0"/>
          <w:i w:val="0"/>
          <w:color w:val="auto"/>
        </w:rPr>
        <w:t xml:space="preserve"> not duly paid;</w:t>
      </w:r>
    </w:p>
    <w:p w14:paraId="60C4020A" w14:textId="77777777" w:rsidR="00A05F70" w:rsidRPr="00990AAA" w:rsidRDefault="00A05F70" w:rsidP="00F46722">
      <w:pPr>
        <w:pStyle w:val="Heading4"/>
        <w:numPr>
          <w:ilvl w:val="3"/>
          <w:numId w:val="1"/>
        </w:numPr>
        <w:tabs>
          <w:tab w:val="num" w:pos="1134"/>
        </w:tabs>
        <w:spacing w:before="60" w:after="60"/>
        <w:jc w:val="both"/>
        <w:rPr>
          <w:rFonts w:ascii="Arial" w:hAnsi="Arial" w:cs="Arial"/>
          <w:b w:val="0"/>
          <w:i w:val="0"/>
          <w:color w:val="auto"/>
        </w:rPr>
      </w:pPr>
      <w:r w:rsidRPr="00990AAA">
        <w:rPr>
          <w:rFonts w:ascii="Arial" w:hAnsi="Arial" w:cs="Arial"/>
          <w:b w:val="0"/>
          <w:i w:val="0"/>
          <w:color w:val="auto"/>
        </w:rPr>
        <w:t>the exhibit or any interest in the exhibit be sold, leased, mortgaged or otherwise disposed of or dealt with and no application for transfer in the prescribed form be lodged with the Registrar and be accepted by C.A.N.T. (</w:t>
      </w:r>
      <w:r w:rsidR="009B5368" w:rsidRPr="00990AAA">
        <w:rPr>
          <w:rFonts w:ascii="Arial" w:hAnsi="Arial" w:cs="Arial"/>
          <w:b w:val="0"/>
          <w:i w:val="0"/>
          <w:color w:val="auto"/>
        </w:rPr>
        <w:t>Inc.</w:t>
      </w:r>
      <w:r w:rsidRPr="00990AAA">
        <w:rPr>
          <w:rFonts w:ascii="Arial" w:hAnsi="Arial" w:cs="Arial"/>
          <w:b w:val="0"/>
          <w:i w:val="0"/>
          <w:color w:val="auto"/>
        </w:rPr>
        <w:t>); and</w:t>
      </w:r>
    </w:p>
    <w:p w14:paraId="5A8F23F4" w14:textId="77777777" w:rsidR="00A05F70" w:rsidRPr="00990AAA" w:rsidRDefault="00A05F70" w:rsidP="00F46722">
      <w:pPr>
        <w:pStyle w:val="Heading4"/>
        <w:numPr>
          <w:ilvl w:val="3"/>
          <w:numId w:val="1"/>
        </w:numPr>
        <w:tabs>
          <w:tab w:val="num" w:pos="1134"/>
        </w:tabs>
        <w:spacing w:before="60" w:after="60"/>
        <w:jc w:val="both"/>
        <w:rPr>
          <w:rFonts w:ascii="Arial" w:hAnsi="Arial" w:cs="Arial"/>
          <w:b w:val="0"/>
          <w:i w:val="0"/>
          <w:color w:val="auto"/>
        </w:rPr>
      </w:pPr>
      <w:r w:rsidRPr="00990AAA">
        <w:rPr>
          <w:rFonts w:ascii="Arial" w:hAnsi="Arial" w:cs="Arial"/>
          <w:b w:val="0"/>
          <w:i w:val="0"/>
          <w:color w:val="auto"/>
        </w:rPr>
        <w:t>the owner shall be declared insane, or if by operation of Law, its registered owner be divested of the legal ownership, possession or control of the exhibit other than by virtue of a registered transfer.</w:t>
      </w:r>
    </w:p>
    <w:p w14:paraId="40633E2D"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sidRPr="00E349EB">
        <w:rPr>
          <w:rFonts w:eastAsia="Times New Roman" w:cs="Arial"/>
          <w:szCs w:val="20"/>
        </w:rPr>
        <w:t>Cancellation of the registration of an exhibit shall not necessarily affect the registration already affected of any progeny of which such exhibit is the sire or dam during the period of registration of such an exhibit.</w:t>
      </w:r>
    </w:p>
    <w:p w14:paraId="3A552BD3" w14:textId="77777777" w:rsidR="00A05F70" w:rsidRPr="00E76350" w:rsidRDefault="00A05F70" w:rsidP="00E25AF1">
      <w:pPr>
        <w:pStyle w:val="Heading2"/>
        <w:pageBreakBefore/>
        <w:numPr>
          <w:ilvl w:val="1"/>
          <w:numId w:val="1"/>
        </w:numPr>
      </w:pPr>
      <w:r w:rsidRPr="00E76350">
        <w:lastRenderedPageBreak/>
        <w:t>JUNIOR BREEDERS</w:t>
      </w:r>
    </w:p>
    <w:p w14:paraId="707F1192" w14:textId="77777777" w:rsidR="00A05F70" w:rsidRPr="00E349EB" w:rsidRDefault="00A05F70" w:rsidP="00A05F70">
      <w:pPr>
        <w:keepNext/>
        <w:keepLines/>
        <w:numPr>
          <w:ilvl w:val="2"/>
          <w:numId w:val="1"/>
        </w:numPr>
        <w:spacing w:before="60" w:after="60"/>
        <w:jc w:val="both"/>
        <w:outlineLvl w:val="1"/>
        <w:rPr>
          <w:rFonts w:eastAsia="Times New Roman" w:cs="Arial"/>
          <w:szCs w:val="20"/>
        </w:rPr>
      </w:pPr>
      <w:r>
        <w:rPr>
          <w:rFonts w:eastAsia="Times New Roman" w:cs="Arial"/>
          <w:szCs w:val="20"/>
        </w:rPr>
        <w:t xml:space="preserve">A junior member </w:t>
      </w:r>
      <w:r w:rsidRPr="00E349EB">
        <w:rPr>
          <w:rFonts w:eastAsia="Times New Roman" w:cs="Arial"/>
          <w:szCs w:val="20"/>
        </w:rPr>
        <w:t>fourteen (14) years or over, can apply for a breeding Prefix, only if:</w:t>
      </w:r>
    </w:p>
    <w:p w14:paraId="55D1F8A9" w14:textId="77777777" w:rsidR="00A05F70" w:rsidRPr="00990AAA" w:rsidRDefault="00A05F70" w:rsidP="00F46722">
      <w:pPr>
        <w:pStyle w:val="Heading4"/>
        <w:numPr>
          <w:ilvl w:val="3"/>
          <w:numId w:val="1"/>
        </w:numPr>
        <w:tabs>
          <w:tab w:val="num" w:pos="1134"/>
        </w:tabs>
        <w:spacing w:before="60" w:after="60"/>
        <w:jc w:val="both"/>
        <w:rPr>
          <w:rFonts w:ascii="Arial" w:hAnsi="Arial" w:cs="Arial"/>
          <w:b w:val="0"/>
          <w:i w:val="0"/>
          <w:color w:val="auto"/>
        </w:rPr>
      </w:pPr>
      <w:r w:rsidRPr="00990AAA">
        <w:rPr>
          <w:rFonts w:ascii="Arial" w:hAnsi="Arial" w:cs="Arial"/>
          <w:b w:val="0"/>
          <w:i w:val="0"/>
          <w:color w:val="auto"/>
        </w:rPr>
        <w:t>a recognised breeder, who also is legally responsible for the child, is prepared to be guarantor:</w:t>
      </w:r>
    </w:p>
    <w:p w14:paraId="733D5783" w14:textId="77777777" w:rsidR="00A05F70" w:rsidRPr="00990AAA" w:rsidRDefault="00A05F70" w:rsidP="00F46722">
      <w:pPr>
        <w:pStyle w:val="Heading4"/>
        <w:numPr>
          <w:ilvl w:val="3"/>
          <w:numId w:val="1"/>
        </w:numPr>
        <w:tabs>
          <w:tab w:val="num" w:pos="1134"/>
        </w:tabs>
        <w:spacing w:before="60" w:after="60"/>
        <w:jc w:val="both"/>
        <w:rPr>
          <w:rFonts w:ascii="Arial" w:hAnsi="Arial" w:cs="Arial"/>
          <w:b w:val="0"/>
          <w:i w:val="0"/>
          <w:color w:val="auto"/>
        </w:rPr>
      </w:pPr>
      <w:r w:rsidRPr="00990AAA">
        <w:rPr>
          <w:rFonts w:ascii="Arial" w:hAnsi="Arial" w:cs="Arial"/>
          <w:b w:val="0"/>
          <w:i w:val="0"/>
          <w:color w:val="auto"/>
        </w:rPr>
        <w:t>an appropriately signed form to be submitted with Prefix application;</w:t>
      </w:r>
    </w:p>
    <w:p w14:paraId="135340EB" w14:textId="77777777" w:rsidR="00A05F70" w:rsidRPr="00990AAA" w:rsidRDefault="00A05F70" w:rsidP="00F46722">
      <w:pPr>
        <w:pStyle w:val="Heading4"/>
        <w:numPr>
          <w:ilvl w:val="3"/>
          <w:numId w:val="1"/>
        </w:numPr>
        <w:tabs>
          <w:tab w:val="num" w:pos="1134"/>
        </w:tabs>
        <w:spacing w:before="60" w:after="60"/>
        <w:jc w:val="both"/>
        <w:rPr>
          <w:rFonts w:ascii="Arial" w:hAnsi="Arial" w:cs="Arial"/>
          <w:b w:val="0"/>
          <w:i w:val="0"/>
          <w:color w:val="auto"/>
        </w:rPr>
      </w:pPr>
      <w:r w:rsidRPr="00990AAA">
        <w:rPr>
          <w:rFonts w:ascii="Arial" w:hAnsi="Arial" w:cs="Arial"/>
          <w:b w:val="0"/>
          <w:i w:val="0"/>
          <w:color w:val="auto"/>
        </w:rPr>
        <w:t>the breeder must further state his/her responsibility for the minor's breeding program until the age of eighteen (18) years is attained; and</w:t>
      </w:r>
    </w:p>
    <w:p w14:paraId="7BEE2274" w14:textId="77777777" w:rsidR="00A05F70" w:rsidRPr="00990AAA" w:rsidRDefault="00A05F70" w:rsidP="00F46722">
      <w:pPr>
        <w:pStyle w:val="Heading4"/>
        <w:numPr>
          <w:ilvl w:val="3"/>
          <w:numId w:val="1"/>
        </w:numPr>
        <w:tabs>
          <w:tab w:val="num" w:pos="1134"/>
        </w:tabs>
        <w:spacing w:before="60" w:after="60"/>
        <w:jc w:val="both"/>
        <w:rPr>
          <w:rFonts w:ascii="Arial" w:hAnsi="Arial" w:cs="Arial"/>
          <w:b w:val="0"/>
          <w:i w:val="0"/>
          <w:color w:val="auto"/>
        </w:rPr>
      </w:pPr>
      <w:r w:rsidRPr="00990AAA">
        <w:rPr>
          <w:rFonts w:ascii="Arial" w:hAnsi="Arial" w:cs="Arial"/>
          <w:b w:val="0"/>
          <w:i w:val="0"/>
          <w:color w:val="auto"/>
        </w:rPr>
        <w:t>Prefix applications will only be granted at the discretion of the Committee, after suitable investigation.</w:t>
      </w:r>
    </w:p>
    <w:p w14:paraId="79ACA6FC" w14:textId="77777777" w:rsidR="007B4719" w:rsidRPr="007B4719" w:rsidRDefault="007B4719" w:rsidP="007B4719"/>
    <w:p w14:paraId="6F8F12A5" w14:textId="77777777" w:rsidR="00077F68" w:rsidRDefault="00077F68" w:rsidP="00A05F70">
      <w:pPr>
        <w:sectPr w:rsidR="00077F68" w:rsidSect="009B5368">
          <w:headerReference w:type="default" r:id="rId19"/>
          <w:footerReference w:type="default" r:id="rId20"/>
          <w:pgSz w:w="11906" w:h="16838"/>
          <w:pgMar w:top="1134" w:right="1134" w:bottom="1134" w:left="1134" w:header="709" w:footer="709" w:gutter="0"/>
          <w:pgNumType w:start="9"/>
          <w:cols w:space="708"/>
          <w:docGrid w:linePitch="360"/>
        </w:sectPr>
      </w:pPr>
    </w:p>
    <w:p w14:paraId="5ECB42F1" w14:textId="77777777" w:rsidR="009376F5" w:rsidRPr="00064B65" w:rsidRDefault="009376F5" w:rsidP="009376F5">
      <w:pPr>
        <w:pStyle w:val="Heading1"/>
        <w:spacing w:before="120" w:after="120"/>
        <w:ind w:left="567" w:hanging="567"/>
        <w:rPr>
          <w:u w:val="single"/>
        </w:rPr>
      </w:pPr>
      <w:r w:rsidRPr="00064B65">
        <w:rPr>
          <w:u w:val="single"/>
        </w:rPr>
        <w:lastRenderedPageBreak/>
        <w:t>BREEDS</w:t>
      </w:r>
    </w:p>
    <w:p w14:paraId="36D41342" w14:textId="77777777" w:rsidR="009376F5" w:rsidRDefault="009376F5" w:rsidP="009376F5">
      <w:pPr>
        <w:pStyle w:val="Heading2"/>
        <w:numPr>
          <w:ilvl w:val="1"/>
          <w:numId w:val="1"/>
        </w:numPr>
        <w:tabs>
          <w:tab w:val="clear" w:pos="851"/>
          <w:tab w:val="num" w:pos="1440"/>
        </w:tabs>
        <w:ind w:left="1440" w:hanging="720"/>
      </w:pPr>
      <w:r>
        <w:t>BREEDS RECOGNISED</w:t>
      </w:r>
    </w:p>
    <w:p w14:paraId="00F3A08D" w14:textId="77777777" w:rsidR="009376F5" w:rsidRPr="00503466" w:rsidRDefault="009376F5" w:rsidP="009376F5">
      <w:pPr>
        <w:pStyle w:val="Heading3"/>
        <w:numPr>
          <w:ilvl w:val="2"/>
          <w:numId w:val="1"/>
        </w:numPr>
        <w:jc w:val="both"/>
        <w:rPr>
          <w:rFonts w:cs="Arial"/>
          <w:b/>
          <w:bCs w:val="0"/>
          <w:szCs w:val="20"/>
        </w:rPr>
      </w:pPr>
      <w:r>
        <w:rPr>
          <w:rFonts w:cs="Arial"/>
          <w:b/>
          <w:bCs w:val="0"/>
          <w:szCs w:val="20"/>
        </w:rPr>
        <w:t>The following breeds/colours/patterns and restrictions are recognised by C.A.N.T. (Inc).</w:t>
      </w:r>
    </w:p>
    <w:p w14:paraId="1D62DEF9" w14:textId="77777777" w:rsidR="009376F5" w:rsidRDefault="009376F5" w:rsidP="009376F5">
      <w:pPr>
        <w:pStyle w:val="Heading2"/>
        <w:numPr>
          <w:ilvl w:val="1"/>
          <w:numId w:val="1"/>
        </w:numPr>
        <w:tabs>
          <w:tab w:val="clear" w:pos="851"/>
          <w:tab w:val="num" w:pos="1440"/>
        </w:tabs>
        <w:ind w:left="1440" w:hanging="720"/>
      </w:pPr>
      <w:r>
        <w:t>GROUP 1 – LONGHAIRED TYPE</w:t>
      </w:r>
    </w:p>
    <w:p w14:paraId="7510AE34" w14:textId="77777777" w:rsidR="009376F5" w:rsidRPr="00F95223" w:rsidRDefault="009376F5" w:rsidP="009376F5">
      <w:pPr>
        <w:pStyle w:val="Heading3"/>
        <w:numPr>
          <w:ilvl w:val="2"/>
          <w:numId w:val="1"/>
        </w:numPr>
        <w:jc w:val="both"/>
        <w:rPr>
          <w:rFonts w:cs="Arial"/>
          <w:bCs w:val="0"/>
          <w:szCs w:val="20"/>
        </w:rPr>
      </w:pPr>
      <w:r w:rsidRPr="00F95223">
        <w:rPr>
          <w:rFonts w:cs="Arial"/>
          <w:bCs w:val="0"/>
          <w:szCs w:val="20"/>
        </w:rPr>
        <w:t>Persian (L</w:t>
      </w:r>
      <w:r>
        <w:rPr>
          <w:rFonts w:cs="Arial"/>
          <w:bCs w:val="0"/>
          <w:szCs w:val="20"/>
        </w:rPr>
        <w:t>onghair) and Exotic (Shorthair)</w:t>
      </w:r>
    </w:p>
    <w:p w14:paraId="1BF7EBA1"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Solid Colours</w:t>
      </w:r>
    </w:p>
    <w:p w14:paraId="11173C8F"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Tabby Coat Pattern</w:t>
      </w:r>
      <w:r>
        <w:rPr>
          <w:b w:val="0"/>
          <w:sz w:val="20"/>
          <w:szCs w:val="20"/>
        </w:rPr>
        <w:t xml:space="preserve"> (except marble)</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7A42AB">
        <w:rPr>
          <w:b w:val="0"/>
          <w:i/>
          <w:sz w:val="16"/>
          <w:szCs w:val="16"/>
        </w:rPr>
        <w:t>(amended 2003)</w:t>
      </w:r>
    </w:p>
    <w:p w14:paraId="437AEED9" w14:textId="77777777" w:rsidR="009376F5" w:rsidRDefault="009376F5" w:rsidP="009376F5">
      <w:pPr>
        <w:pStyle w:val="Heading1"/>
        <w:numPr>
          <w:ilvl w:val="3"/>
          <w:numId w:val="1"/>
        </w:numPr>
        <w:tabs>
          <w:tab w:val="num" w:pos="1134"/>
        </w:tabs>
        <w:spacing w:before="60" w:after="60"/>
        <w:ind w:left="1135" w:hanging="284"/>
        <w:rPr>
          <w:b w:val="0"/>
          <w:sz w:val="20"/>
          <w:szCs w:val="20"/>
        </w:rPr>
      </w:pPr>
      <w:r>
        <w:rPr>
          <w:b w:val="0"/>
          <w:sz w:val="20"/>
          <w:szCs w:val="20"/>
        </w:rPr>
        <w:t>Ticked Coat Pattern</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7A42AB">
        <w:rPr>
          <w:b w:val="0"/>
          <w:i/>
          <w:sz w:val="16"/>
          <w:szCs w:val="16"/>
        </w:rPr>
        <w:t>(added 2003)</w:t>
      </w:r>
    </w:p>
    <w:p w14:paraId="5E29DDD0"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Tip</w:t>
      </w:r>
      <w:r>
        <w:rPr>
          <w:b w:val="0"/>
          <w:sz w:val="20"/>
          <w:szCs w:val="20"/>
        </w:rPr>
        <w:t>ped/Shaded/Smoke Coat Pattern (s</w:t>
      </w:r>
      <w:r w:rsidRPr="0096548B">
        <w:rPr>
          <w:b w:val="0"/>
          <w:sz w:val="20"/>
          <w:szCs w:val="20"/>
        </w:rPr>
        <w:t>ilver)</w:t>
      </w:r>
    </w:p>
    <w:p w14:paraId="072F4C62"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Broken Colours (</w:t>
      </w:r>
      <w:r>
        <w:rPr>
          <w:b w:val="0"/>
          <w:sz w:val="20"/>
          <w:szCs w:val="20"/>
        </w:rPr>
        <w:t>t</w:t>
      </w:r>
      <w:r w:rsidRPr="0096548B">
        <w:rPr>
          <w:b w:val="0"/>
          <w:sz w:val="20"/>
          <w:szCs w:val="20"/>
        </w:rPr>
        <w:t xml:space="preserve">ortie and </w:t>
      </w:r>
      <w:r>
        <w:rPr>
          <w:b w:val="0"/>
          <w:sz w:val="20"/>
          <w:szCs w:val="20"/>
        </w:rPr>
        <w:t>p</w:t>
      </w:r>
      <w:r w:rsidRPr="0096548B">
        <w:rPr>
          <w:b w:val="0"/>
          <w:sz w:val="20"/>
          <w:szCs w:val="20"/>
        </w:rPr>
        <w:t xml:space="preserve">atched with </w:t>
      </w:r>
      <w:r>
        <w:rPr>
          <w:b w:val="0"/>
          <w:sz w:val="20"/>
          <w:szCs w:val="20"/>
        </w:rPr>
        <w:t>w</w:t>
      </w:r>
      <w:r w:rsidRPr="0096548B">
        <w:rPr>
          <w:b w:val="0"/>
          <w:sz w:val="20"/>
          <w:szCs w:val="20"/>
        </w:rPr>
        <w:t>hite)</w:t>
      </w:r>
    </w:p>
    <w:p w14:paraId="3C91FA95"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Pointed Coat Pattern</w:t>
      </w:r>
    </w:p>
    <w:p w14:paraId="4746FBB2"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Any Other Colour</w:t>
      </w:r>
    </w:p>
    <w:p w14:paraId="0932C624" w14:textId="77777777" w:rsidR="009376F5" w:rsidRPr="00F95223" w:rsidRDefault="009376F5" w:rsidP="009376F5">
      <w:pPr>
        <w:pStyle w:val="Heading3"/>
        <w:numPr>
          <w:ilvl w:val="2"/>
          <w:numId w:val="1"/>
        </w:numPr>
        <w:jc w:val="both"/>
        <w:rPr>
          <w:rFonts w:cs="Arial"/>
          <w:b/>
          <w:bCs w:val="0"/>
          <w:szCs w:val="20"/>
        </w:rPr>
      </w:pPr>
      <w:r w:rsidRPr="00F95223">
        <w:rPr>
          <w:rFonts w:cs="Arial"/>
          <w:b/>
          <w:bCs w:val="0"/>
          <w:szCs w:val="20"/>
        </w:rPr>
        <w:t xml:space="preserve">Cats in this section may be freely intermated </w:t>
      </w:r>
      <w:r w:rsidRPr="007A42AB">
        <w:rPr>
          <w:rFonts w:cs="Arial"/>
          <w:b/>
          <w:bCs w:val="0"/>
          <w:i/>
          <w:sz w:val="16"/>
          <w:szCs w:val="16"/>
        </w:rPr>
        <w:t>[amended 2002]</w:t>
      </w:r>
      <w:r>
        <w:rPr>
          <w:rStyle w:val="FootnoteReference"/>
          <w:rFonts w:cs="Arial"/>
          <w:b/>
          <w:bCs w:val="0"/>
          <w:i/>
          <w:szCs w:val="20"/>
        </w:rPr>
        <w:footnoteReference w:id="1"/>
      </w:r>
      <w:r w:rsidRPr="00F95223">
        <w:rPr>
          <w:rFonts w:cs="Arial"/>
          <w:b/>
          <w:bCs w:val="0"/>
          <w:szCs w:val="20"/>
        </w:rPr>
        <w:t>) and the progeny entered on the appropriate Register under the applicable recognised Breed/Colour/Pattern Code.</w:t>
      </w:r>
    </w:p>
    <w:p w14:paraId="7BE80AD2" w14:textId="77777777" w:rsidR="009376F5" w:rsidRPr="00F95223" w:rsidRDefault="009376F5" w:rsidP="009376F5">
      <w:pPr>
        <w:pStyle w:val="Heading3"/>
        <w:numPr>
          <w:ilvl w:val="2"/>
          <w:numId w:val="1"/>
        </w:numPr>
        <w:jc w:val="both"/>
        <w:rPr>
          <w:rFonts w:cs="Arial"/>
          <w:b/>
          <w:bCs w:val="0"/>
          <w:szCs w:val="20"/>
        </w:rPr>
      </w:pPr>
      <w:r>
        <w:rPr>
          <w:rFonts w:cs="Arial"/>
          <w:b/>
          <w:bCs w:val="0"/>
          <w:szCs w:val="20"/>
        </w:rPr>
        <w:t>In matings between Shorthair to Long</w:t>
      </w:r>
      <w:r w:rsidRPr="00F95223">
        <w:rPr>
          <w:rFonts w:cs="Arial"/>
          <w:b/>
          <w:bCs w:val="0"/>
          <w:szCs w:val="20"/>
        </w:rPr>
        <w:t>hair, longhaired kittens will be identified with the suffix "VAR".  Shorthair kittens resulting from these matings will be identified with the suffix "EX".</w:t>
      </w:r>
    </w:p>
    <w:p w14:paraId="0FF41FE4" w14:textId="77777777" w:rsidR="009376F5" w:rsidRPr="0096548B" w:rsidRDefault="009376F5" w:rsidP="009376F5">
      <w:pPr>
        <w:pStyle w:val="Heading2"/>
        <w:keepNext w:val="0"/>
        <w:keepLines w:val="0"/>
        <w:widowControl w:val="0"/>
        <w:numPr>
          <w:ilvl w:val="1"/>
          <w:numId w:val="1"/>
        </w:numPr>
        <w:tabs>
          <w:tab w:val="clear" w:pos="851"/>
          <w:tab w:val="num" w:pos="1440"/>
        </w:tabs>
        <w:ind w:left="1440" w:hanging="720"/>
      </w:pPr>
      <w:r>
        <w:t>GROUP 1 – SEMI-</w:t>
      </w:r>
      <w:r w:rsidRPr="0096548B">
        <w:t>LONGHAIRED TYPE (OF SEPARATE BREED</w:t>
      </w:r>
      <w:r>
        <w:t>S</w:t>
      </w:r>
      <w:r w:rsidRPr="0096548B">
        <w:t>)</w:t>
      </w:r>
    </w:p>
    <w:p w14:paraId="23781C36" w14:textId="77777777" w:rsidR="009376F5" w:rsidRPr="00E454B2" w:rsidRDefault="009376F5" w:rsidP="009376F5">
      <w:pPr>
        <w:pStyle w:val="Heading3"/>
        <w:numPr>
          <w:ilvl w:val="2"/>
          <w:numId w:val="1"/>
        </w:numPr>
        <w:jc w:val="both"/>
        <w:rPr>
          <w:rFonts w:cs="Arial"/>
          <w:bCs w:val="0"/>
          <w:szCs w:val="20"/>
        </w:rPr>
      </w:pPr>
      <w:r w:rsidRPr="00E454B2">
        <w:rPr>
          <w:rFonts w:cs="Arial"/>
          <w:bCs w:val="0"/>
          <w:szCs w:val="20"/>
        </w:rPr>
        <w:t>Birman</w:t>
      </w:r>
    </w:p>
    <w:p w14:paraId="51DF07CD" w14:textId="77777777" w:rsidR="009376F5" w:rsidRPr="00E454B2" w:rsidRDefault="009376F5" w:rsidP="009376F5">
      <w:pPr>
        <w:pStyle w:val="Heading3"/>
        <w:numPr>
          <w:ilvl w:val="3"/>
          <w:numId w:val="1"/>
        </w:numPr>
        <w:jc w:val="both"/>
        <w:rPr>
          <w:rFonts w:cs="Arial"/>
          <w:b/>
          <w:bCs w:val="0"/>
          <w:szCs w:val="20"/>
        </w:rPr>
      </w:pPr>
      <w:r w:rsidRPr="00E454B2">
        <w:rPr>
          <w:rFonts w:cs="Arial"/>
          <w:b/>
          <w:bCs w:val="0"/>
          <w:szCs w:val="20"/>
        </w:rPr>
        <w:t>Pointed Coat Pattern</w:t>
      </w:r>
    </w:p>
    <w:p w14:paraId="743B288C" w14:textId="77777777" w:rsidR="009376F5" w:rsidRPr="00E454B2" w:rsidRDefault="009376F5" w:rsidP="009376F5">
      <w:pPr>
        <w:pStyle w:val="Heading3"/>
        <w:numPr>
          <w:ilvl w:val="2"/>
          <w:numId w:val="1"/>
        </w:numPr>
        <w:jc w:val="both"/>
        <w:rPr>
          <w:rFonts w:cs="Arial"/>
          <w:bCs w:val="0"/>
          <w:szCs w:val="20"/>
        </w:rPr>
      </w:pPr>
      <w:smartTag w:uri="urn:schemas-microsoft-com:office:smarttags" w:element="place">
        <w:smartTag w:uri="urn:schemas-microsoft-com:office:smarttags" w:element="State">
          <w:r w:rsidRPr="00E454B2">
            <w:rPr>
              <w:rFonts w:cs="Arial"/>
              <w:bCs w:val="0"/>
              <w:szCs w:val="20"/>
            </w:rPr>
            <w:t>Maine</w:t>
          </w:r>
        </w:smartTag>
      </w:smartTag>
      <w:r w:rsidRPr="00E454B2">
        <w:rPr>
          <w:rFonts w:cs="Arial"/>
          <w:bCs w:val="0"/>
          <w:szCs w:val="20"/>
        </w:rPr>
        <w:t xml:space="preserve"> Coon</w:t>
      </w:r>
    </w:p>
    <w:p w14:paraId="1C8F8457" w14:textId="77777777" w:rsidR="009376F5" w:rsidRPr="00E454B2" w:rsidRDefault="009376F5" w:rsidP="009376F5">
      <w:pPr>
        <w:pStyle w:val="Heading3"/>
        <w:numPr>
          <w:ilvl w:val="3"/>
          <w:numId w:val="1"/>
        </w:numPr>
        <w:tabs>
          <w:tab w:val="num" w:pos="1100"/>
        </w:tabs>
        <w:jc w:val="both"/>
        <w:rPr>
          <w:rFonts w:cs="Arial"/>
          <w:b/>
          <w:bCs w:val="0"/>
          <w:szCs w:val="20"/>
        </w:rPr>
      </w:pPr>
      <w:r w:rsidRPr="00E454B2">
        <w:rPr>
          <w:rFonts w:cs="Arial"/>
          <w:b/>
          <w:bCs w:val="0"/>
          <w:szCs w:val="20"/>
        </w:rPr>
        <w:t>Non-Agouti Pattern</w:t>
      </w:r>
      <w:r w:rsidRPr="00E454B2">
        <w:rPr>
          <w:rFonts w:cs="Arial"/>
          <w:b/>
          <w:bCs w:val="0"/>
          <w:szCs w:val="20"/>
        </w:rPr>
        <w:tab/>
      </w:r>
      <w:r w:rsidRPr="00E454B2">
        <w:rPr>
          <w:rFonts w:cs="Arial"/>
          <w:b/>
          <w:bCs w:val="0"/>
          <w:szCs w:val="20"/>
        </w:rPr>
        <w:tab/>
      </w:r>
      <w:r w:rsidRPr="00E454B2">
        <w:rPr>
          <w:rFonts w:cs="Arial"/>
          <w:b/>
          <w:bCs w:val="0"/>
          <w:szCs w:val="20"/>
        </w:rPr>
        <w:tab/>
        <w:t>)</w:t>
      </w:r>
      <w:r w:rsidRPr="00E454B2">
        <w:rPr>
          <w:rFonts w:cs="Arial"/>
          <w:b/>
          <w:bCs w:val="0"/>
          <w:szCs w:val="20"/>
        </w:rPr>
        <w:tab/>
      </w:r>
      <w:r w:rsidRPr="00E454B2">
        <w:rPr>
          <w:rFonts w:cs="Arial"/>
          <w:b/>
          <w:bCs w:val="0"/>
          <w:szCs w:val="20"/>
        </w:rPr>
        <w:tab/>
      </w:r>
      <w:r w:rsidRPr="00E454B2">
        <w:rPr>
          <w:rFonts w:cs="Arial"/>
          <w:b/>
          <w:bCs w:val="0"/>
          <w:szCs w:val="20"/>
        </w:rPr>
        <w:tab/>
      </w:r>
      <w:r w:rsidRPr="00E454B2">
        <w:rPr>
          <w:rFonts w:cs="Arial"/>
          <w:b/>
          <w:bCs w:val="0"/>
          <w:szCs w:val="20"/>
        </w:rPr>
        <w:tab/>
      </w:r>
      <w:r w:rsidRPr="00E454B2">
        <w:rPr>
          <w:rFonts w:cs="Arial"/>
          <w:b/>
          <w:bCs w:val="0"/>
          <w:szCs w:val="20"/>
        </w:rPr>
        <w:tab/>
      </w:r>
      <w:r w:rsidRPr="00E454B2">
        <w:rPr>
          <w:rFonts w:cs="Arial"/>
          <w:b/>
          <w:bCs w:val="0"/>
          <w:szCs w:val="20"/>
        </w:rPr>
        <w:tab/>
      </w:r>
      <w:r w:rsidRPr="00E454B2">
        <w:rPr>
          <w:rFonts w:cs="Arial"/>
          <w:b/>
          <w:bCs w:val="0"/>
          <w:szCs w:val="20"/>
        </w:rPr>
        <w:tab/>
      </w:r>
      <w:r>
        <w:rPr>
          <w:rFonts w:cs="Arial"/>
          <w:b/>
          <w:bCs w:val="0"/>
          <w:szCs w:val="20"/>
        </w:rPr>
        <w:t xml:space="preserve">   </w:t>
      </w:r>
      <w:r w:rsidRPr="007A42AB">
        <w:rPr>
          <w:rFonts w:cs="Arial"/>
          <w:b/>
          <w:bCs w:val="0"/>
          <w:i/>
          <w:sz w:val="16"/>
          <w:szCs w:val="16"/>
        </w:rPr>
        <w:t>(amended 1999)</w:t>
      </w:r>
    </w:p>
    <w:p w14:paraId="48D4AC49" w14:textId="77777777" w:rsidR="009376F5" w:rsidRPr="00E454B2" w:rsidRDefault="009376F5" w:rsidP="009376F5">
      <w:pPr>
        <w:pStyle w:val="Heading3"/>
        <w:numPr>
          <w:ilvl w:val="3"/>
          <w:numId w:val="1"/>
        </w:numPr>
        <w:tabs>
          <w:tab w:val="num" w:pos="1100"/>
        </w:tabs>
        <w:jc w:val="both"/>
        <w:rPr>
          <w:rFonts w:cs="Arial"/>
          <w:b/>
          <w:bCs w:val="0"/>
          <w:szCs w:val="20"/>
        </w:rPr>
      </w:pPr>
      <w:r w:rsidRPr="00E454B2">
        <w:rPr>
          <w:rFonts w:cs="Arial"/>
          <w:b/>
          <w:bCs w:val="0"/>
          <w:szCs w:val="20"/>
        </w:rPr>
        <w:t>Agouti Pattern</w:t>
      </w:r>
      <w:r w:rsidRPr="00E454B2">
        <w:rPr>
          <w:rFonts w:cs="Arial"/>
          <w:b/>
          <w:bCs w:val="0"/>
          <w:szCs w:val="20"/>
        </w:rPr>
        <w:tab/>
      </w:r>
      <w:r w:rsidRPr="00E454B2">
        <w:rPr>
          <w:rFonts w:cs="Arial"/>
          <w:b/>
          <w:bCs w:val="0"/>
          <w:szCs w:val="20"/>
        </w:rPr>
        <w:tab/>
      </w:r>
      <w:r w:rsidRPr="00E454B2">
        <w:rPr>
          <w:rFonts w:cs="Arial"/>
          <w:b/>
          <w:bCs w:val="0"/>
          <w:szCs w:val="20"/>
        </w:rPr>
        <w:tab/>
        <w:t>)</w:t>
      </w:r>
    </w:p>
    <w:p w14:paraId="21E24C94" w14:textId="77777777" w:rsidR="009376F5" w:rsidRPr="00E454B2" w:rsidRDefault="009376F5" w:rsidP="009376F5">
      <w:pPr>
        <w:pStyle w:val="Heading3"/>
        <w:numPr>
          <w:ilvl w:val="3"/>
          <w:numId w:val="1"/>
        </w:numPr>
        <w:tabs>
          <w:tab w:val="num" w:pos="1100"/>
        </w:tabs>
        <w:jc w:val="both"/>
        <w:rPr>
          <w:rFonts w:cs="Arial"/>
          <w:b/>
          <w:bCs w:val="0"/>
          <w:szCs w:val="20"/>
        </w:rPr>
      </w:pPr>
      <w:r w:rsidRPr="00E454B2">
        <w:rPr>
          <w:rFonts w:cs="Arial"/>
          <w:b/>
          <w:bCs w:val="0"/>
          <w:szCs w:val="20"/>
        </w:rPr>
        <w:t>Non-Agouti and White Pattern</w:t>
      </w:r>
      <w:r w:rsidRPr="00E454B2">
        <w:rPr>
          <w:rFonts w:cs="Arial"/>
          <w:b/>
          <w:bCs w:val="0"/>
          <w:szCs w:val="20"/>
        </w:rPr>
        <w:tab/>
        <w:t>)</w:t>
      </w:r>
    </w:p>
    <w:p w14:paraId="01A09E5D" w14:textId="77777777" w:rsidR="009376F5" w:rsidRPr="00E454B2" w:rsidRDefault="009376F5" w:rsidP="009376F5">
      <w:pPr>
        <w:pStyle w:val="Heading3"/>
        <w:numPr>
          <w:ilvl w:val="3"/>
          <w:numId w:val="1"/>
        </w:numPr>
        <w:tabs>
          <w:tab w:val="num" w:pos="1100"/>
        </w:tabs>
        <w:jc w:val="both"/>
        <w:rPr>
          <w:rFonts w:cs="Arial"/>
          <w:b/>
          <w:bCs w:val="0"/>
          <w:szCs w:val="20"/>
        </w:rPr>
      </w:pPr>
      <w:r w:rsidRPr="00E454B2">
        <w:rPr>
          <w:rFonts w:cs="Arial"/>
          <w:b/>
          <w:bCs w:val="0"/>
          <w:szCs w:val="20"/>
        </w:rPr>
        <w:t>Agouti and White Pattern</w:t>
      </w:r>
      <w:r w:rsidRPr="00E454B2">
        <w:rPr>
          <w:rFonts w:cs="Arial"/>
          <w:b/>
          <w:bCs w:val="0"/>
          <w:szCs w:val="20"/>
        </w:rPr>
        <w:tab/>
      </w:r>
      <w:r w:rsidRPr="00E454B2">
        <w:rPr>
          <w:rFonts w:cs="Arial"/>
          <w:b/>
          <w:bCs w:val="0"/>
          <w:szCs w:val="20"/>
        </w:rPr>
        <w:tab/>
        <w:t>)</w:t>
      </w:r>
    </w:p>
    <w:p w14:paraId="09E80C09" w14:textId="77777777" w:rsidR="009376F5" w:rsidRPr="00E454B2" w:rsidRDefault="009376F5" w:rsidP="009376F5">
      <w:pPr>
        <w:pStyle w:val="Heading3"/>
        <w:numPr>
          <w:ilvl w:val="2"/>
          <w:numId w:val="1"/>
        </w:numPr>
        <w:jc w:val="both"/>
        <w:rPr>
          <w:rFonts w:cs="Arial"/>
          <w:b/>
          <w:bCs w:val="0"/>
          <w:szCs w:val="20"/>
        </w:rPr>
      </w:pPr>
      <w:smartTag w:uri="urn:schemas-microsoft-com:office:smarttags" w:element="place">
        <w:smartTag w:uri="urn:schemas-microsoft-com:office:smarttags" w:element="PlaceName">
          <w:r w:rsidRPr="00E454B2">
            <w:rPr>
              <w:rFonts w:cs="Arial"/>
              <w:bCs w:val="0"/>
              <w:szCs w:val="20"/>
            </w:rPr>
            <w:t>Norwegian</w:t>
          </w:r>
        </w:smartTag>
        <w:r w:rsidRPr="00E454B2">
          <w:rPr>
            <w:rFonts w:cs="Arial"/>
            <w:bCs w:val="0"/>
            <w:szCs w:val="20"/>
          </w:rPr>
          <w:t xml:space="preserve"> </w:t>
        </w:r>
        <w:smartTag w:uri="urn:schemas-microsoft-com:office:smarttags" w:element="PlaceType">
          <w:r w:rsidRPr="00E454B2">
            <w:rPr>
              <w:rFonts w:cs="Arial"/>
              <w:bCs w:val="0"/>
              <w:szCs w:val="20"/>
            </w:rPr>
            <w:t>Forest</w:t>
          </w:r>
        </w:smartTag>
      </w:smartTag>
      <w:r w:rsidRPr="00E454B2">
        <w:rPr>
          <w:rFonts w:cs="Arial"/>
          <w:bCs w:val="0"/>
          <w:szCs w:val="20"/>
        </w:rPr>
        <w:t xml:space="preserve"> C</w:t>
      </w:r>
      <w:r>
        <w:rPr>
          <w:rFonts w:cs="Arial"/>
          <w:bCs w:val="0"/>
          <w:szCs w:val="20"/>
        </w:rPr>
        <w:t>at</w:t>
      </w:r>
    </w:p>
    <w:p w14:paraId="26227C3B" w14:textId="77777777" w:rsidR="009376F5" w:rsidRPr="00E454B2" w:rsidRDefault="009376F5" w:rsidP="009376F5">
      <w:pPr>
        <w:pStyle w:val="Heading3"/>
        <w:numPr>
          <w:ilvl w:val="3"/>
          <w:numId w:val="1"/>
        </w:numPr>
        <w:tabs>
          <w:tab w:val="num" w:pos="1100"/>
        </w:tabs>
        <w:jc w:val="both"/>
        <w:rPr>
          <w:rFonts w:cs="Arial"/>
          <w:b/>
          <w:bCs w:val="0"/>
          <w:szCs w:val="20"/>
        </w:rPr>
      </w:pPr>
      <w:r w:rsidRPr="00E454B2">
        <w:rPr>
          <w:rFonts w:cs="Arial"/>
          <w:b/>
          <w:bCs w:val="0"/>
          <w:szCs w:val="20"/>
        </w:rPr>
        <w:t>Non-Agouti Pattern</w:t>
      </w:r>
      <w:r w:rsidRPr="00E454B2">
        <w:rPr>
          <w:rFonts w:cs="Arial"/>
          <w:b/>
          <w:bCs w:val="0"/>
          <w:szCs w:val="20"/>
        </w:rPr>
        <w:tab/>
      </w:r>
      <w:r w:rsidRPr="00E454B2">
        <w:rPr>
          <w:rFonts w:cs="Arial"/>
          <w:b/>
          <w:bCs w:val="0"/>
          <w:szCs w:val="20"/>
        </w:rPr>
        <w:tab/>
      </w:r>
      <w:r>
        <w:rPr>
          <w:rFonts w:cs="Arial"/>
          <w:b/>
          <w:bCs w:val="0"/>
          <w:szCs w:val="20"/>
        </w:rPr>
        <w:tab/>
      </w:r>
      <w:r w:rsidRPr="00E454B2">
        <w:rPr>
          <w:rFonts w:cs="Arial"/>
          <w:b/>
          <w:bCs w:val="0"/>
          <w:szCs w:val="20"/>
        </w:rPr>
        <w:t>)</w:t>
      </w:r>
      <w:r w:rsidRPr="00E454B2">
        <w:rPr>
          <w:rFonts w:cs="Arial"/>
          <w:b/>
          <w:bCs w:val="0"/>
          <w:szCs w:val="20"/>
        </w:rPr>
        <w:tab/>
      </w:r>
      <w:r w:rsidRPr="00E454B2">
        <w:rPr>
          <w:rFonts w:cs="Arial"/>
          <w:b/>
          <w:bCs w:val="0"/>
          <w:szCs w:val="20"/>
        </w:rPr>
        <w:tab/>
      </w:r>
      <w:r w:rsidRPr="00E454B2">
        <w:rPr>
          <w:rFonts w:cs="Arial"/>
          <w:b/>
          <w:bCs w:val="0"/>
          <w:szCs w:val="20"/>
        </w:rPr>
        <w:tab/>
      </w:r>
      <w:r w:rsidRPr="00E454B2">
        <w:rPr>
          <w:rFonts w:cs="Arial"/>
          <w:b/>
          <w:bCs w:val="0"/>
          <w:szCs w:val="20"/>
        </w:rPr>
        <w:tab/>
      </w:r>
      <w:r w:rsidRPr="00E454B2">
        <w:rPr>
          <w:rFonts w:cs="Arial"/>
          <w:b/>
          <w:bCs w:val="0"/>
          <w:szCs w:val="20"/>
        </w:rPr>
        <w:tab/>
      </w:r>
      <w:r w:rsidRPr="00E454B2">
        <w:rPr>
          <w:rFonts w:cs="Arial"/>
          <w:b/>
          <w:bCs w:val="0"/>
          <w:szCs w:val="20"/>
        </w:rPr>
        <w:tab/>
      </w:r>
      <w:r w:rsidRPr="00E454B2">
        <w:rPr>
          <w:rFonts w:cs="Arial"/>
          <w:b/>
          <w:bCs w:val="0"/>
          <w:szCs w:val="20"/>
        </w:rPr>
        <w:tab/>
      </w:r>
      <w:r>
        <w:rPr>
          <w:rFonts w:cs="Arial"/>
          <w:b/>
          <w:bCs w:val="0"/>
          <w:szCs w:val="20"/>
        </w:rPr>
        <w:t xml:space="preserve">     </w:t>
      </w:r>
      <w:r w:rsidRPr="007A42AB">
        <w:rPr>
          <w:rFonts w:cs="Arial"/>
          <w:b/>
          <w:bCs w:val="0"/>
          <w:i/>
          <w:sz w:val="16"/>
          <w:szCs w:val="16"/>
        </w:rPr>
        <w:t>(amended 1999)</w:t>
      </w:r>
    </w:p>
    <w:p w14:paraId="1404A2F0" w14:textId="77777777" w:rsidR="009376F5" w:rsidRPr="00E454B2" w:rsidRDefault="009376F5" w:rsidP="009376F5">
      <w:pPr>
        <w:pStyle w:val="Heading3"/>
        <w:numPr>
          <w:ilvl w:val="3"/>
          <w:numId w:val="1"/>
        </w:numPr>
        <w:tabs>
          <w:tab w:val="num" w:pos="1100"/>
        </w:tabs>
        <w:jc w:val="both"/>
        <w:rPr>
          <w:rFonts w:cs="Arial"/>
          <w:b/>
          <w:bCs w:val="0"/>
          <w:szCs w:val="20"/>
        </w:rPr>
      </w:pPr>
      <w:r w:rsidRPr="00E454B2">
        <w:rPr>
          <w:rFonts w:cs="Arial"/>
          <w:b/>
          <w:bCs w:val="0"/>
          <w:szCs w:val="20"/>
        </w:rPr>
        <w:t>Agouti Pattern</w:t>
      </w:r>
      <w:r w:rsidRPr="00E454B2">
        <w:rPr>
          <w:rFonts w:cs="Arial"/>
          <w:b/>
          <w:bCs w:val="0"/>
          <w:szCs w:val="20"/>
        </w:rPr>
        <w:tab/>
      </w:r>
      <w:r w:rsidRPr="00E454B2">
        <w:rPr>
          <w:rFonts w:cs="Arial"/>
          <w:b/>
          <w:bCs w:val="0"/>
          <w:szCs w:val="20"/>
        </w:rPr>
        <w:tab/>
      </w:r>
      <w:r w:rsidRPr="00E454B2">
        <w:rPr>
          <w:rFonts w:cs="Arial"/>
          <w:b/>
          <w:bCs w:val="0"/>
          <w:szCs w:val="20"/>
        </w:rPr>
        <w:tab/>
        <w:t>)</w:t>
      </w:r>
    </w:p>
    <w:p w14:paraId="10EB9590" w14:textId="77777777" w:rsidR="009376F5" w:rsidRPr="00E454B2" w:rsidRDefault="009376F5" w:rsidP="009376F5">
      <w:pPr>
        <w:pStyle w:val="Heading3"/>
        <w:numPr>
          <w:ilvl w:val="3"/>
          <w:numId w:val="1"/>
        </w:numPr>
        <w:tabs>
          <w:tab w:val="num" w:pos="1100"/>
        </w:tabs>
        <w:jc w:val="both"/>
        <w:rPr>
          <w:rFonts w:cs="Arial"/>
          <w:b/>
          <w:bCs w:val="0"/>
          <w:szCs w:val="20"/>
        </w:rPr>
      </w:pPr>
      <w:r w:rsidRPr="00E454B2">
        <w:rPr>
          <w:rFonts w:cs="Arial"/>
          <w:b/>
          <w:bCs w:val="0"/>
          <w:szCs w:val="20"/>
        </w:rPr>
        <w:t>Non-Agouti and White Pattern</w:t>
      </w:r>
      <w:r w:rsidRPr="00E454B2">
        <w:rPr>
          <w:rFonts w:cs="Arial"/>
          <w:b/>
          <w:bCs w:val="0"/>
          <w:szCs w:val="20"/>
        </w:rPr>
        <w:tab/>
        <w:t>)</w:t>
      </w:r>
    </w:p>
    <w:p w14:paraId="38D57244" w14:textId="77777777" w:rsidR="009376F5" w:rsidRPr="00E454B2" w:rsidRDefault="009376F5" w:rsidP="009376F5">
      <w:pPr>
        <w:pStyle w:val="Heading3"/>
        <w:numPr>
          <w:ilvl w:val="3"/>
          <w:numId w:val="1"/>
        </w:numPr>
        <w:tabs>
          <w:tab w:val="num" w:pos="1100"/>
        </w:tabs>
        <w:jc w:val="both"/>
        <w:rPr>
          <w:rFonts w:cs="Arial"/>
          <w:b/>
          <w:bCs w:val="0"/>
          <w:szCs w:val="20"/>
        </w:rPr>
      </w:pPr>
      <w:r w:rsidRPr="00E454B2">
        <w:rPr>
          <w:rFonts w:cs="Arial"/>
          <w:b/>
          <w:bCs w:val="0"/>
          <w:szCs w:val="20"/>
        </w:rPr>
        <w:t>Agouti and White Pattern</w:t>
      </w:r>
      <w:r w:rsidRPr="00E454B2">
        <w:rPr>
          <w:rFonts w:cs="Arial"/>
          <w:b/>
          <w:bCs w:val="0"/>
          <w:szCs w:val="20"/>
        </w:rPr>
        <w:tab/>
      </w:r>
      <w:r>
        <w:rPr>
          <w:rFonts w:cs="Arial"/>
          <w:b/>
          <w:bCs w:val="0"/>
          <w:szCs w:val="20"/>
        </w:rPr>
        <w:tab/>
      </w:r>
      <w:r w:rsidRPr="00E454B2">
        <w:rPr>
          <w:rFonts w:cs="Arial"/>
          <w:b/>
          <w:bCs w:val="0"/>
          <w:szCs w:val="20"/>
        </w:rPr>
        <w:t>)</w:t>
      </w:r>
    </w:p>
    <w:p w14:paraId="6F8D7EB1" w14:textId="77777777" w:rsidR="009376F5" w:rsidRPr="00E454B2" w:rsidRDefault="009376F5" w:rsidP="009376F5">
      <w:pPr>
        <w:pStyle w:val="Heading3"/>
        <w:numPr>
          <w:ilvl w:val="2"/>
          <w:numId w:val="1"/>
        </w:numPr>
        <w:jc w:val="both"/>
        <w:rPr>
          <w:rFonts w:cs="Arial"/>
          <w:b/>
          <w:bCs w:val="0"/>
          <w:szCs w:val="20"/>
        </w:rPr>
      </w:pPr>
      <w:r w:rsidRPr="00E454B2">
        <w:rPr>
          <w:rFonts w:cs="Arial"/>
          <w:bCs w:val="0"/>
          <w:szCs w:val="20"/>
        </w:rPr>
        <w:t>Ragdo</w:t>
      </w:r>
      <w:r>
        <w:rPr>
          <w:rFonts w:cs="Arial"/>
          <w:bCs w:val="0"/>
          <w:szCs w:val="20"/>
        </w:rPr>
        <w:t>l</w:t>
      </w:r>
      <w:r w:rsidRPr="00E454B2">
        <w:rPr>
          <w:rFonts w:cs="Arial"/>
          <w:bCs w:val="0"/>
          <w:szCs w:val="20"/>
        </w:rPr>
        <w:t>l</w:t>
      </w:r>
    </w:p>
    <w:p w14:paraId="224248AF" w14:textId="77777777" w:rsidR="009376F5" w:rsidRPr="00E454B2" w:rsidRDefault="009376F5" w:rsidP="009376F5">
      <w:pPr>
        <w:pStyle w:val="Heading3"/>
        <w:numPr>
          <w:ilvl w:val="3"/>
          <w:numId w:val="1"/>
        </w:numPr>
        <w:tabs>
          <w:tab w:val="num" w:pos="1100"/>
        </w:tabs>
        <w:jc w:val="both"/>
        <w:rPr>
          <w:rFonts w:cs="Arial"/>
          <w:b/>
          <w:bCs w:val="0"/>
          <w:szCs w:val="20"/>
        </w:rPr>
      </w:pPr>
      <w:r w:rsidRPr="00E454B2">
        <w:rPr>
          <w:rFonts w:cs="Arial"/>
          <w:b/>
          <w:bCs w:val="0"/>
          <w:szCs w:val="20"/>
        </w:rPr>
        <w:t>Pointed Coat Pattern</w:t>
      </w:r>
    </w:p>
    <w:p w14:paraId="63EB2921" w14:textId="77777777" w:rsidR="009376F5" w:rsidRPr="00E454B2" w:rsidRDefault="009376F5" w:rsidP="009376F5">
      <w:pPr>
        <w:pStyle w:val="Heading3"/>
        <w:numPr>
          <w:ilvl w:val="3"/>
          <w:numId w:val="1"/>
        </w:numPr>
        <w:tabs>
          <w:tab w:val="num" w:pos="1100"/>
        </w:tabs>
        <w:jc w:val="both"/>
        <w:rPr>
          <w:rFonts w:cs="Arial"/>
          <w:b/>
          <w:bCs w:val="0"/>
          <w:szCs w:val="20"/>
        </w:rPr>
      </w:pPr>
      <w:r w:rsidRPr="00E454B2">
        <w:rPr>
          <w:rFonts w:cs="Arial"/>
          <w:b/>
          <w:bCs w:val="0"/>
          <w:szCs w:val="20"/>
        </w:rPr>
        <w:t>Bi-colour Coat Pattern</w:t>
      </w:r>
    </w:p>
    <w:p w14:paraId="4F95C2BC" w14:textId="77777777" w:rsidR="009376F5" w:rsidRPr="00E454B2" w:rsidRDefault="009376F5" w:rsidP="009376F5">
      <w:pPr>
        <w:pStyle w:val="Heading3"/>
        <w:numPr>
          <w:ilvl w:val="3"/>
          <w:numId w:val="1"/>
        </w:numPr>
        <w:tabs>
          <w:tab w:val="num" w:pos="1100"/>
        </w:tabs>
        <w:jc w:val="both"/>
        <w:rPr>
          <w:rFonts w:cs="Arial"/>
          <w:b/>
          <w:bCs w:val="0"/>
          <w:szCs w:val="20"/>
        </w:rPr>
      </w:pPr>
      <w:r w:rsidRPr="00E454B2">
        <w:rPr>
          <w:rFonts w:cs="Arial"/>
          <w:b/>
          <w:bCs w:val="0"/>
          <w:szCs w:val="20"/>
        </w:rPr>
        <w:t>Mitted Coat Pattern</w:t>
      </w:r>
    </w:p>
    <w:p w14:paraId="3F5C87C7" w14:textId="77777777" w:rsidR="009376F5" w:rsidRPr="00E454B2" w:rsidRDefault="009376F5" w:rsidP="009376F5">
      <w:pPr>
        <w:pStyle w:val="Heading3"/>
        <w:numPr>
          <w:ilvl w:val="2"/>
          <w:numId w:val="1"/>
        </w:numPr>
        <w:jc w:val="both"/>
        <w:rPr>
          <w:rFonts w:cs="Arial"/>
          <w:b/>
          <w:bCs w:val="0"/>
          <w:szCs w:val="20"/>
        </w:rPr>
      </w:pPr>
      <w:r w:rsidRPr="00E454B2">
        <w:rPr>
          <w:rFonts w:cs="Arial"/>
          <w:bCs w:val="0"/>
          <w:szCs w:val="20"/>
        </w:rPr>
        <w:t>Siberian</w:t>
      </w:r>
      <w:r w:rsidRPr="00E454B2">
        <w:rPr>
          <w:rFonts w:cs="Arial"/>
          <w:b/>
          <w:bCs w:val="0"/>
          <w:szCs w:val="20"/>
        </w:rPr>
        <w:tab/>
      </w:r>
      <w:r w:rsidRPr="00E454B2">
        <w:rPr>
          <w:rFonts w:cs="Arial"/>
          <w:b/>
          <w:bCs w:val="0"/>
          <w:szCs w:val="20"/>
        </w:rPr>
        <w:tab/>
      </w:r>
      <w:r w:rsidRPr="00E454B2">
        <w:rPr>
          <w:rFonts w:cs="Arial"/>
          <w:b/>
          <w:bCs w:val="0"/>
          <w:szCs w:val="20"/>
        </w:rPr>
        <w:tab/>
      </w:r>
      <w:r w:rsidRPr="00E454B2">
        <w:rPr>
          <w:rFonts w:cs="Arial"/>
          <w:b/>
          <w:bCs w:val="0"/>
          <w:szCs w:val="20"/>
        </w:rPr>
        <w:tab/>
      </w:r>
      <w:r w:rsidRPr="00E454B2">
        <w:rPr>
          <w:rFonts w:cs="Arial"/>
          <w:b/>
          <w:bCs w:val="0"/>
          <w:szCs w:val="20"/>
        </w:rPr>
        <w:tab/>
      </w:r>
      <w:r w:rsidRPr="00E454B2">
        <w:rPr>
          <w:rFonts w:cs="Arial"/>
          <w:b/>
          <w:bCs w:val="0"/>
          <w:szCs w:val="20"/>
        </w:rPr>
        <w:tab/>
      </w:r>
      <w:r w:rsidRPr="00E454B2">
        <w:rPr>
          <w:rFonts w:cs="Arial"/>
          <w:b/>
          <w:bCs w:val="0"/>
          <w:szCs w:val="20"/>
        </w:rPr>
        <w:tab/>
      </w:r>
      <w:r w:rsidRPr="00E454B2">
        <w:rPr>
          <w:rFonts w:cs="Arial"/>
          <w:b/>
          <w:bCs w:val="0"/>
          <w:szCs w:val="20"/>
        </w:rPr>
        <w:tab/>
      </w:r>
      <w:r w:rsidRPr="00E454B2">
        <w:rPr>
          <w:rFonts w:cs="Arial"/>
          <w:b/>
          <w:bCs w:val="0"/>
          <w:szCs w:val="20"/>
        </w:rPr>
        <w:tab/>
      </w:r>
      <w:r w:rsidRPr="00E454B2">
        <w:rPr>
          <w:rFonts w:cs="Arial"/>
          <w:b/>
          <w:bCs w:val="0"/>
          <w:szCs w:val="20"/>
        </w:rPr>
        <w:tab/>
      </w:r>
      <w:r w:rsidRPr="00E454B2">
        <w:rPr>
          <w:rFonts w:cs="Arial"/>
          <w:b/>
          <w:bCs w:val="0"/>
          <w:szCs w:val="20"/>
        </w:rPr>
        <w:tab/>
      </w:r>
      <w:r w:rsidRPr="00E454B2">
        <w:rPr>
          <w:rFonts w:cs="Arial"/>
          <w:b/>
          <w:bCs w:val="0"/>
          <w:szCs w:val="20"/>
        </w:rPr>
        <w:tab/>
      </w:r>
      <w:r>
        <w:rPr>
          <w:rFonts w:cs="Arial"/>
          <w:b/>
          <w:bCs w:val="0"/>
          <w:szCs w:val="20"/>
        </w:rPr>
        <w:tab/>
      </w:r>
      <w:r w:rsidRPr="007A42AB">
        <w:rPr>
          <w:rFonts w:cs="Arial"/>
          <w:b/>
          <w:bCs w:val="0"/>
          <w:i/>
          <w:sz w:val="16"/>
          <w:szCs w:val="16"/>
        </w:rPr>
        <w:t>(added 2003)</w:t>
      </w:r>
    </w:p>
    <w:p w14:paraId="5BD1C332" w14:textId="77777777" w:rsidR="009376F5" w:rsidRPr="00E454B2" w:rsidRDefault="009376F5" w:rsidP="009376F5">
      <w:pPr>
        <w:pStyle w:val="Heading3"/>
        <w:numPr>
          <w:ilvl w:val="3"/>
          <w:numId w:val="1"/>
        </w:numPr>
        <w:tabs>
          <w:tab w:val="num" w:pos="1100"/>
        </w:tabs>
        <w:jc w:val="both"/>
        <w:rPr>
          <w:rFonts w:cs="Arial"/>
          <w:b/>
          <w:bCs w:val="0"/>
          <w:szCs w:val="20"/>
        </w:rPr>
      </w:pPr>
      <w:r w:rsidRPr="00E454B2">
        <w:rPr>
          <w:rFonts w:cs="Arial"/>
          <w:b/>
          <w:bCs w:val="0"/>
          <w:szCs w:val="20"/>
        </w:rPr>
        <w:t>Non-Agouti Pattern</w:t>
      </w:r>
    </w:p>
    <w:p w14:paraId="193A3034" w14:textId="77777777" w:rsidR="009376F5" w:rsidRPr="00E454B2" w:rsidRDefault="009376F5" w:rsidP="009376F5">
      <w:pPr>
        <w:pStyle w:val="Heading3"/>
        <w:numPr>
          <w:ilvl w:val="3"/>
          <w:numId w:val="1"/>
        </w:numPr>
        <w:tabs>
          <w:tab w:val="num" w:pos="1100"/>
        </w:tabs>
        <w:jc w:val="both"/>
        <w:rPr>
          <w:rFonts w:cs="Arial"/>
          <w:b/>
          <w:bCs w:val="0"/>
          <w:szCs w:val="20"/>
        </w:rPr>
      </w:pPr>
      <w:r w:rsidRPr="00E454B2">
        <w:rPr>
          <w:rFonts w:cs="Arial"/>
          <w:b/>
          <w:bCs w:val="0"/>
          <w:szCs w:val="20"/>
        </w:rPr>
        <w:t>Agouti Pattern</w:t>
      </w:r>
    </w:p>
    <w:p w14:paraId="685808F7" w14:textId="77777777" w:rsidR="009376F5" w:rsidRPr="00E454B2" w:rsidRDefault="009376F5" w:rsidP="009376F5">
      <w:pPr>
        <w:pStyle w:val="Heading3"/>
        <w:numPr>
          <w:ilvl w:val="3"/>
          <w:numId w:val="1"/>
        </w:numPr>
        <w:tabs>
          <w:tab w:val="num" w:pos="1100"/>
        </w:tabs>
        <w:jc w:val="both"/>
        <w:rPr>
          <w:rFonts w:cs="Arial"/>
          <w:b/>
          <w:bCs w:val="0"/>
          <w:szCs w:val="20"/>
        </w:rPr>
      </w:pPr>
      <w:r w:rsidRPr="00E454B2">
        <w:rPr>
          <w:rFonts w:cs="Arial"/>
          <w:b/>
          <w:bCs w:val="0"/>
          <w:szCs w:val="20"/>
        </w:rPr>
        <w:t>Non-Agouti and White Pattern</w:t>
      </w:r>
    </w:p>
    <w:p w14:paraId="145CCFEA" w14:textId="77777777" w:rsidR="009376F5" w:rsidRPr="00E454B2" w:rsidRDefault="009376F5" w:rsidP="009376F5">
      <w:pPr>
        <w:pStyle w:val="Heading3"/>
        <w:numPr>
          <w:ilvl w:val="3"/>
          <w:numId w:val="1"/>
        </w:numPr>
        <w:tabs>
          <w:tab w:val="num" w:pos="1100"/>
        </w:tabs>
        <w:jc w:val="both"/>
        <w:rPr>
          <w:rFonts w:cs="Arial"/>
          <w:b/>
          <w:bCs w:val="0"/>
          <w:szCs w:val="20"/>
        </w:rPr>
      </w:pPr>
      <w:r w:rsidRPr="00E454B2">
        <w:rPr>
          <w:rFonts w:cs="Arial"/>
          <w:b/>
          <w:bCs w:val="0"/>
          <w:szCs w:val="20"/>
        </w:rPr>
        <w:t>Agouti and White Pattern</w:t>
      </w:r>
    </w:p>
    <w:p w14:paraId="47A0F1DD" w14:textId="77777777" w:rsidR="009376F5" w:rsidRPr="00E454B2" w:rsidRDefault="009376F5" w:rsidP="009376F5">
      <w:pPr>
        <w:pStyle w:val="Heading3"/>
        <w:numPr>
          <w:ilvl w:val="2"/>
          <w:numId w:val="1"/>
        </w:numPr>
        <w:jc w:val="both"/>
        <w:rPr>
          <w:rFonts w:cs="Arial"/>
          <w:bCs w:val="0"/>
          <w:szCs w:val="20"/>
        </w:rPr>
      </w:pPr>
      <w:r w:rsidRPr="00E454B2">
        <w:rPr>
          <w:rFonts w:cs="Arial"/>
          <w:bCs w:val="0"/>
          <w:szCs w:val="20"/>
        </w:rPr>
        <w:t>Turkish</w:t>
      </w:r>
      <w:r>
        <w:rPr>
          <w:rFonts w:cs="Arial"/>
          <w:bCs w:val="0"/>
          <w:szCs w:val="20"/>
        </w:rPr>
        <w:t xml:space="preserve"> Van</w:t>
      </w:r>
    </w:p>
    <w:p w14:paraId="046B8B6C" w14:textId="77777777" w:rsidR="009376F5" w:rsidRPr="00E454B2" w:rsidRDefault="009376F5" w:rsidP="009376F5">
      <w:pPr>
        <w:pStyle w:val="Heading3"/>
        <w:numPr>
          <w:ilvl w:val="3"/>
          <w:numId w:val="1"/>
        </w:numPr>
        <w:tabs>
          <w:tab w:val="num" w:pos="1100"/>
        </w:tabs>
        <w:jc w:val="both"/>
        <w:rPr>
          <w:rFonts w:cs="Arial"/>
          <w:b/>
          <w:bCs w:val="0"/>
          <w:szCs w:val="20"/>
        </w:rPr>
      </w:pPr>
      <w:r w:rsidRPr="00E454B2">
        <w:rPr>
          <w:rFonts w:cs="Arial"/>
          <w:b/>
          <w:bCs w:val="0"/>
          <w:szCs w:val="20"/>
        </w:rPr>
        <w:t>Broken Colours (tortie and patched with white)</w:t>
      </w:r>
    </w:p>
    <w:p w14:paraId="2CD0636F" w14:textId="77777777" w:rsidR="009376F5" w:rsidRPr="0096548B" w:rsidRDefault="009376F5" w:rsidP="009376F5">
      <w:pPr>
        <w:pStyle w:val="Heading2"/>
        <w:numPr>
          <w:ilvl w:val="1"/>
          <w:numId w:val="1"/>
        </w:numPr>
        <w:tabs>
          <w:tab w:val="clear" w:pos="851"/>
          <w:tab w:val="num" w:pos="1440"/>
        </w:tabs>
        <w:ind w:left="1440" w:hanging="720"/>
      </w:pPr>
      <w:r>
        <w:br w:type="page"/>
      </w:r>
      <w:r>
        <w:lastRenderedPageBreak/>
        <w:t>GROUP 2</w:t>
      </w:r>
    </w:p>
    <w:p w14:paraId="518371D0" w14:textId="77777777" w:rsidR="009376F5" w:rsidRPr="00F95223" w:rsidRDefault="009376F5" w:rsidP="009376F5">
      <w:pPr>
        <w:pStyle w:val="Heading3"/>
        <w:numPr>
          <w:ilvl w:val="2"/>
          <w:numId w:val="1"/>
        </w:numPr>
        <w:jc w:val="both"/>
        <w:rPr>
          <w:rFonts w:cs="Arial"/>
          <w:bCs w:val="0"/>
          <w:szCs w:val="20"/>
        </w:rPr>
      </w:pPr>
      <w:r>
        <w:rPr>
          <w:rFonts w:cs="Arial"/>
          <w:bCs w:val="0"/>
          <w:szCs w:val="20"/>
        </w:rPr>
        <w:t>Siamese, Balinese &amp; Foreign White (Shorthair &amp; Longhair)</w:t>
      </w:r>
      <w:r>
        <w:rPr>
          <w:rFonts w:cs="Arial"/>
          <w:bCs w:val="0"/>
          <w:szCs w:val="20"/>
        </w:rPr>
        <w:tab/>
      </w:r>
      <w:r>
        <w:rPr>
          <w:rFonts w:cs="Arial"/>
          <w:bCs w:val="0"/>
          <w:szCs w:val="20"/>
        </w:rPr>
        <w:tab/>
      </w:r>
      <w:r>
        <w:rPr>
          <w:rFonts w:cs="Arial"/>
          <w:bCs w:val="0"/>
          <w:szCs w:val="20"/>
        </w:rPr>
        <w:tab/>
        <w:t xml:space="preserve">      </w:t>
      </w:r>
      <w:r w:rsidRPr="007A42AB">
        <w:rPr>
          <w:rFonts w:cs="Arial"/>
          <w:b/>
          <w:bCs w:val="0"/>
          <w:i/>
          <w:sz w:val="16"/>
          <w:szCs w:val="16"/>
        </w:rPr>
        <w:t>(amended 2004)</w:t>
      </w:r>
    </w:p>
    <w:p w14:paraId="3AB22642" w14:textId="77777777" w:rsidR="009376F5"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 xml:space="preserve">Pointed </w:t>
      </w:r>
      <w:r>
        <w:rPr>
          <w:b w:val="0"/>
          <w:sz w:val="20"/>
          <w:szCs w:val="20"/>
        </w:rPr>
        <w:t>C</w:t>
      </w:r>
      <w:r w:rsidRPr="0096548B">
        <w:rPr>
          <w:b w:val="0"/>
          <w:sz w:val="20"/>
          <w:szCs w:val="20"/>
        </w:rPr>
        <w:t xml:space="preserve">oat </w:t>
      </w:r>
      <w:r>
        <w:rPr>
          <w:b w:val="0"/>
          <w:sz w:val="20"/>
          <w:szCs w:val="20"/>
        </w:rPr>
        <w:t>P</w:t>
      </w:r>
      <w:r w:rsidRPr="0096548B">
        <w:rPr>
          <w:b w:val="0"/>
          <w:sz w:val="20"/>
          <w:szCs w:val="20"/>
        </w:rPr>
        <w:t>atter</w:t>
      </w:r>
      <w:r>
        <w:rPr>
          <w:b w:val="0"/>
          <w:sz w:val="20"/>
          <w:szCs w:val="20"/>
        </w:rPr>
        <w:t>n [</w:t>
      </w:r>
      <w:r>
        <w:rPr>
          <w:rFonts w:cs="Arial"/>
          <w:b w:val="0"/>
          <w:bCs w:val="0"/>
          <w:sz w:val="18"/>
          <w:szCs w:val="18"/>
        </w:rPr>
        <w:t xml:space="preserve">except for Foreign White </w:t>
      </w:r>
      <w:r w:rsidRPr="00A75BCC">
        <w:rPr>
          <w:rFonts w:cs="Arial"/>
          <w:b w:val="0"/>
          <w:bCs w:val="0"/>
          <w:sz w:val="18"/>
          <w:szCs w:val="18"/>
        </w:rPr>
        <w:t>which masks colour(s) and only displays as “solid” white</w:t>
      </w:r>
      <w:r>
        <w:rPr>
          <w:rFonts w:cs="Arial"/>
          <w:b w:val="0"/>
          <w:bCs w:val="0"/>
          <w:sz w:val="18"/>
          <w:szCs w:val="18"/>
        </w:rPr>
        <w:t>]</w:t>
      </w:r>
    </w:p>
    <w:p w14:paraId="5F7288D1" w14:textId="77777777" w:rsidR="009376F5" w:rsidRDefault="009376F5" w:rsidP="009376F5">
      <w:pPr>
        <w:pStyle w:val="Heading1"/>
        <w:numPr>
          <w:ilvl w:val="3"/>
          <w:numId w:val="1"/>
        </w:numPr>
        <w:tabs>
          <w:tab w:val="num" w:pos="1134"/>
        </w:tabs>
        <w:spacing w:before="60" w:after="60"/>
        <w:ind w:left="1135" w:hanging="284"/>
        <w:rPr>
          <w:b w:val="0"/>
          <w:sz w:val="20"/>
          <w:szCs w:val="20"/>
        </w:rPr>
      </w:pPr>
      <w:r>
        <w:rPr>
          <w:b w:val="0"/>
          <w:sz w:val="20"/>
          <w:szCs w:val="20"/>
        </w:rPr>
        <w:t xml:space="preserve">Broken Colours [bi-colour] </w:t>
      </w:r>
      <w:r w:rsidRPr="0096548B">
        <w:rPr>
          <w:b w:val="0"/>
          <w:sz w:val="20"/>
          <w:szCs w:val="20"/>
        </w:rPr>
        <w:t>(</w:t>
      </w:r>
      <w:r>
        <w:rPr>
          <w:b w:val="0"/>
          <w:sz w:val="20"/>
          <w:szCs w:val="20"/>
        </w:rPr>
        <w:t>t</w:t>
      </w:r>
      <w:r w:rsidRPr="0096548B">
        <w:rPr>
          <w:b w:val="0"/>
          <w:sz w:val="20"/>
          <w:szCs w:val="20"/>
        </w:rPr>
        <w:t xml:space="preserve">ortie and </w:t>
      </w:r>
      <w:r>
        <w:rPr>
          <w:b w:val="0"/>
          <w:sz w:val="20"/>
          <w:szCs w:val="20"/>
        </w:rPr>
        <w:t>p</w:t>
      </w:r>
      <w:r w:rsidRPr="0096548B">
        <w:rPr>
          <w:b w:val="0"/>
          <w:sz w:val="20"/>
          <w:szCs w:val="20"/>
        </w:rPr>
        <w:t>atched with white)</w:t>
      </w:r>
      <w:r>
        <w:rPr>
          <w:b w:val="0"/>
          <w:sz w:val="20"/>
          <w:szCs w:val="20"/>
        </w:rPr>
        <w:t xml:space="preserve"> (excludes Foreign White)</w:t>
      </w:r>
      <w:r>
        <w:rPr>
          <w:b w:val="0"/>
          <w:sz w:val="20"/>
          <w:szCs w:val="20"/>
        </w:rPr>
        <w:tab/>
      </w:r>
      <w:r w:rsidRPr="007A42AB">
        <w:rPr>
          <w:b w:val="0"/>
          <w:i/>
          <w:sz w:val="16"/>
          <w:szCs w:val="16"/>
        </w:rPr>
        <w:t>(added 2004)</w:t>
      </w:r>
    </w:p>
    <w:p w14:paraId="47F7A7C5" w14:textId="77777777" w:rsidR="009376F5" w:rsidRDefault="009376F5" w:rsidP="009376F5">
      <w:pPr>
        <w:pStyle w:val="Heading3"/>
        <w:ind w:left="1134"/>
        <w:jc w:val="both"/>
        <w:rPr>
          <w:rFonts w:cs="Arial"/>
          <w:b/>
          <w:bCs w:val="0"/>
          <w:szCs w:val="20"/>
        </w:rPr>
      </w:pPr>
      <w:r>
        <w:rPr>
          <w:rFonts w:cs="Arial"/>
          <w:b/>
          <w:bCs w:val="0"/>
          <w:szCs w:val="20"/>
        </w:rPr>
        <w:t>NOTE:</w:t>
      </w:r>
    </w:p>
    <w:p w14:paraId="02EC1559" w14:textId="77777777" w:rsidR="009376F5" w:rsidRPr="00A75BCC" w:rsidRDefault="009376F5" w:rsidP="009376F5">
      <w:pPr>
        <w:pStyle w:val="Heading3"/>
        <w:numPr>
          <w:ilvl w:val="4"/>
          <w:numId w:val="1"/>
        </w:numPr>
        <w:tabs>
          <w:tab w:val="clear" w:pos="1854"/>
          <w:tab w:val="num" w:pos="1701"/>
        </w:tabs>
        <w:jc w:val="both"/>
        <w:rPr>
          <w:rFonts w:cs="Arial"/>
          <w:b/>
          <w:bCs w:val="0"/>
          <w:sz w:val="18"/>
          <w:szCs w:val="18"/>
        </w:rPr>
      </w:pPr>
      <w:r w:rsidRPr="00A75BCC">
        <w:rPr>
          <w:rFonts w:cs="Arial"/>
          <w:b/>
          <w:bCs w:val="0"/>
          <w:sz w:val="18"/>
          <w:szCs w:val="18"/>
        </w:rPr>
        <w:t>Cats in this breed/type may be freely intermated, with those in Group 2 Clause 4.4.2</w:t>
      </w:r>
      <w:r>
        <w:rPr>
          <w:rFonts w:cs="Arial"/>
          <w:b/>
          <w:bCs w:val="0"/>
          <w:sz w:val="18"/>
          <w:szCs w:val="18"/>
        </w:rPr>
        <w:t xml:space="preserve"> (except Foreign White</w:t>
      </w:r>
      <w:r w:rsidRPr="00A75BCC">
        <w:rPr>
          <w:rFonts w:cs="Arial"/>
          <w:b/>
          <w:bCs w:val="0"/>
          <w:sz w:val="18"/>
          <w:szCs w:val="18"/>
        </w:rPr>
        <w:t xml:space="preserve"> which can only be bred to Foreign White [shorthair and longhair] or Siamese</w:t>
      </w:r>
      <w:r w:rsidRPr="00A75BCC">
        <w:rPr>
          <w:rStyle w:val="FootnoteReference"/>
          <w:rFonts w:cs="Arial"/>
          <w:b/>
          <w:bCs w:val="0"/>
          <w:sz w:val="18"/>
          <w:szCs w:val="18"/>
        </w:rPr>
        <w:footnoteReference w:id="2"/>
      </w:r>
      <w:r>
        <w:rPr>
          <w:rFonts w:cs="Arial"/>
          <w:b/>
          <w:bCs w:val="0"/>
          <w:sz w:val="18"/>
          <w:szCs w:val="18"/>
        </w:rPr>
        <w:t>)</w:t>
      </w:r>
      <w:r w:rsidRPr="00A75BCC">
        <w:rPr>
          <w:rFonts w:cs="Arial"/>
          <w:b/>
          <w:bCs w:val="0"/>
          <w:sz w:val="18"/>
          <w:szCs w:val="18"/>
        </w:rPr>
        <w:t xml:space="preserve"> and their progeny entered in the appropriate register under their recognised breed/type.</w:t>
      </w:r>
    </w:p>
    <w:p w14:paraId="35FBB693" w14:textId="77777777" w:rsidR="009376F5" w:rsidRPr="00A75BCC" w:rsidRDefault="009376F5" w:rsidP="009376F5">
      <w:pPr>
        <w:pStyle w:val="Heading3"/>
        <w:numPr>
          <w:ilvl w:val="4"/>
          <w:numId w:val="1"/>
        </w:numPr>
        <w:tabs>
          <w:tab w:val="clear" w:pos="1854"/>
          <w:tab w:val="num" w:pos="1701"/>
        </w:tabs>
        <w:jc w:val="both"/>
        <w:rPr>
          <w:rFonts w:cs="Arial"/>
          <w:b/>
          <w:bCs w:val="0"/>
          <w:sz w:val="18"/>
          <w:szCs w:val="18"/>
        </w:rPr>
      </w:pPr>
      <w:r w:rsidRPr="00A75BCC">
        <w:rPr>
          <w:rFonts w:cs="Arial"/>
          <w:b/>
          <w:bCs w:val="0"/>
          <w:sz w:val="18"/>
          <w:szCs w:val="18"/>
        </w:rPr>
        <w:t>Shorthaired progeny from Group 2 Shorthair x Group 2 Longhair matings to be identified with the suffix "var." in the registration number.  Cats with "var." in the registration number are not considered a separate breed.</w:t>
      </w:r>
    </w:p>
    <w:p w14:paraId="1497E492" w14:textId="77777777" w:rsidR="009376F5" w:rsidRPr="00F95223" w:rsidRDefault="009376F5" w:rsidP="009376F5">
      <w:pPr>
        <w:pStyle w:val="Heading3"/>
        <w:numPr>
          <w:ilvl w:val="2"/>
          <w:numId w:val="1"/>
        </w:numPr>
        <w:jc w:val="both"/>
        <w:rPr>
          <w:rFonts w:cs="Arial"/>
          <w:bCs w:val="0"/>
          <w:szCs w:val="20"/>
        </w:rPr>
      </w:pPr>
      <w:r w:rsidRPr="00F95223">
        <w:rPr>
          <w:rFonts w:cs="Arial"/>
          <w:bCs w:val="0"/>
          <w:szCs w:val="20"/>
        </w:rPr>
        <w:t xml:space="preserve">Oriental </w:t>
      </w:r>
      <w:r>
        <w:rPr>
          <w:rFonts w:cs="Arial"/>
          <w:bCs w:val="0"/>
          <w:szCs w:val="20"/>
        </w:rPr>
        <w:t>Short</w:t>
      </w:r>
      <w:r w:rsidRPr="00F95223">
        <w:rPr>
          <w:rFonts w:cs="Arial"/>
          <w:bCs w:val="0"/>
          <w:szCs w:val="20"/>
        </w:rPr>
        <w:t xml:space="preserve">hair and Oriental </w:t>
      </w:r>
      <w:r>
        <w:rPr>
          <w:rFonts w:cs="Arial"/>
          <w:bCs w:val="0"/>
          <w:szCs w:val="20"/>
        </w:rPr>
        <w:t>Long</w:t>
      </w:r>
      <w:r w:rsidRPr="00F95223">
        <w:rPr>
          <w:rFonts w:cs="Arial"/>
          <w:bCs w:val="0"/>
          <w:szCs w:val="20"/>
        </w:rPr>
        <w:t>hai</w:t>
      </w:r>
      <w:r>
        <w:rPr>
          <w:rFonts w:cs="Arial"/>
          <w:bCs w:val="0"/>
          <w:szCs w:val="20"/>
        </w:rPr>
        <w:t>r (formally Javanese)</w:t>
      </w:r>
      <w:r>
        <w:rPr>
          <w:rFonts w:cs="Arial"/>
          <w:bCs w:val="0"/>
          <w:szCs w:val="20"/>
        </w:rPr>
        <w:tab/>
      </w:r>
      <w:r>
        <w:rPr>
          <w:rFonts w:cs="Arial"/>
          <w:bCs w:val="0"/>
          <w:szCs w:val="20"/>
        </w:rPr>
        <w:tab/>
      </w:r>
      <w:r>
        <w:rPr>
          <w:rFonts w:cs="Arial"/>
          <w:bCs w:val="0"/>
          <w:szCs w:val="20"/>
        </w:rPr>
        <w:tab/>
        <w:t xml:space="preserve">      </w:t>
      </w:r>
      <w:r w:rsidRPr="007A42AB">
        <w:rPr>
          <w:rFonts w:cs="Arial"/>
          <w:b/>
          <w:bCs w:val="0"/>
          <w:i/>
          <w:sz w:val="16"/>
          <w:szCs w:val="16"/>
        </w:rPr>
        <w:t>(amended 2003)</w:t>
      </w:r>
    </w:p>
    <w:p w14:paraId="2228843E"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 xml:space="preserve">Solid </w:t>
      </w:r>
      <w:r>
        <w:rPr>
          <w:b w:val="0"/>
          <w:sz w:val="20"/>
          <w:szCs w:val="20"/>
        </w:rPr>
        <w:t>C</w:t>
      </w:r>
      <w:r w:rsidRPr="0096548B">
        <w:rPr>
          <w:b w:val="0"/>
          <w:sz w:val="20"/>
          <w:szCs w:val="20"/>
        </w:rPr>
        <w:t xml:space="preserve">olour </w:t>
      </w:r>
    </w:p>
    <w:p w14:paraId="0765F1C7"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 xml:space="preserve">Tabby </w:t>
      </w:r>
      <w:r>
        <w:rPr>
          <w:b w:val="0"/>
          <w:sz w:val="20"/>
          <w:szCs w:val="20"/>
        </w:rPr>
        <w:t>C</w:t>
      </w:r>
      <w:r w:rsidRPr="0096548B">
        <w:rPr>
          <w:b w:val="0"/>
          <w:sz w:val="20"/>
          <w:szCs w:val="20"/>
        </w:rPr>
        <w:t xml:space="preserve">oat </w:t>
      </w:r>
      <w:r>
        <w:rPr>
          <w:b w:val="0"/>
          <w:sz w:val="20"/>
          <w:szCs w:val="20"/>
        </w:rPr>
        <w:t>P</w:t>
      </w:r>
      <w:r w:rsidRPr="0096548B">
        <w:rPr>
          <w:b w:val="0"/>
          <w:sz w:val="20"/>
          <w:szCs w:val="20"/>
        </w:rPr>
        <w:t>attern</w:t>
      </w:r>
    </w:p>
    <w:p w14:paraId="6CF91C0F"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Pr>
          <w:b w:val="0"/>
          <w:sz w:val="20"/>
          <w:szCs w:val="20"/>
        </w:rPr>
        <w:t>Ticked Coat P</w:t>
      </w:r>
      <w:r w:rsidRPr="0096548B">
        <w:rPr>
          <w:b w:val="0"/>
          <w:sz w:val="20"/>
          <w:szCs w:val="20"/>
        </w:rPr>
        <w:t xml:space="preserve">attern </w:t>
      </w:r>
      <w:r w:rsidRPr="0096548B">
        <w:rPr>
          <w:b w:val="0"/>
          <w:sz w:val="20"/>
          <w:szCs w:val="20"/>
        </w:rPr>
        <w:tab/>
      </w:r>
      <w:r w:rsidRPr="0096548B">
        <w:rPr>
          <w:b w:val="0"/>
          <w:sz w:val="20"/>
          <w:szCs w:val="20"/>
        </w:rPr>
        <w:tab/>
      </w:r>
      <w:r w:rsidRPr="0096548B">
        <w:rPr>
          <w:b w:val="0"/>
          <w:sz w:val="20"/>
          <w:szCs w:val="20"/>
        </w:rPr>
        <w:tab/>
      </w:r>
      <w:r w:rsidRPr="0096548B">
        <w:rPr>
          <w:b w:val="0"/>
          <w:sz w:val="20"/>
          <w:szCs w:val="20"/>
        </w:rPr>
        <w:tab/>
      </w:r>
      <w:r w:rsidRPr="0096548B">
        <w:rPr>
          <w:b w:val="0"/>
          <w:sz w:val="20"/>
          <w:szCs w:val="20"/>
        </w:rPr>
        <w:tab/>
      </w:r>
      <w:r w:rsidRPr="0096548B">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7A42AB">
        <w:rPr>
          <w:b w:val="0"/>
          <w:i/>
          <w:sz w:val="16"/>
          <w:szCs w:val="16"/>
        </w:rPr>
        <w:t>(added 2003)</w:t>
      </w:r>
    </w:p>
    <w:p w14:paraId="2BB65134"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Pr>
          <w:b w:val="0"/>
          <w:sz w:val="20"/>
          <w:szCs w:val="20"/>
        </w:rPr>
        <w:t xml:space="preserve">Broken Colours </w:t>
      </w:r>
      <w:r w:rsidRPr="0096548B">
        <w:rPr>
          <w:b w:val="0"/>
          <w:sz w:val="20"/>
          <w:szCs w:val="20"/>
        </w:rPr>
        <w:t>(</w:t>
      </w:r>
      <w:r>
        <w:rPr>
          <w:b w:val="0"/>
          <w:sz w:val="20"/>
          <w:szCs w:val="20"/>
        </w:rPr>
        <w:t>t</w:t>
      </w:r>
      <w:r w:rsidRPr="0096548B">
        <w:rPr>
          <w:b w:val="0"/>
          <w:sz w:val="20"/>
          <w:szCs w:val="20"/>
        </w:rPr>
        <w:t xml:space="preserve">ortie and </w:t>
      </w:r>
      <w:r>
        <w:rPr>
          <w:b w:val="0"/>
          <w:sz w:val="20"/>
          <w:szCs w:val="20"/>
        </w:rPr>
        <w:t>p</w:t>
      </w:r>
      <w:r w:rsidRPr="0096548B">
        <w:rPr>
          <w:b w:val="0"/>
          <w:sz w:val="20"/>
          <w:szCs w:val="20"/>
        </w:rPr>
        <w:t>atched with white)</w:t>
      </w:r>
      <w:r w:rsidRPr="0096548B">
        <w:rPr>
          <w:b w:val="0"/>
          <w:sz w:val="20"/>
          <w:szCs w:val="20"/>
        </w:rPr>
        <w:tab/>
      </w:r>
      <w:r w:rsidRPr="0096548B">
        <w:rPr>
          <w:b w:val="0"/>
          <w:sz w:val="20"/>
          <w:szCs w:val="20"/>
        </w:rPr>
        <w:tab/>
      </w:r>
      <w:r w:rsidRPr="0096548B">
        <w:rPr>
          <w:b w:val="0"/>
          <w:sz w:val="20"/>
          <w:szCs w:val="20"/>
        </w:rPr>
        <w:tab/>
      </w:r>
      <w:r>
        <w:rPr>
          <w:b w:val="0"/>
          <w:sz w:val="20"/>
          <w:szCs w:val="20"/>
        </w:rPr>
        <w:tab/>
      </w:r>
      <w:r>
        <w:rPr>
          <w:b w:val="0"/>
          <w:sz w:val="20"/>
          <w:szCs w:val="20"/>
        </w:rPr>
        <w:tab/>
        <w:t xml:space="preserve">       </w:t>
      </w:r>
      <w:r w:rsidRPr="007A42AB">
        <w:rPr>
          <w:b w:val="0"/>
          <w:i/>
          <w:sz w:val="16"/>
          <w:szCs w:val="16"/>
        </w:rPr>
        <w:t>(amended 2002)</w:t>
      </w:r>
    </w:p>
    <w:p w14:paraId="0C560525"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T</w:t>
      </w:r>
      <w:r>
        <w:rPr>
          <w:b w:val="0"/>
          <w:sz w:val="20"/>
          <w:szCs w:val="20"/>
        </w:rPr>
        <w:t>ipped/Shaded/Smoke Coat Pattern (silver)</w:t>
      </w:r>
    </w:p>
    <w:p w14:paraId="5B101A55" w14:textId="77777777" w:rsidR="009376F5" w:rsidRDefault="009376F5" w:rsidP="009376F5">
      <w:pPr>
        <w:pStyle w:val="Heading3"/>
        <w:ind w:left="1134"/>
        <w:jc w:val="both"/>
        <w:rPr>
          <w:rFonts w:cs="Arial"/>
          <w:b/>
          <w:bCs w:val="0"/>
          <w:szCs w:val="20"/>
        </w:rPr>
      </w:pPr>
      <w:r w:rsidRPr="008E686B">
        <w:rPr>
          <w:rFonts w:cs="Arial"/>
          <w:b/>
          <w:bCs w:val="0"/>
          <w:szCs w:val="20"/>
        </w:rPr>
        <w:t>NOTE:</w:t>
      </w:r>
    </w:p>
    <w:p w14:paraId="13CF0A12" w14:textId="77777777" w:rsidR="009376F5" w:rsidRPr="00A75BCC" w:rsidRDefault="009376F5" w:rsidP="009376F5">
      <w:pPr>
        <w:pStyle w:val="Heading3"/>
        <w:numPr>
          <w:ilvl w:val="4"/>
          <w:numId w:val="1"/>
        </w:numPr>
        <w:tabs>
          <w:tab w:val="clear" w:pos="1854"/>
          <w:tab w:val="num" w:pos="1701"/>
        </w:tabs>
        <w:jc w:val="both"/>
        <w:rPr>
          <w:rFonts w:cs="Arial"/>
          <w:b/>
          <w:bCs w:val="0"/>
          <w:sz w:val="18"/>
          <w:szCs w:val="18"/>
        </w:rPr>
      </w:pPr>
      <w:r w:rsidRPr="00A75BCC">
        <w:rPr>
          <w:rFonts w:cs="Arial"/>
          <w:b/>
          <w:bCs w:val="0"/>
          <w:sz w:val="18"/>
          <w:szCs w:val="18"/>
        </w:rPr>
        <w:t>Cats in this breed/type may be freely intermated, with those in Group 2 Clause 4.4.1 (except Foreign White [shorthair and longhair] can only be bred to Foreign White or Siamese</w:t>
      </w:r>
      <w:r w:rsidRPr="00A75BCC">
        <w:rPr>
          <w:rStyle w:val="FootnoteReference"/>
          <w:rFonts w:cs="Arial"/>
          <w:b/>
          <w:bCs w:val="0"/>
          <w:sz w:val="18"/>
          <w:szCs w:val="18"/>
        </w:rPr>
        <w:footnoteReference w:id="3"/>
      </w:r>
      <w:r>
        <w:rPr>
          <w:rFonts w:cs="Arial"/>
          <w:b/>
          <w:bCs w:val="0"/>
          <w:sz w:val="18"/>
          <w:szCs w:val="18"/>
        </w:rPr>
        <w:t>)</w:t>
      </w:r>
      <w:r w:rsidRPr="00A75BCC">
        <w:rPr>
          <w:rFonts w:cs="Arial"/>
          <w:b/>
          <w:bCs w:val="0"/>
          <w:sz w:val="18"/>
          <w:szCs w:val="18"/>
        </w:rPr>
        <w:t xml:space="preserve"> and their progeny entered in the appropriate register under their recognised breed/type.</w:t>
      </w:r>
    </w:p>
    <w:p w14:paraId="08C20A31" w14:textId="77777777" w:rsidR="009376F5" w:rsidRPr="00A75BCC" w:rsidRDefault="009376F5" w:rsidP="009376F5">
      <w:pPr>
        <w:pStyle w:val="Heading3"/>
        <w:numPr>
          <w:ilvl w:val="4"/>
          <w:numId w:val="1"/>
        </w:numPr>
        <w:tabs>
          <w:tab w:val="clear" w:pos="1854"/>
          <w:tab w:val="num" w:pos="1701"/>
        </w:tabs>
        <w:jc w:val="both"/>
        <w:rPr>
          <w:rFonts w:cs="Arial"/>
          <w:b/>
          <w:bCs w:val="0"/>
          <w:sz w:val="18"/>
          <w:szCs w:val="18"/>
        </w:rPr>
      </w:pPr>
      <w:r w:rsidRPr="00A75BCC">
        <w:rPr>
          <w:rFonts w:cs="Arial"/>
          <w:b/>
          <w:bCs w:val="0"/>
          <w:sz w:val="18"/>
          <w:szCs w:val="18"/>
        </w:rPr>
        <w:t>Shorthaired progeny from Group 2 Shorthair x Group2 Longhair matings to be identified with the suffix "var." in the registration number.  Cats with "var." in the registration number are not considered a separate breed.</w:t>
      </w:r>
      <w:r w:rsidRPr="00A75BCC">
        <w:rPr>
          <w:rStyle w:val="FootnoteReference"/>
          <w:rFonts w:cs="Arial"/>
          <w:b/>
          <w:bCs w:val="0"/>
          <w:sz w:val="18"/>
          <w:szCs w:val="18"/>
        </w:rPr>
        <w:footnoteReference w:id="4"/>
      </w:r>
    </w:p>
    <w:p w14:paraId="170DAF61" w14:textId="77777777" w:rsidR="009376F5" w:rsidRDefault="009376F5" w:rsidP="009376F5">
      <w:pPr>
        <w:pStyle w:val="Heading3"/>
        <w:numPr>
          <w:ilvl w:val="4"/>
          <w:numId w:val="1"/>
        </w:numPr>
        <w:tabs>
          <w:tab w:val="clear" w:pos="1854"/>
          <w:tab w:val="num" w:pos="1701"/>
        </w:tabs>
        <w:jc w:val="both"/>
        <w:rPr>
          <w:rFonts w:cs="Arial"/>
          <w:b/>
          <w:bCs w:val="0"/>
          <w:i/>
          <w:szCs w:val="20"/>
        </w:rPr>
      </w:pPr>
      <w:r w:rsidRPr="00A75BCC">
        <w:rPr>
          <w:rFonts w:cs="Arial"/>
          <w:b/>
          <w:bCs w:val="0"/>
          <w:sz w:val="18"/>
          <w:szCs w:val="18"/>
        </w:rPr>
        <w:t xml:space="preserve">In the case of Tabby Orientals, the tabby pattern is to be identified in the registration number. </w:t>
      </w:r>
      <w:r w:rsidRPr="00A75BCC">
        <w:rPr>
          <w:rFonts w:cs="Arial"/>
          <w:b/>
          <w:bCs w:val="0"/>
          <w:sz w:val="18"/>
          <w:szCs w:val="18"/>
        </w:rPr>
        <w:tab/>
      </w:r>
      <w:r w:rsidRPr="00A75BCC">
        <w:rPr>
          <w:rFonts w:cs="Arial"/>
          <w:b/>
          <w:bCs w:val="0"/>
          <w:sz w:val="18"/>
          <w:szCs w:val="18"/>
        </w:rPr>
        <w:tab/>
      </w:r>
      <w:r w:rsidRPr="00A75BCC">
        <w:rPr>
          <w:rFonts w:cs="Arial"/>
          <w:b/>
          <w:bCs w:val="0"/>
          <w:sz w:val="18"/>
          <w:szCs w:val="18"/>
        </w:rPr>
        <w:tab/>
      </w:r>
      <w:r w:rsidRPr="00A75BCC">
        <w:rPr>
          <w:rFonts w:cs="Arial"/>
          <w:b/>
          <w:bCs w:val="0"/>
          <w:sz w:val="18"/>
          <w:szCs w:val="18"/>
        </w:rPr>
        <w:tab/>
      </w:r>
      <w:r w:rsidRPr="00A75BCC">
        <w:rPr>
          <w:rFonts w:cs="Arial"/>
          <w:b/>
          <w:bCs w:val="0"/>
          <w:sz w:val="18"/>
          <w:szCs w:val="18"/>
        </w:rPr>
        <w:tab/>
      </w:r>
      <w:r w:rsidRPr="00A75BCC">
        <w:rPr>
          <w:rFonts w:cs="Arial"/>
          <w:b/>
          <w:bCs w:val="0"/>
          <w:sz w:val="18"/>
          <w:szCs w:val="18"/>
        </w:rPr>
        <w:tab/>
      </w:r>
      <w:r w:rsidRPr="00A75BCC">
        <w:rPr>
          <w:rFonts w:cs="Arial"/>
          <w:b/>
          <w:bCs w:val="0"/>
          <w:sz w:val="18"/>
          <w:szCs w:val="18"/>
        </w:rPr>
        <w:tab/>
      </w:r>
      <w:r w:rsidRPr="00A75BCC">
        <w:rPr>
          <w:rFonts w:cs="Arial"/>
          <w:b/>
          <w:bCs w:val="0"/>
          <w:sz w:val="18"/>
          <w:szCs w:val="18"/>
        </w:rPr>
        <w:tab/>
      </w:r>
      <w:r w:rsidRPr="00A75BCC">
        <w:rPr>
          <w:rFonts w:cs="Arial"/>
          <w:b/>
          <w:bCs w:val="0"/>
          <w:sz w:val="18"/>
          <w:szCs w:val="18"/>
        </w:rPr>
        <w:tab/>
      </w:r>
      <w:r w:rsidRPr="00A75BCC">
        <w:rPr>
          <w:rFonts w:cs="Arial"/>
          <w:b/>
          <w:bCs w:val="0"/>
          <w:sz w:val="18"/>
          <w:szCs w:val="18"/>
        </w:rPr>
        <w:tab/>
      </w:r>
      <w:r>
        <w:rPr>
          <w:rFonts w:cs="Arial"/>
          <w:b/>
          <w:bCs w:val="0"/>
          <w:sz w:val="18"/>
          <w:szCs w:val="18"/>
        </w:rPr>
        <w:tab/>
      </w:r>
      <w:r>
        <w:rPr>
          <w:rFonts w:cs="Arial"/>
          <w:b/>
          <w:bCs w:val="0"/>
          <w:sz w:val="18"/>
          <w:szCs w:val="18"/>
        </w:rPr>
        <w:tab/>
      </w:r>
      <w:r w:rsidRPr="007A42AB">
        <w:rPr>
          <w:rFonts w:cs="Arial"/>
          <w:b/>
          <w:bCs w:val="0"/>
          <w:i/>
          <w:sz w:val="16"/>
          <w:szCs w:val="16"/>
        </w:rPr>
        <w:t>(added 2003)</w:t>
      </w:r>
    </w:p>
    <w:p w14:paraId="030DCAD9" w14:textId="77777777" w:rsidR="009376F5" w:rsidRPr="00F95223" w:rsidRDefault="009376F5" w:rsidP="009376F5">
      <w:pPr>
        <w:pStyle w:val="Heading3"/>
        <w:numPr>
          <w:ilvl w:val="2"/>
          <w:numId w:val="1"/>
        </w:numPr>
        <w:jc w:val="both"/>
        <w:rPr>
          <w:rFonts w:cs="Arial"/>
          <w:bCs w:val="0"/>
          <w:szCs w:val="20"/>
        </w:rPr>
      </w:pPr>
      <w:r>
        <w:rPr>
          <w:rFonts w:cs="Arial"/>
          <w:bCs w:val="0"/>
          <w:szCs w:val="20"/>
        </w:rPr>
        <w:t>Peterbald</w:t>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sidRPr="007A42AB">
        <w:rPr>
          <w:rFonts w:cs="Arial"/>
          <w:b/>
          <w:bCs w:val="0"/>
          <w:i/>
          <w:sz w:val="16"/>
          <w:szCs w:val="16"/>
        </w:rPr>
        <w:t>(added 2012)</w:t>
      </w:r>
    </w:p>
    <w:p w14:paraId="432B998F"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 xml:space="preserve">Solid </w:t>
      </w:r>
      <w:r>
        <w:rPr>
          <w:b w:val="0"/>
          <w:sz w:val="20"/>
          <w:szCs w:val="20"/>
        </w:rPr>
        <w:t>Colour</w:t>
      </w:r>
    </w:p>
    <w:p w14:paraId="7AAEDBAA"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 xml:space="preserve">Tabby </w:t>
      </w:r>
      <w:r>
        <w:rPr>
          <w:b w:val="0"/>
          <w:sz w:val="20"/>
          <w:szCs w:val="20"/>
        </w:rPr>
        <w:t>C</w:t>
      </w:r>
      <w:r w:rsidRPr="0096548B">
        <w:rPr>
          <w:b w:val="0"/>
          <w:sz w:val="20"/>
          <w:szCs w:val="20"/>
        </w:rPr>
        <w:t xml:space="preserve">oat </w:t>
      </w:r>
      <w:r>
        <w:rPr>
          <w:b w:val="0"/>
          <w:sz w:val="20"/>
          <w:szCs w:val="20"/>
        </w:rPr>
        <w:t>P</w:t>
      </w:r>
      <w:r w:rsidRPr="0096548B">
        <w:rPr>
          <w:b w:val="0"/>
          <w:sz w:val="20"/>
          <w:szCs w:val="20"/>
        </w:rPr>
        <w:t>attern</w:t>
      </w:r>
    </w:p>
    <w:p w14:paraId="212DFC00"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Pr>
          <w:b w:val="0"/>
          <w:sz w:val="20"/>
          <w:szCs w:val="20"/>
        </w:rPr>
        <w:t>Ticked Coat P</w:t>
      </w:r>
      <w:r w:rsidRPr="0096548B">
        <w:rPr>
          <w:b w:val="0"/>
          <w:sz w:val="20"/>
          <w:szCs w:val="20"/>
        </w:rPr>
        <w:t xml:space="preserve">attern </w:t>
      </w:r>
    </w:p>
    <w:p w14:paraId="7C294D8F"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Pr>
          <w:b w:val="0"/>
          <w:sz w:val="20"/>
          <w:szCs w:val="20"/>
        </w:rPr>
        <w:t xml:space="preserve">Broken Colours </w:t>
      </w:r>
      <w:r w:rsidRPr="0096548B">
        <w:rPr>
          <w:b w:val="0"/>
          <w:sz w:val="20"/>
          <w:szCs w:val="20"/>
        </w:rPr>
        <w:t>(</w:t>
      </w:r>
      <w:r>
        <w:rPr>
          <w:b w:val="0"/>
          <w:sz w:val="20"/>
          <w:szCs w:val="20"/>
        </w:rPr>
        <w:t>t</w:t>
      </w:r>
      <w:r w:rsidRPr="0096548B">
        <w:rPr>
          <w:b w:val="0"/>
          <w:sz w:val="20"/>
          <w:szCs w:val="20"/>
        </w:rPr>
        <w:t xml:space="preserve">ortie and </w:t>
      </w:r>
      <w:r>
        <w:rPr>
          <w:b w:val="0"/>
          <w:sz w:val="20"/>
          <w:szCs w:val="20"/>
        </w:rPr>
        <w:t>p</w:t>
      </w:r>
      <w:r w:rsidRPr="0096548B">
        <w:rPr>
          <w:b w:val="0"/>
          <w:sz w:val="20"/>
          <w:szCs w:val="20"/>
        </w:rPr>
        <w:t>atched with white)</w:t>
      </w:r>
    </w:p>
    <w:p w14:paraId="579164AE"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T</w:t>
      </w:r>
      <w:r>
        <w:rPr>
          <w:b w:val="0"/>
          <w:sz w:val="20"/>
          <w:szCs w:val="20"/>
        </w:rPr>
        <w:t>ipped/Shaded/Smoke Coat Pattern (silver)</w:t>
      </w:r>
    </w:p>
    <w:p w14:paraId="7FD03941" w14:textId="77777777" w:rsidR="009376F5" w:rsidRDefault="009376F5" w:rsidP="009376F5">
      <w:pPr>
        <w:pStyle w:val="Heading3"/>
        <w:ind w:left="1134"/>
        <w:jc w:val="both"/>
        <w:rPr>
          <w:rFonts w:cs="Arial"/>
          <w:b/>
          <w:bCs w:val="0"/>
          <w:szCs w:val="20"/>
        </w:rPr>
      </w:pPr>
      <w:r w:rsidRPr="008E686B">
        <w:rPr>
          <w:rFonts w:cs="Arial"/>
          <w:b/>
          <w:bCs w:val="0"/>
          <w:szCs w:val="20"/>
        </w:rPr>
        <w:t>NOTE:</w:t>
      </w:r>
    </w:p>
    <w:p w14:paraId="72316ED7" w14:textId="77777777" w:rsidR="009376F5" w:rsidRDefault="009376F5" w:rsidP="009376F5">
      <w:pPr>
        <w:pStyle w:val="Heading3"/>
        <w:numPr>
          <w:ilvl w:val="4"/>
          <w:numId w:val="1"/>
        </w:numPr>
        <w:tabs>
          <w:tab w:val="clear" w:pos="1854"/>
          <w:tab w:val="num" w:pos="1701"/>
        </w:tabs>
        <w:jc w:val="both"/>
        <w:rPr>
          <w:rFonts w:cs="Arial"/>
          <w:b/>
          <w:bCs w:val="0"/>
          <w:sz w:val="18"/>
          <w:szCs w:val="18"/>
        </w:rPr>
      </w:pPr>
      <w:r>
        <w:rPr>
          <w:rFonts w:cs="Arial"/>
          <w:b/>
          <w:bCs w:val="0"/>
          <w:sz w:val="18"/>
          <w:szCs w:val="18"/>
        </w:rPr>
        <w:t>Cat is recognised in 3 coat types: hairless, flocked or velour and brush.</w:t>
      </w:r>
    </w:p>
    <w:p w14:paraId="6D763499" w14:textId="77777777" w:rsidR="009376F5" w:rsidRPr="00A75BCC" w:rsidRDefault="009376F5" w:rsidP="009376F5">
      <w:pPr>
        <w:pStyle w:val="Heading3"/>
        <w:numPr>
          <w:ilvl w:val="4"/>
          <w:numId w:val="1"/>
        </w:numPr>
        <w:tabs>
          <w:tab w:val="clear" w:pos="1854"/>
          <w:tab w:val="num" w:pos="1701"/>
        </w:tabs>
        <w:jc w:val="both"/>
        <w:rPr>
          <w:rFonts w:cs="Arial"/>
          <w:b/>
          <w:bCs w:val="0"/>
          <w:sz w:val="18"/>
          <w:szCs w:val="18"/>
        </w:rPr>
      </w:pPr>
      <w:r w:rsidRPr="00A75BCC">
        <w:rPr>
          <w:rFonts w:cs="Arial"/>
          <w:b/>
          <w:bCs w:val="0"/>
          <w:sz w:val="18"/>
          <w:szCs w:val="18"/>
        </w:rPr>
        <w:t>Cats in this breed/type may be freely intermated, with those in Group 2 Clause 4.4.1</w:t>
      </w:r>
      <w:r>
        <w:rPr>
          <w:rFonts w:cs="Arial"/>
          <w:b/>
          <w:bCs w:val="0"/>
          <w:sz w:val="18"/>
          <w:szCs w:val="18"/>
        </w:rPr>
        <w:t xml:space="preserve"> &amp; 4.4.2</w:t>
      </w:r>
      <w:r w:rsidRPr="00A75BCC">
        <w:rPr>
          <w:rFonts w:cs="Arial"/>
          <w:b/>
          <w:bCs w:val="0"/>
          <w:sz w:val="18"/>
          <w:szCs w:val="18"/>
        </w:rPr>
        <w:t xml:space="preserve"> and their progeny entered in the appropriate register under their recognised breed/type</w:t>
      </w:r>
      <w:r>
        <w:rPr>
          <w:rFonts w:cs="Arial"/>
          <w:b/>
          <w:bCs w:val="0"/>
          <w:sz w:val="18"/>
          <w:szCs w:val="18"/>
        </w:rPr>
        <w:t xml:space="preserve"> and coat type</w:t>
      </w:r>
      <w:r w:rsidRPr="00A75BCC">
        <w:rPr>
          <w:rFonts w:cs="Arial"/>
          <w:b/>
          <w:bCs w:val="0"/>
          <w:sz w:val="18"/>
          <w:szCs w:val="18"/>
        </w:rPr>
        <w:t>.</w:t>
      </w:r>
    </w:p>
    <w:p w14:paraId="6ACCD395" w14:textId="77777777" w:rsidR="009376F5" w:rsidRDefault="009376F5" w:rsidP="009376F5">
      <w:pPr>
        <w:pStyle w:val="Heading3"/>
        <w:numPr>
          <w:ilvl w:val="4"/>
          <w:numId w:val="1"/>
        </w:numPr>
        <w:tabs>
          <w:tab w:val="clear" w:pos="1854"/>
          <w:tab w:val="num" w:pos="1701"/>
        </w:tabs>
        <w:jc w:val="both"/>
        <w:rPr>
          <w:rFonts w:cs="Arial"/>
          <w:b/>
          <w:bCs w:val="0"/>
          <w:sz w:val="18"/>
          <w:szCs w:val="18"/>
        </w:rPr>
      </w:pPr>
      <w:r>
        <w:rPr>
          <w:rFonts w:cs="Arial"/>
          <w:b/>
          <w:bCs w:val="0"/>
          <w:sz w:val="18"/>
          <w:szCs w:val="18"/>
        </w:rPr>
        <w:t>Cats in this breed/type may also be mated with Don Hairless (Don Sphynx</w:t>
      </w:r>
    </w:p>
    <w:p w14:paraId="4EDDDAA9" w14:textId="77777777" w:rsidR="009376F5" w:rsidRPr="007A42AB" w:rsidRDefault="009376F5" w:rsidP="009376F5">
      <w:pPr>
        <w:pStyle w:val="Heading3"/>
        <w:numPr>
          <w:ilvl w:val="4"/>
          <w:numId w:val="1"/>
        </w:numPr>
        <w:tabs>
          <w:tab w:val="clear" w:pos="1854"/>
          <w:tab w:val="num" w:pos="1701"/>
        </w:tabs>
        <w:jc w:val="both"/>
        <w:rPr>
          <w:rFonts w:cs="Arial"/>
          <w:b/>
          <w:bCs w:val="0"/>
          <w:sz w:val="18"/>
          <w:szCs w:val="18"/>
        </w:rPr>
      </w:pPr>
      <w:r>
        <w:rPr>
          <w:rFonts w:cs="Arial"/>
          <w:b/>
          <w:bCs w:val="0"/>
          <w:sz w:val="18"/>
          <w:szCs w:val="18"/>
        </w:rPr>
        <w:t>In the case of Tabby Peterbalds the tabby pattern is to be identified in the registration number.</w:t>
      </w:r>
    </w:p>
    <w:p w14:paraId="301A7603" w14:textId="77777777" w:rsidR="009376F5" w:rsidRPr="007A42AB" w:rsidRDefault="009376F5" w:rsidP="009376F5"/>
    <w:p w14:paraId="022E2B28" w14:textId="77777777" w:rsidR="009376F5" w:rsidRPr="0096548B" w:rsidRDefault="009376F5" w:rsidP="009376F5">
      <w:pPr>
        <w:pStyle w:val="Heading2"/>
        <w:numPr>
          <w:ilvl w:val="1"/>
          <w:numId w:val="1"/>
        </w:numPr>
        <w:tabs>
          <w:tab w:val="clear" w:pos="851"/>
          <w:tab w:val="num" w:pos="1440"/>
        </w:tabs>
        <w:ind w:left="1440" w:hanging="720"/>
      </w:pPr>
      <w:r>
        <w:br w:type="page"/>
      </w:r>
      <w:r>
        <w:lastRenderedPageBreak/>
        <w:t xml:space="preserve">GROUP 3 – </w:t>
      </w:r>
      <w:r w:rsidRPr="0096548B">
        <w:t>OTHER THAN FOREIGN TYPE (OF SEPARATE BREEDS)</w:t>
      </w:r>
    </w:p>
    <w:p w14:paraId="403A5DBF" w14:textId="77777777" w:rsidR="009376F5" w:rsidRPr="00F95223" w:rsidRDefault="009376F5" w:rsidP="009376F5">
      <w:pPr>
        <w:pStyle w:val="Heading3"/>
        <w:numPr>
          <w:ilvl w:val="2"/>
          <w:numId w:val="1"/>
        </w:numPr>
        <w:jc w:val="both"/>
        <w:rPr>
          <w:rFonts w:cs="Arial"/>
          <w:bCs w:val="0"/>
          <w:szCs w:val="20"/>
        </w:rPr>
      </w:pPr>
      <w:r>
        <w:rPr>
          <w:rFonts w:cs="Arial"/>
          <w:bCs w:val="0"/>
          <w:szCs w:val="20"/>
        </w:rPr>
        <w:t>British Shorthair</w:t>
      </w:r>
    </w:p>
    <w:p w14:paraId="1A2B356B"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Solid Colours</w:t>
      </w:r>
    </w:p>
    <w:p w14:paraId="06AD09DD" w14:textId="77777777" w:rsidR="009376F5"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 xml:space="preserve">Tabby Coat </w:t>
      </w:r>
      <w:r>
        <w:rPr>
          <w:b w:val="0"/>
          <w:sz w:val="20"/>
          <w:szCs w:val="20"/>
        </w:rPr>
        <w:t>Pattern</w:t>
      </w:r>
    </w:p>
    <w:p w14:paraId="37601B68"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Pr>
          <w:b w:val="0"/>
          <w:sz w:val="20"/>
          <w:szCs w:val="20"/>
        </w:rPr>
        <w:t xml:space="preserve">Ticked Coat </w:t>
      </w:r>
      <w:r w:rsidRPr="0096548B">
        <w:rPr>
          <w:b w:val="0"/>
          <w:sz w:val="20"/>
          <w:szCs w:val="20"/>
        </w:rPr>
        <w:t>Pattern</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7A42AB">
        <w:rPr>
          <w:b w:val="0"/>
          <w:i/>
          <w:sz w:val="16"/>
          <w:szCs w:val="16"/>
        </w:rPr>
        <w:t>(added 2003)</w:t>
      </w:r>
    </w:p>
    <w:p w14:paraId="7D08407D"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Tipped/Shaded/Smoke Coat Pattern (</w:t>
      </w:r>
      <w:r>
        <w:rPr>
          <w:b w:val="0"/>
          <w:sz w:val="20"/>
          <w:szCs w:val="20"/>
        </w:rPr>
        <w:t>s</w:t>
      </w:r>
      <w:r w:rsidRPr="0096548B">
        <w:rPr>
          <w:b w:val="0"/>
          <w:sz w:val="20"/>
          <w:szCs w:val="20"/>
        </w:rPr>
        <w:t>ilver)</w:t>
      </w:r>
    </w:p>
    <w:p w14:paraId="409F0833"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Broken Colours (</w:t>
      </w:r>
      <w:r>
        <w:rPr>
          <w:b w:val="0"/>
          <w:sz w:val="20"/>
          <w:szCs w:val="20"/>
        </w:rPr>
        <w:t>t</w:t>
      </w:r>
      <w:r w:rsidRPr="0096548B">
        <w:rPr>
          <w:b w:val="0"/>
          <w:sz w:val="20"/>
          <w:szCs w:val="20"/>
        </w:rPr>
        <w:t xml:space="preserve">ortie and </w:t>
      </w:r>
      <w:r>
        <w:rPr>
          <w:b w:val="0"/>
          <w:sz w:val="20"/>
          <w:szCs w:val="20"/>
        </w:rPr>
        <w:t>p</w:t>
      </w:r>
      <w:r w:rsidRPr="0096548B">
        <w:rPr>
          <w:b w:val="0"/>
          <w:sz w:val="20"/>
          <w:szCs w:val="20"/>
        </w:rPr>
        <w:t xml:space="preserve">atched with </w:t>
      </w:r>
      <w:r>
        <w:rPr>
          <w:b w:val="0"/>
          <w:sz w:val="20"/>
          <w:szCs w:val="20"/>
        </w:rPr>
        <w:t>w</w:t>
      </w:r>
      <w:r w:rsidRPr="0096548B">
        <w:rPr>
          <w:b w:val="0"/>
          <w:sz w:val="20"/>
          <w:szCs w:val="20"/>
        </w:rPr>
        <w:t>hite)</w:t>
      </w:r>
    </w:p>
    <w:p w14:paraId="300A720E"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Pr>
          <w:b w:val="0"/>
          <w:sz w:val="20"/>
          <w:szCs w:val="20"/>
        </w:rPr>
        <w:t>Pointed Coat Pattern</w:t>
      </w:r>
    </w:p>
    <w:p w14:paraId="1BC661A6" w14:textId="77777777" w:rsidR="009376F5" w:rsidRPr="009376F5" w:rsidRDefault="009376F5" w:rsidP="009376F5">
      <w:pPr>
        <w:pStyle w:val="Heading3"/>
        <w:numPr>
          <w:ilvl w:val="3"/>
          <w:numId w:val="1"/>
        </w:numPr>
        <w:jc w:val="both"/>
        <w:rPr>
          <w:rFonts w:cs="Arial"/>
          <w:bCs w:val="0"/>
          <w:szCs w:val="20"/>
        </w:rPr>
      </w:pPr>
      <w:r w:rsidRPr="009376F5">
        <w:rPr>
          <w:rFonts w:cs="Arial"/>
          <w:bCs w:val="0"/>
          <w:szCs w:val="20"/>
        </w:rPr>
        <w:t>Longhair (added 2023)</w:t>
      </w:r>
    </w:p>
    <w:p w14:paraId="249CD9A0" w14:textId="77777777" w:rsidR="009376F5" w:rsidRPr="00F95223" w:rsidRDefault="009376F5" w:rsidP="009376F5">
      <w:pPr>
        <w:pStyle w:val="Heading3"/>
        <w:numPr>
          <w:ilvl w:val="2"/>
          <w:numId w:val="1"/>
        </w:numPr>
        <w:jc w:val="both"/>
        <w:rPr>
          <w:rFonts w:cs="Arial"/>
          <w:bCs w:val="0"/>
          <w:szCs w:val="20"/>
        </w:rPr>
      </w:pPr>
      <w:r w:rsidRPr="00F95223">
        <w:rPr>
          <w:rFonts w:cs="Arial"/>
          <w:bCs w:val="0"/>
          <w:szCs w:val="20"/>
        </w:rPr>
        <w:t>Chartreux</w:t>
      </w:r>
    </w:p>
    <w:p w14:paraId="30558B12"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Solid Colours (</w:t>
      </w:r>
      <w:r>
        <w:rPr>
          <w:b w:val="0"/>
          <w:sz w:val="20"/>
          <w:szCs w:val="20"/>
        </w:rPr>
        <w:t>blue only)</w:t>
      </w:r>
      <w:r w:rsidRPr="0096548B">
        <w:rPr>
          <w:b w:val="0"/>
          <w:sz w:val="20"/>
          <w:szCs w:val="20"/>
        </w:rPr>
        <w:tab/>
      </w:r>
      <w:r w:rsidRPr="0096548B">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7A42AB">
        <w:rPr>
          <w:b w:val="0"/>
          <w:i/>
          <w:sz w:val="16"/>
          <w:szCs w:val="16"/>
        </w:rPr>
        <w:t>(added 2002)</w:t>
      </w:r>
    </w:p>
    <w:p w14:paraId="5CC4F100" w14:textId="77777777" w:rsidR="009376F5" w:rsidRPr="00F95223" w:rsidRDefault="009376F5" w:rsidP="009376F5">
      <w:pPr>
        <w:pStyle w:val="Heading3"/>
        <w:numPr>
          <w:ilvl w:val="2"/>
          <w:numId w:val="1"/>
        </w:numPr>
        <w:jc w:val="both"/>
        <w:rPr>
          <w:rFonts w:cs="Arial"/>
          <w:bCs w:val="0"/>
          <w:szCs w:val="20"/>
        </w:rPr>
      </w:pPr>
      <w:r>
        <w:rPr>
          <w:rFonts w:cs="Arial"/>
          <w:bCs w:val="0"/>
          <w:szCs w:val="20"/>
        </w:rPr>
        <w:t>European Shorthair</w:t>
      </w:r>
    </w:p>
    <w:p w14:paraId="0A5E8770"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 xml:space="preserve">Solid Colours (except </w:t>
      </w:r>
      <w:r>
        <w:rPr>
          <w:b w:val="0"/>
          <w:sz w:val="20"/>
          <w:szCs w:val="20"/>
        </w:rPr>
        <w:t>c</w:t>
      </w:r>
      <w:r w:rsidRPr="0096548B">
        <w:rPr>
          <w:b w:val="0"/>
          <w:sz w:val="20"/>
          <w:szCs w:val="20"/>
        </w:rPr>
        <w:t xml:space="preserve">hocolate and </w:t>
      </w:r>
      <w:r>
        <w:rPr>
          <w:b w:val="0"/>
          <w:sz w:val="20"/>
          <w:szCs w:val="20"/>
        </w:rPr>
        <w:t>l</w:t>
      </w:r>
      <w:r w:rsidRPr="0096548B">
        <w:rPr>
          <w:b w:val="0"/>
          <w:sz w:val="20"/>
          <w:szCs w:val="20"/>
        </w:rPr>
        <w:t>ilac)</w:t>
      </w:r>
    </w:p>
    <w:p w14:paraId="677E7F85" w14:textId="77777777" w:rsidR="009376F5"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Tabby Coat Pattern</w:t>
      </w:r>
    </w:p>
    <w:p w14:paraId="7AEEF51E"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Tipped/Shaded/Smoke Coat Pattern (</w:t>
      </w:r>
      <w:r>
        <w:rPr>
          <w:b w:val="0"/>
          <w:sz w:val="20"/>
          <w:szCs w:val="20"/>
        </w:rPr>
        <w:t>s</w:t>
      </w:r>
      <w:r w:rsidRPr="0096548B">
        <w:rPr>
          <w:b w:val="0"/>
          <w:sz w:val="20"/>
          <w:szCs w:val="20"/>
        </w:rPr>
        <w:t>ilver)</w:t>
      </w:r>
    </w:p>
    <w:p w14:paraId="3C3E7E01"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Broken Colours (</w:t>
      </w:r>
      <w:r>
        <w:rPr>
          <w:b w:val="0"/>
          <w:sz w:val="20"/>
          <w:szCs w:val="20"/>
        </w:rPr>
        <w:t>t</w:t>
      </w:r>
      <w:r w:rsidRPr="0096548B">
        <w:rPr>
          <w:b w:val="0"/>
          <w:sz w:val="20"/>
          <w:szCs w:val="20"/>
        </w:rPr>
        <w:t xml:space="preserve">ortie and </w:t>
      </w:r>
      <w:r>
        <w:rPr>
          <w:b w:val="0"/>
          <w:sz w:val="20"/>
          <w:szCs w:val="20"/>
        </w:rPr>
        <w:t>p</w:t>
      </w:r>
      <w:r w:rsidRPr="0096548B">
        <w:rPr>
          <w:b w:val="0"/>
          <w:sz w:val="20"/>
          <w:szCs w:val="20"/>
        </w:rPr>
        <w:t xml:space="preserve">atched with </w:t>
      </w:r>
      <w:r>
        <w:rPr>
          <w:b w:val="0"/>
          <w:sz w:val="20"/>
          <w:szCs w:val="20"/>
        </w:rPr>
        <w:t>w</w:t>
      </w:r>
      <w:r w:rsidRPr="0096548B">
        <w:rPr>
          <w:b w:val="0"/>
          <w:sz w:val="20"/>
          <w:szCs w:val="20"/>
        </w:rPr>
        <w:t>hite)</w:t>
      </w:r>
    </w:p>
    <w:p w14:paraId="4474BAD0" w14:textId="77777777" w:rsidR="009376F5" w:rsidRPr="00F95223" w:rsidRDefault="009376F5" w:rsidP="009376F5">
      <w:pPr>
        <w:pStyle w:val="Heading3"/>
        <w:numPr>
          <w:ilvl w:val="2"/>
          <w:numId w:val="1"/>
        </w:numPr>
        <w:jc w:val="both"/>
        <w:rPr>
          <w:rFonts w:cs="Arial"/>
          <w:bCs w:val="0"/>
          <w:szCs w:val="20"/>
        </w:rPr>
      </w:pPr>
      <w:r w:rsidRPr="00F95223">
        <w:rPr>
          <w:rFonts w:cs="Arial"/>
          <w:bCs w:val="0"/>
          <w:szCs w:val="20"/>
        </w:rPr>
        <w:t xml:space="preserve">Manx (Shorthair) </w:t>
      </w:r>
      <w:r>
        <w:rPr>
          <w:rFonts w:cs="Arial"/>
          <w:bCs w:val="0"/>
          <w:szCs w:val="20"/>
        </w:rPr>
        <w:t>and Cymric (Longhair)</w:t>
      </w:r>
    </w:p>
    <w:p w14:paraId="4D2F9E38"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Solid Colours</w:t>
      </w:r>
    </w:p>
    <w:p w14:paraId="36D5B052"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Pr>
          <w:b w:val="0"/>
          <w:sz w:val="20"/>
          <w:szCs w:val="20"/>
        </w:rPr>
        <w:t>Tabby Coat Pattern</w:t>
      </w:r>
    </w:p>
    <w:p w14:paraId="3EDA1BCC"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Tipped/Shaded/Smoke Coat Pattern</w:t>
      </w:r>
    </w:p>
    <w:p w14:paraId="50692B10"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Broken Colours (</w:t>
      </w:r>
      <w:r>
        <w:rPr>
          <w:b w:val="0"/>
          <w:sz w:val="20"/>
          <w:szCs w:val="20"/>
        </w:rPr>
        <w:t>t</w:t>
      </w:r>
      <w:r w:rsidRPr="0096548B">
        <w:rPr>
          <w:b w:val="0"/>
          <w:sz w:val="20"/>
          <w:szCs w:val="20"/>
        </w:rPr>
        <w:t xml:space="preserve">ortie and </w:t>
      </w:r>
      <w:r>
        <w:rPr>
          <w:b w:val="0"/>
          <w:sz w:val="20"/>
          <w:szCs w:val="20"/>
        </w:rPr>
        <w:t>p</w:t>
      </w:r>
      <w:r w:rsidRPr="0096548B">
        <w:rPr>
          <w:b w:val="0"/>
          <w:sz w:val="20"/>
          <w:szCs w:val="20"/>
        </w:rPr>
        <w:t xml:space="preserve">atched with </w:t>
      </w:r>
      <w:r>
        <w:rPr>
          <w:b w:val="0"/>
          <w:sz w:val="20"/>
          <w:szCs w:val="20"/>
        </w:rPr>
        <w:t>w</w:t>
      </w:r>
      <w:r w:rsidRPr="0096548B">
        <w:rPr>
          <w:b w:val="0"/>
          <w:sz w:val="20"/>
          <w:szCs w:val="20"/>
        </w:rPr>
        <w:t>hite)</w:t>
      </w:r>
    </w:p>
    <w:p w14:paraId="6DA5E95D" w14:textId="77777777" w:rsidR="009376F5" w:rsidRPr="008E686B" w:rsidRDefault="009376F5" w:rsidP="009376F5">
      <w:pPr>
        <w:pStyle w:val="Heading3"/>
        <w:numPr>
          <w:ilvl w:val="3"/>
          <w:numId w:val="1"/>
        </w:numPr>
        <w:tabs>
          <w:tab w:val="num" w:pos="1134"/>
        </w:tabs>
        <w:jc w:val="both"/>
        <w:rPr>
          <w:rFonts w:cs="Arial"/>
          <w:b/>
          <w:bCs w:val="0"/>
          <w:szCs w:val="20"/>
        </w:rPr>
      </w:pPr>
      <w:r>
        <w:rPr>
          <w:rFonts w:cs="Arial"/>
          <w:b/>
          <w:bCs w:val="0"/>
          <w:szCs w:val="20"/>
        </w:rPr>
        <w:t>NOTE: Manx may</w:t>
      </w:r>
      <w:r w:rsidRPr="008E686B">
        <w:rPr>
          <w:rFonts w:cs="Arial"/>
          <w:b/>
          <w:bCs w:val="0"/>
          <w:szCs w:val="20"/>
        </w:rPr>
        <w:t>be mated with:</w:t>
      </w:r>
    </w:p>
    <w:p w14:paraId="10F68BD9" w14:textId="77777777" w:rsidR="009376F5" w:rsidRPr="00A75BCC" w:rsidRDefault="009376F5" w:rsidP="009376F5">
      <w:pPr>
        <w:pStyle w:val="Heading3"/>
        <w:numPr>
          <w:ilvl w:val="4"/>
          <w:numId w:val="1"/>
        </w:numPr>
        <w:tabs>
          <w:tab w:val="clear" w:pos="1854"/>
          <w:tab w:val="num" w:pos="1701"/>
        </w:tabs>
        <w:jc w:val="both"/>
        <w:rPr>
          <w:rFonts w:cs="Arial"/>
          <w:b/>
          <w:bCs w:val="0"/>
          <w:sz w:val="18"/>
          <w:szCs w:val="18"/>
        </w:rPr>
      </w:pPr>
      <w:r w:rsidRPr="00A75BCC">
        <w:rPr>
          <w:rFonts w:cs="Arial"/>
          <w:b/>
          <w:bCs w:val="0"/>
          <w:sz w:val="18"/>
          <w:szCs w:val="18"/>
        </w:rPr>
        <w:t>British Shorthairs</w:t>
      </w:r>
    </w:p>
    <w:p w14:paraId="5D5FCF6F" w14:textId="77777777" w:rsidR="009376F5" w:rsidRPr="00A75BCC" w:rsidRDefault="009376F5" w:rsidP="009376F5">
      <w:pPr>
        <w:pStyle w:val="Heading3"/>
        <w:numPr>
          <w:ilvl w:val="5"/>
          <w:numId w:val="1"/>
        </w:numPr>
        <w:tabs>
          <w:tab w:val="clear" w:pos="2345"/>
          <w:tab w:val="num" w:pos="1985"/>
        </w:tabs>
        <w:ind w:left="1985" w:hanging="284"/>
        <w:jc w:val="both"/>
        <w:rPr>
          <w:rFonts w:cs="Arial"/>
          <w:b/>
          <w:bCs w:val="0"/>
          <w:i/>
          <w:sz w:val="18"/>
          <w:szCs w:val="18"/>
        </w:rPr>
      </w:pPr>
      <w:r w:rsidRPr="00A75BCC">
        <w:rPr>
          <w:rFonts w:cs="Arial"/>
          <w:b/>
          <w:bCs w:val="0"/>
          <w:sz w:val="18"/>
          <w:szCs w:val="18"/>
        </w:rPr>
        <w:t>Except pointed coat pattern or pointed coat pattern carriers and only under the rules for Experimental Breeding</w:t>
      </w:r>
      <w:r w:rsidRPr="00A75BCC">
        <w:rPr>
          <w:rFonts w:cs="Arial"/>
          <w:b/>
          <w:bCs w:val="0"/>
          <w:sz w:val="18"/>
          <w:szCs w:val="18"/>
        </w:rPr>
        <w:tab/>
      </w:r>
      <w:r w:rsidRPr="00A75BCC">
        <w:rPr>
          <w:rFonts w:cs="Arial"/>
          <w:b/>
          <w:bCs w:val="0"/>
          <w:sz w:val="18"/>
          <w:szCs w:val="18"/>
        </w:rPr>
        <w:tab/>
      </w:r>
      <w:r w:rsidRPr="00A75BCC">
        <w:rPr>
          <w:rFonts w:cs="Arial"/>
          <w:b/>
          <w:bCs w:val="0"/>
          <w:sz w:val="18"/>
          <w:szCs w:val="18"/>
        </w:rPr>
        <w:tab/>
      </w:r>
      <w:r w:rsidRPr="00A75BCC">
        <w:rPr>
          <w:rFonts w:cs="Arial"/>
          <w:b/>
          <w:bCs w:val="0"/>
          <w:sz w:val="18"/>
          <w:szCs w:val="18"/>
        </w:rPr>
        <w:tab/>
      </w:r>
      <w:r w:rsidRPr="00A75BCC">
        <w:rPr>
          <w:rFonts w:cs="Arial"/>
          <w:b/>
          <w:bCs w:val="0"/>
          <w:sz w:val="18"/>
          <w:szCs w:val="18"/>
        </w:rPr>
        <w:tab/>
      </w:r>
      <w:r w:rsidRPr="00A75BCC">
        <w:rPr>
          <w:rFonts w:cs="Arial"/>
          <w:b/>
          <w:bCs w:val="0"/>
          <w:sz w:val="18"/>
          <w:szCs w:val="18"/>
        </w:rPr>
        <w:tab/>
      </w:r>
      <w:r w:rsidRPr="00A75BCC">
        <w:rPr>
          <w:rFonts w:cs="Arial"/>
          <w:b/>
          <w:bCs w:val="0"/>
          <w:sz w:val="18"/>
          <w:szCs w:val="18"/>
        </w:rPr>
        <w:tab/>
      </w:r>
      <w:r>
        <w:rPr>
          <w:rFonts w:cs="Arial"/>
          <w:b/>
          <w:bCs w:val="0"/>
          <w:sz w:val="18"/>
          <w:szCs w:val="18"/>
        </w:rPr>
        <w:tab/>
        <w:t xml:space="preserve">      </w:t>
      </w:r>
      <w:r w:rsidRPr="007A42AB">
        <w:rPr>
          <w:rFonts w:cs="Arial"/>
          <w:b/>
          <w:bCs w:val="0"/>
          <w:i/>
          <w:sz w:val="16"/>
          <w:szCs w:val="16"/>
        </w:rPr>
        <w:t>(amended 2002)</w:t>
      </w:r>
    </w:p>
    <w:p w14:paraId="3FA5B9BA" w14:textId="77777777" w:rsidR="009376F5" w:rsidRPr="00A75BCC" w:rsidRDefault="009376F5" w:rsidP="009376F5">
      <w:pPr>
        <w:pStyle w:val="Heading3"/>
        <w:numPr>
          <w:ilvl w:val="5"/>
          <w:numId w:val="1"/>
        </w:numPr>
        <w:tabs>
          <w:tab w:val="clear" w:pos="2345"/>
          <w:tab w:val="num" w:pos="1985"/>
        </w:tabs>
        <w:ind w:left="1985" w:hanging="284"/>
        <w:jc w:val="both"/>
        <w:rPr>
          <w:rFonts w:cs="Arial"/>
          <w:b/>
          <w:bCs w:val="0"/>
          <w:sz w:val="18"/>
          <w:szCs w:val="18"/>
        </w:rPr>
      </w:pPr>
      <w:r w:rsidRPr="00A75BCC">
        <w:rPr>
          <w:rFonts w:cs="Arial"/>
          <w:b/>
          <w:bCs w:val="0"/>
          <w:sz w:val="18"/>
          <w:szCs w:val="18"/>
        </w:rPr>
        <w:t xml:space="preserve">Colours and patterns indicating hybridisation with Siamese, Burmese or Abyssinian are not permitted </w:t>
      </w:r>
      <w:r w:rsidRPr="00A75BCC">
        <w:rPr>
          <w:rFonts w:cs="Arial"/>
          <w:b/>
          <w:bCs w:val="0"/>
          <w:sz w:val="18"/>
          <w:szCs w:val="18"/>
        </w:rPr>
        <w:tab/>
      </w:r>
      <w:r w:rsidRPr="00A75BCC">
        <w:rPr>
          <w:rFonts w:cs="Arial"/>
          <w:b/>
          <w:bCs w:val="0"/>
          <w:sz w:val="18"/>
          <w:szCs w:val="18"/>
        </w:rPr>
        <w:tab/>
      </w:r>
      <w:r w:rsidRPr="00A75BCC">
        <w:rPr>
          <w:rFonts w:cs="Arial"/>
          <w:b/>
          <w:bCs w:val="0"/>
          <w:sz w:val="18"/>
          <w:szCs w:val="18"/>
        </w:rPr>
        <w:tab/>
      </w:r>
      <w:r w:rsidRPr="00A75BCC">
        <w:rPr>
          <w:rFonts w:cs="Arial"/>
          <w:b/>
          <w:bCs w:val="0"/>
          <w:sz w:val="18"/>
          <w:szCs w:val="18"/>
        </w:rPr>
        <w:tab/>
      </w:r>
      <w:r w:rsidRPr="00A75BCC">
        <w:rPr>
          <w:rFonts w:cs="Arial"/>
          <w:b/>
          <w:bCs w:val="0"/>
          <w:sz w:val="18"/>
          <w:szCs w:val="18"/>
        </w:rPr>
        <w:tab/>
      </w:r>
      <w:r w:rsidRPr="00A75BCC">
        <w:rPr>
          <w:rFonts w:cs="Arial"/>
          <w:b/>
          <w:bCs w:val="0"/>
          <w:sz w:val="18"/>
          <w:szCs w:val="18"/>
        </w:rPr>
        <w:tab/>
      </w:r>
      <w:r w:rsidRPr="00A75BCC">
        <w:rPr>
          <w:rFonts w:cs="Arial"/>
          <w:b/>
          <w:bCs w:val="0"/>
          <w:sz w:val="18"/>
          <w:szCs w:val="18"/>
        </w:rPr>
        <w:tab/>
      </w:r>
      <w:r w:rsidRPr="00A75BCC">
        <w:rPr>
          <w:rFonts w:cs="Arial"/>
          <w:b/>
          <w:bCs w:val="0"/>
          <w:sz w:val="18"/>
          <w:szCs w:val="18"/>
        </w:rPr>
        <w:tab/>
      </w:r>
      <w:r>
        <w:rPr>
          <w:rFonts w:cs="Arial"/>
          <w:b/>
          <w:bCs w:val="0"/>
          <w:sz w:val="18"/>
          <w:szCs w:val="18"/>
        </w:rPr>
        <w:tab/>
      </w:r>
      <w:r>
        <w:rPr>
          <w:rFonts w:cs="Arial"/>
          <w:b/>
          <w:bCs w:val="0"/>
          <w:sz w:val="18"/>
          <w:szCs w:val="18"/>
        </w:rPr>
        <w:tab/>
      </w:r>
      <w:r>
        <w:rPr>
          <w:rFonts w:cs="Arial"/>
          <w:b/>
          <w:bCs w:val="0"/>
          <w:sz w:val="18"/>
          <w:szCs w:val="18"/>
        </w:rPr>
        <w:tab/>
      </w:r>
      <w:r w:rsidRPr="007A42AB">
        <w:rPr>
          <w:rFonts w:cs="Arial"/>
          <w:b/>
          <w:bCs w:val="0"/>
          <w:i/>
          <w:sz w:val="16"/>
          <w:szCs w:val="16"/>
        </w:rPr>
        <w:t>(added 2003)</w:t>
      </w:r>
    </w:p>
    <w:p w14:paraId="53D2FDB2" w14:textId="77777777" w:rsidR="009376F5" w:rsidRPr="00A75BCC" w:rsidRDefault="009376F5" w:rsidP="009376F5">
      <w:pPr>
        <w:pStyle w:val="Heading3"/>
        <w:numPr>
          <w:ilvl w:val="4"/>
          <w:numId w:val="1"/>
        </w:numPr>
        <w:tabs>
          <w:tab w:val="clear" w:pos="1854"/>
          <w:tab w:val="num" w:pos="1701"/>
        </w:tabs>
        <w:jc w:val="both"/>
        <w:rPr>
          <w:rFonts w:cs="Arial"/>
          <w:b/>
          <w:bCs w:val="0"/>
          <w:sz w:val="18"/>
          <w:szCs w:val="18"/>
        </w:rPr>
      </w:pPr>
      <w:r w:rsidRPr="00A75BCC">
        <w:rPr>
          <w:rFonts w:cs="Arial"/>
          <w:b/>
          <w:bCs w:val="0"/>
          <w:sz w:val="18"/>
          <w:szCs w:val="18"/>
        </w:rPr>
        <w:t>Rumpy Manx (except Rumpy to Rumpy matings are not permitted)</w:t>
      </w:r>
      <w:r w:rsidRPr="00A75BCC">
        <w:rPr>
          <w:rFonts w:cs="Arial"/>
          <w:b/>
          <w:bCs w:val="0"/>
          <w:sz w:val="18"/>
          <w:szCs w:val="18"/>
        </w:rPr>
        <w:tab/>
      </w:r>
      <w:r>
        <w:rPr>
          <w:rFonts w:cs="Arial"/>
          <w:b/>
          <w:bCs w:val="0"/>
          <w:sz w:val="18"/>
          <w:szCs w:val="18"/>
        </w:rPr>
        <w:tab/>
        <w:t xml:space="preserve">       </w:t>
      </w:r>
      <w:r w:rsidRPr="007A42AB">
        <w:rPr>
          <w:rFonts w:cs="Arial"/>
          <w:b/>
          <w:bCs w:val="0"/>
          <w:i/>
          <w:sz w:val="16"/>
          <w:szCs w:val="16"/>
        </w:rPr>
        <w:t>(amended 2002)</w:t>
      </w:r>
    </w:p>
    <w:p w14:paraId="605B696F" w14:textId="77777777" w:rsidR="009376F5" w:rsidRPr="00A75BCC" w:rsidRDefault="009376F5" w:rsidP="009376F5">
      <w:pPr>
        <w:pStyle w:val="Heading3"/>
        <w:numPr>
          <w:ilvl w:val="4"/>
          <w:numId w:val="1"/>
        </w:numPr>
        <w:tabs>
          <w:tab w:val="clear" w:pos="1854"/>
          <w:tab w:val="num" w:pos="1701"/>
        </w:tabs>
        <w:jc w:val="both"/>
        <w:rPr>
          <w:rFonts w:cs="Arial"/>
          <w:b/>
          <w:bCs w:val="0"/>
          <w:sz w:val="18"/>
          <w:szCs w:val="18"/>
        </w:rPr>
      </w:pPr>
      <w:r w:rsidRPr="00A75BCC">
        <w:rPr>
          <w:rFonts w:cs="Arial"/>
          <w:b/>
          <w:bCs w:val="0"/>
          <w:sz w:val="18"/>
          <w:szCs w:val="18"/>
        </w:rPr>
        <w:t>Stumpy Manx and Tailed Manx</w:t>
      </w:r>
    </w:p>
    <w:p w14:paraId="2DE8A403" w14:textId="77777777" w:rsidR="009376F5" w:rsidRDefault="009376F5" w:rsidP="009376F5">
      <w:pPr>
        <w:pStyle w:val="Heading3"/>
        <w:numPr>
          <w:ilvl w:val="3"/>
          <w:numId w:val="1"/>
        </w:numPr>
        <w:tabs>
          <w:tab w:val="num" w:pos="1134"/>
        </w:tabs>
        <w:jc w:val="both"/>
        <w:rPr>
          <w:rFonts w:cs="Arial"/>
          <w:b/>
          <w:bCs w:val="0"/>
          <w:szCs w:val="20"/>
        </w:rPr>
      </w:pPr>
      <w:r w:rsidRPr="008E686B">
        <w:rPr>
          <w:rFonts w:cs="Arial"/>
          <w:b/>
          <w:bCs w:val="0"/>
          <w:szCs w:val="20"/>
        </w:rPr>
        <w:t>Cats which have</w:t>
      </w:r>
      <w:r>
        <w:rPr>
          <w:rFonts w:cs="Arial"/>
          <w:b/>
          <w:bCs w:val="0"/>
          <w:szCs w:val="20"/>
        </w:rPr>
        <w:t>:</w:t>
      </w:r>
    </w:p>
    <w:p w14:paraId="50E8D504" w14:textId="77777777" w:rsidR="009376F5" w:rsidRPr="00A75BCC" w:rsidRDefault="009376F5" w:rsidP="009376F5">
      <w:pPr>
        <w:pStyle w:val="Heading3"/>
        <w:numPr>
          <w:ilvl w:val="4"/>
          <w:numId w:val="1"/>
        </w:numPr>
        <w:tabs>
          <w:tab w:val="clear" w:pos="1854"/>
          <w:tab w:val="num" w:pos="1701"/>
        </w:tabs>
        <w:jc w:val="both"/>
        <w:rPr>
          <w:rFonts w:cs="Arial"/>
          <w:b/>
          <w:bCs w:val="0"/>
          <w:sz w:val="18"/>
          <w:szCs w:val="18"/>
        </w:rPr>
      </w:pPr>
      <w:r w:rsidRPr="00A75BCC">
        <w:rPr>
          <w:rFonts w:cs="Arial"/>
          <w:b/>
          <w:bCs w:val="0"/>
          <w:sz w:val="18"/>
          <w:szCs w:val="18"/>
        </w:rPr>
        <w:t>no tail will be registered as Rumpy Manx/Cymric;</w:t>
      </w:r>
    </w:p>
    <w:p w14:paraId="0F40D0B3" w14:textId="77777777" w:rsidR="009376F5" w:rsidRPr="00A75BCC" w:rsidRDefault="009376F5" w:rsidP="009376F5">
      <w:pPr>
        <w:pStyle w:val="Heading3"/>
        <w:numPr>
          <w:ilvl w:val="4"/>
          <w:numId w:val="1"/>
        </w:numPr>
        <w:tabs>
          <w:tab w:val="clear" w:pos="1854"/>
          <w:tab w:val="num" w:pos="1701"/>
        </w:tabs>
        <w:jc w:val="both"/>
        <w:rPr>
          <w:rFonts w:cs="Arial"/>
          <w:b/>
          <w:bCs w:val="0"/>
          <w:sz w:val="18"/>
          <w:szCs w:val="18"/>
        </w:rPr>
      </w:pPr>
      <w:r w:rsidRPr="00A75BCC">
        <w:rPr>
          <w:rFonts w:cs="Arial"/>
          <w:b/>
          <w:bCs w:val="0"/>
          <w:sz w:val="18"/>
          <w:szCs w:val="18"/>
        </w:rPr>
        <w:t xml:space="preserve">one or two tailbones will be registered as Stumpy Manx/Cymric; </w:t>
      </w:r>
      <w:r>
        <w:rPr>
          <w:rFonts w:cs="Arial"/>
          <w:b/>
          <w:bCs w:val="0"/>
          <w:sz w:val="18"/>
          <w:szCs w:val="18"/>
        </w:rPr>
        <w:t>and</w:t>
      </w:r>
    </w:p>
    <w:p w14:paraId="44931920" w14:textId="77777777" w:rsidR="009376F5" w:rsidRPr="00A75BCC" w:rsidRDefault="009376F5" w:rsidP="009376F5">
      <w:pPr>
        <w:pStyle w:val="Heading3"/>
        <w:numPr>
          <w:ilvl w:val="4"/>
          <w:numId w:val="1"/>
        </w:numPr>
        <w:tabs>
          <w:tab w:val="clear" w:pos="1854"/>
          <w:tab w:val="num" w:pos="1701"/>
        </w:tabs>
        <w:jc w:val="both"/>
        <w:rPr>
          <w:rFonts w:cs="Arial"/>
          <w:b/>
          <w:bCs w:val="0"/>
          <w:sz w:val="18"/>
          <w:szCs w:val="18"/>
        </w:rPr>
      </w:pPr>
      <w:r w:rsidRPr="00A75BCC">
        <w:rPr>
          <w:rFonts w:cs="Arial"/>
          <w:b/>
          <w:bCs w:val="0"/>
          <w:sz w:val="18"/>
          <w:szCs w:val="18"/>
        </w:rPr>
        <w:t>tailed will be registered as Tailed Manx/Cymric.</w:t>
      </w:r>
    </w:p>
    <w:p w14:paraId="5A37C002" w14:textId="77777777" w:rsidR="009376F5" w:rsidRPr="00F95223" w:rsidRDefault="009376F5" w:rsidP="009376F5">
      <w:pPr>
        <w:pStyle w:val="Heading3"/>
        <w:numPr>
          <w:ilvl w:val="2"/>
          <w:numId w:val="1"/>
        </w:numPr>
        <w:jc w:val="both"/>
        <w:rPr>
          <w:rFonts w:cs="Arial"/>
          <w:bCs w:val="0"/>
          <w:szCs w:val="20"/>
        </w:rPr>
      </w:pPr>
      <w:r w:rsidRPr="00F95223">
        <w:rPr>
          <w:rFonts w:cs="Arial"/>
          <w:bCs w:val="0"/>
          <w:szCs w:val="20"/>
        </w:rPr>
        <w:t>Scottish Fold (Shorthair</w:t>
      </w:r>
      <w:r>
        <w:rPr>
          <w:rFonts w:cs="Arial"/>
          <w:bCs w:val="0"/>
          <w:szCs w:val="20"/>
        </w:rPr>
        <w:t xml:space="preserve"> and Longhair)</w:t>
      </w:r>
      <w:r>
        <w:rPr>
          <w:rFonts w:cs="Arial"/>
          <w:bCs w:val="0"/>
          <w:szCs w:val="20"/>
        </w:rPr>
        <w:tab/>
      </w:r>
      <w:r>
        <w:rPr>
          <w:rFonts w:cs="Arial"/>
          <w:bCs w:val="0"/>
          <w:szCs w:val="20"/>
        </w:rPr>
        <w:tab/>
      </w:r>
      <w:r>
        <w:rPr>
          <w:rFonts w:cs="Arial"/>
          <w:bCs w:val="0"/>
          <w:szCs w:val="20"/>
        </w:rPr>
        <w:tab/>
      </w:r>
      <w:r w:rsidRPr="00F95223">
        <w:rPr>
          <w:rFonts w:cs="Arial"/>
          <w:bCs w:val="0"/>
          <w:szCs w:val="20"/>
        </w:rPr>
        <w:tab/>
      </w:r>
      <w:r w:rsidRPr="00F95223">
        <w:rPr>
          <w:rFonts w:cs="Arial"/>
          <w:bCs w:val="0"/>
          <w:szCs w:val="20"/>
        </w:rPr>
        <w:tab/>
      </w:r>
      <w:r>
        <w:rPr>
          <w:rFonts w:cs="Arial"/>
          <w:bCs w:val="0"/>
          <w:szCs w:val="20"/>
        </w:rPr>
        <w:tab/>
      </w:r>
      <w:r>
        <w:rPr>
          <w:rFonts w:cs="Arial"/>
          <w:bCs w:val="0"/>
          <w:szCs w:val="20"/>
        </w:rPr>
        <w:tab/>
        <w:t xml:space="preserve">        </w:t>
      </w:r>
      <w:r w:rsidRPr="007A42AB">
        <w:rPr>
          <w:rFonts w:cs="Arial"/>
          <w:b/>
          <w:bCs w:val="0"/>
          <w:i/>
          <w:sz w:val="16"/>
          <w:szCs w:val="16"/>
        </w:rPr>
        <w:t>(amended 2000)</w:t>
      </w:r>
    </w:p>
    <w:p w14:paraId="27CDEF56"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Pr>
          <w:b w:val="0"/>
          <w:sz w:val="20"/>
          <w:szCs w:val="20"/>
        </w:rPr>
        <w:t>Solid Colours</w:t>
      </w:r>
    </w:p>
    <w:p w14:paraId="22636B38"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Tabby Coat Pattern</w:t>
      </w:r>
    </w:p>
    <w:p w14:paraId="5B1506EE" w14:textId="77777777" w:rsidR="009376F5" w:rsidRDefault="009376F5" w:rsidP="009376F5">
      <w:pPr>
        <w:pStyle w:val="Heading1"/>
        <w:numPr>
          <w:ilvl w:val="3"/>
          <w:numId w:val="1"/>
        </w:numPr>
        <w:tabs>
          <w:tab w:val="num" w:pos="1134"/>
        </w:tabs>
        <w:spacing w:before="60" w:after="60"/>
        <w:ind w:left="1135" w:hanging="284"/>
        <w:rPr>
          <w:b w:val="0"/>
          <w:sz w:val="20"/>
          <w:szCs w:val="20"/>
        </w:rPr>
      </w:pPr>
      <w:r>
        <w:rPr>
          <w:b w:val="0"/>
          <w:sz w:val="20"/>
          <w:szCs w:val="20"/>
        </w:rPr>
        <w:t>Ticked Coat Pattern</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7A42AB">
        <w:rPr>
          <w:b w:val="0"/>
          <w:i/>
          <w:sz w:val="16"/>
          <w:szCs w:val="16"/>
        </w:rPr>
        <w:t>(added 2003)</w:t>
      </w:r>
    </w:p>
    <w:p w14:paraId="50B7AC28"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Tipped/Shaded/Smoke Coat Pattern (</w:t>
      </w:r>
      <w:r>
        <w:rPr>
          <w:b w:val="0"/>
          <w:sz w:val="20"/>
          <w:szCs w:val="20"/>
        </w:rPr>
        <w:t>s</w:t>
      </w:r>
      <w:r w:rsidRPr="0096548B">
        <w:rPr>
          <w:b w:val="0"/>
          <w:sz w:val="20"/>
          <w:szCs w:val="20"/>
        </w:rPr>
        <w:t>ilver)</w:t>
      </w:r>
    </w:p>
    <w:p w14:paraId="31545040"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Broken Colours (</w:t>
      </w:r>
      <w:r>
        <w:rPr>
          <w:b w:val="0"/>
          <w:sz w:val="20"/>
          <w:szCs w:val="20"/>
        </w:rPr>
        <w:t>t</w:t>
      </w:r>
      <w:r w:rsidRPr="0096548B">
        <w:rPr>
          <w:b w:val="0"/>
          <w:sz w:val="20"/>
          <w:szCs w:val="20"/>
        </w:rPr>
        <w:t xml:space="preserve">ortie and </w:t>
      </w:r>
      <w:r>
        <w:rPr>
          <w:b w:val="0"/>
          <w:sz w:val="20"/>
          <w:szCs w:val="20"/>
        </w:rPr>
        <w:t>p</w:t>
      </w:r>
      <w:r w:rsidRPr="0096548B">
        <w:rPr>
          <w:b w:val="0"/>
          <w:sz w:val="20"/>
          <w:szCs w:val="20"/>
        </w:rPr>
        <w:t xml:space="preserve">atched with </w:t>
      </w:r>
      <w:r>
        <w:rPr>
          <w:b w:val="0"/>
          <w:sz w:val="20"/>
          <w:szCs w:val="20"/>
        </w:rPr>
        <w:t>w</w:t>
      </w:r>
      <w:r w:rsidRPr="0096548B">
        <w:rPr>
          <w:b w:val="0"/>
          <w:sz w:val="20"/>
          <w:szCs w:val="20"/>
        </w:rPr>
        <w:t>hite)</w:t>
      </w:r>
    </w:p>
    <w:p w14:paraId="0A97794D" w14:textId="77777777" w:rsidR="009376F5"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Pointed Coat Patter</w:t>
      </w:r>
      <w:r>
        <w:rPr>
          <w:b w:val="0"/>
          <w:sz w:val="20"/>
          <w:szCs w:val="20"/>
        </w:rPr>
        <w:t>n</w:t>
      </w:r>
    </w:p>
    <w:p w14:paraId="70152E79" w14:textId="77777777" w:rsidR="009376F5" w:rsidRPr="00162208" w:rsidRDefault="009376F5" w:rsidP="009376F5">
      <w:pPr>
        <w:pStyle w:val="Heading3"/>
        <w:numPr>
          <w:ilvl w:val="3"/>
          <w:numId w:val="1"/>
        </w:numPr>
        <w:tabs>
          <w:tab w:val="num" w:pos="1134"/>
        </w:tabs>
        <w:jc w:val="both"/>
        <w:rPr>
          <w:rFonts w:cs="Arial"/>
          <w:b/>
          <w:bCs w:val="0"/>
          <w:szCs w:val="20"/>
        </w:rPr>
      </w:pPr>
      <w:r>
        <w:rPr>
          <w:rFonts w:cs="Arial"/>
          <w:b/>
          <w:bCs w:val="0"/>
          <w:szCs w:val="20"/>
        </w:rPr>
        <w:t xml:space="preserve">NOTE: </w:t>
      </w:r>
      <w:r>
        <w:rPr>
          <w:rStyle w:val="FootnoteReference"/>
          <w:rFonts w:cs="Arial"/>
          <w:b/>
          <w:bCs w:val="0"/>
          <w:szCs w:val="20"/>
        </w:rPr>
        <w:footnoteReference w:id="5"/>
      </w:r>
      <w:r w:rsidRPr="00162208">
        <w:rPr>
          <w:rFonts w:cs="Arial"/>
          <w:b/>
          <w:bCs w:val="0"/>
          <w:szCs w:val="20"/>
        </w:rPr>
        <w:t>A cat with folded ears is a Full Register Fold if it is produced from:</w:t>
      </w:r>
    </w:p>
    <w:p w14:paraId="77A4DE4D" w14:textId="77777777" w:rsidR="009376F5" w:rsidRPr="00A75BCC" w:rsidRDefault="009376F5" w:rsidP="009376F5">
      <w:pPr>
        <w:pStyle w:val="Heading3"/>
        <w:numPr>
          <w:ilvl w:val="4"/>
          <w:numId w:val="1"/>
        </w:numPr>
        <w:tabs>
          <w:tab w:val="clear" w:pos="1854"/>
          <w:tab w:val="num" w:pos="1701"/>
        </w:tabs>
        <w:jc w:val="both"/>
        <w:rPr>
          <w:rFonts w:cs="Arial"/>
          <w:b/>
          <w:bCs w:val="0"/>
          <w:sz w:val="18"/>
          <w:szCs w:val="18"/>
        </w:rPr>
      </w:pPr>
      <w:r w:rsidRPr="00A75BCC">
        <w:rPr>
          <w:rFonts w:cs="Arial"/>
          <w:b/>
          <w:bCs w:val="0"/>
          <w:sz w:val="18"/>
          <w:szCs w:val="18"/>
        </w:rPr>
        <w:t>Fold to Scottish Fold straight eared variant (also called Scottish Shorthair)</w:t>
      </w:r>
      <w:r>
        <w:rPr>
          <w:rFonts w:cs="Arial"/>
          <w:b/>
          <w:bCs w:val="0"/>
          <w:sz w:val="18"/>
          <w:szCs w:val="18"/>
        </w:rPr>
        <w:t>;</w:t>
      </w:r>
    </w:p>
    <w:p w14:paraId="0AF1240A" w14:textId="77777777" w:rsidR="009376F5" w:rsidRPr="00A75BCC" w:rsidRDefault="009376F5" w:rsidP="009376F5">
      <w:pPr>
        <w:pStyle w:val="Heading3"/>
        <w:numPr>
          <w:ilvl w:val="4"/>
          <w:numId w:val="1"/>
        </w:numPr>
        <w:tabs>
          <w:tab w:val="clear" w:pos="1854"/>
          <w:tab w:val="num" w:pos="1701"/>
        </w:tabs>
        <w:jc w:val="both"/>
        <w:rPr>
          <w:rFonts w:cs="Arial"/>
          <w:b/>
          <w:bCs w:val="0"/>
          <w:sz w:val="18"/>
          <w:szCs w:val="18"/>
        </w:rPr>
      </w:pPr>
      <w:r>
        <w:rPr>
          <w:rFonts w:cs="Arial"/>
          <w:b/>
          <w:bCs w:val="0"/>
          <w:sz w:val="18"/>
          <w:szCs w:val="18"/>
        </w:rPr>
        <w:t>Fold to British Shorthair;</w:t>
      </w:r>
    </w:p>
    <w:p w14:paraId="6000550B" w14:textId="77777777" w:rsidR="009376F5" w:rsidRPr="00A75BCC" w:rsidRDefault="009376F5" w:rsidP="009376F5">
      <w:pPr>
        <w:pStyle w:val="Heading3"/>
        <w:numPr>
          <w:ilvl w:val="4"/>
          <w:numId w:val="1"/>
        </w:numPr>
        <w:tabs>
          <w:tab w:val="clear" w:pos="1854"/>
          <w:tab w:val="num" w:pos="1701"/>
        </w:tabs>
        <w:jc w:val="both"/>
        <w:rPr>
          <w:rFonts w:cs="Arial"/>
          <w:b/>
          <w:bCs w:val="0"/>
          <w:sz w:val="18"/>
          <w:szCs w:val="18"/>
        </w:rPr>
      </w:pPr>
      <w:r w:rsidRPr="00A75BCC">
        <w:rPr>
          <w:rFonts w:cs="Arial"/>
          <w:b/>
          <w:bCs w:val="0"/>
          <w:sz w:val="18"/>
          <w:szCs w:val="18"/>
        </w:rPr>
        <w:t xml:space="preserve">Fold to American </w:t>
      </w:r>
      <w:r>
        <w:rPr>
          <w:rFonts w:cs="Arial"/>
          <w:b/>
          <w:bCs w:val="0"/>
          <w:sz w:val="18"/>
          <w:szCs w:val="18"/>
        </w:rPr>
        <w:t>Shorthair (imported stock only); and</w:t>
      </w:r>
    </w:p>
    <w:p w14:paraId="07CB76CB" w14:textId="77777777" w:rsidR="009376F5" w:rsidRPr="00A75BCC" w:rsidRDefault="009376F5" w:rsidP="009376F5">
      <w:pPr>
        <w:pStyle w:val="Heading3"/>
        <w:numPr>
          <w:ilvl w:val="4"/>
          <w:numId w:val="1"/>
        </w:numPr>
        <w:tabs>
          <w:tab w:val="clear" w:pos="1854"/>
          <w:tab w:val="num" w:pos="1701"/>
        </w:tabs>
        <w:jc w:val="both"/>
        <w:rPr>
          <w:rFonts w:cs="Arial"/>
          <w:b/>
          <w:bCs w:val="0"/>
          <w:sz w:val="18"/>
          <w:szCs w:val="18"/>
        </w:rPr>
      </w:pPr>
      <w:r w:rsidRPr="00A75BCC">
        <w:rPr>
          <w:rFonts w:cs="Arial"/>
          <w:b/>
          <w:bCs w:val="0"/>
          <w:sz w:val="18"/>
          <w:szCs w:val="18"/>
        </w:rPr>
        <w:lastRenderedPageBreak/>
        <w:t>that an unbroken line of Scottish Folds is evident through the whole pedigree ie. at least four (4) generations from the original outcross.</w:t>
      </w:r>
    </w:p>
    <w:p w14:paraId="2398FD86" w14:textId="77777777" w:rsidR="009376F5" w:rsidRPr="00A75BCC" w:rsidRDefault="009376F5" w:rsidP="009376F5">
      <w:pPr>
        <w:pStyle w:val="Heading3"/>
        <w:numPr>
          <w:ilvl w:val="4"/>
          <w:numId w:val="1"/>
        </w:numPr>
        <w:tabs>
          <w:tab w:val="clear" w:pos="1854"/>
          <w:tab w:val="num" w:pos="1701"/>
        </w:tabs>
        <w:jc w:val="both"/>
        <w:rPr>
          <w:rFonts w:cs="Arial"/>
          <w:b/>
          <w:bCs w:val="0"/>
          <w:sz w:val="18"/>
          <w:szCs w:val="18"/>
        </w:rPr>
      </w:pPr>
      <w:r w:rsidRPr="00A75BCC">
        <w:rPr>
          <w:rFonts w:cs="Arial"/>
          <w:b/>
          <w:bCs w:val="0"/>
          <w:sz w:val="18"/>
          <w:szCs w:val="18"/>
        </w:rPr>
        <w:t xml:space="preserve">Scottish Fold to Scottish Fold matings is not permitted. </w:t>
      </w:r>
      <w:r w:rsidRPr="00A75BCC">
        <w:rPr>
          <w:rFonts w:cs="Arial"/>
          <w:b/>
          <w:bCs w:val="0"/>
          <w:sz w:val="18"/>
          <w:szCs w:val="18"/>
        </w:rPr>
        <w:tab/>
      </w:r>
      <w:r w:rsidRPr="00A75BCC">
        <w:rPr>
          <w:rFonts w:cs="Arial"/>
          <w:b/>
          <w:bCs w:val="0"/>
          <w:sz w:val="18"/>
          <w:szCs w:val="18"/>
        </w:rPr>
        <w:tab/>
      </w:r>
      <w:r w:rsidRPr="00A75BCC">
        <w:rPr>
          <w:rFonts w:cs="Arial"/>
          <w:b/>
          <w:bCs w:val="0"/>
          <w:sz w:val="18"/>
          <w:szCs w:val="18"/>
        </w:rPr>
        <w:tab/>
      </w:r>
      <w:r>
        <w:rPr>
          <w:rFonts w:cs="Arial"/>
          <w:b/>
          <w:bCs w:val="0"/>
          <w:sz w:val="18"/>
          <w:szCs w:val="18"/>
        </w:rPr>
        <w:tab/>
        <w:t xml:space="preserve">         </w:t>
      </w:r>
      <w:r w:rsidRPr="007A42AB">
        <w:rPr>
          <w:rFonts w:cs="Arial"/>
          <w:b/>
          <w:bCs w:val="0"/>
          <w:i/>
          <w:sz w:val="16"/>
          <w:szCs w:val="16"/>
        </w:rPr>
        <w:t>(amended 2002)</w:t>
      </w:r>
    </w:p>
    <w:p w14:paraId="3F42C4DD" w14:textId="77777777" w:rsidR="009376F5" w:rsidRPr="00A75BCC" w:rsidRDefault="009376F5" w:rsidP="009376F5">
      <w:pPr>
        <w:pStyle w:val="Heading3"/>
        <w:numPr>
          <w:ilvl w:val="4"/>
          <w:numId w:val="1"/>
        </w:numPr>
        <w:tabs>
          <w:tab w:val="clear" w:pos="1854"/>
          <w:tab w:val="num" w:pos="1701"/>
        </w:tabs>
        <w:jc w:val="both"/>
        <w:rPr>
          <w:rFonts w:cs="Arial"/>
          <w:b/>
          <w:bCs w:val="0"/>
          <w:sz w:val="18"/>
          <w:szCs w:val="18"/>
        </w:rPr>
      </w:pPr>
      <w:r w:rsidRPr="00A75BCC">
        <w:rPr>
          <w:rFonts w:cs="Arial"/>
          <w:b/>
          <w:bCs w:val="0"/>
          <w:sz w:val="18"/>
          <w:szCs w:val="18"/>
        </w:rPr>
        <w:t>Straight eared Scottish Folds are to be registered as Scottish Fold (straight eared variant) and may be only bred with Scottish Fold or Scottish Fold (straight eared variant).  They cannot be used with British Shorthair or any British program.</w:t>
      </w:r>
    </w:p>
    <w:p w14:paraId="7F871B30" w14:textId="77777777" w:rsidR="009376F5" w:rsidRPr="00F95223" w:rsidRDefault="009376F5" w:rsidP="009376F5">
      <w:pPr>
        <w:pStyle w:val="Heading3"/>
        <w:numPr>
          <w:ilvl w:val="2"/>
          <w:numId w:val="1"/>
        </w:numPr>
        <w:jc w:val="both"/>
        <w:rPr>
          <w:rFonts w:cs="Arial"/>
          <w:bCs w:val="0"/>
          <w:szCs w:val="20"/>
        </w:rPr>
      </w:pPr>
      <w:r w:rsidRPr="00F95223">
        <w:rPr>
          <w:rFonts w:cs="Arial"/>
          <w:bCs w:val="0"/>
          <w:szCs w:val="20"/>
        </w:rPr>
        <w:t>Selkirk Rex (Shorthair</w:t>
      </w:r>
      <w:r>
        <w:rPr>
          <w:rFonts w:cs="Arial"/>
          <w:bCs w:val="0"/>
          <w:szCs w:val="20"/>
        </w:rPr>
        <w:t xml:space="preserve"> and Longhair)</w:t>
      </w:r>
      <w:r>
        <w:rPr>
          <w:rFonts w:cs="Arial"/>
          <w:bCs w:val="0"/>
          <w:szCs w:val="20"/>
        </w:rPr>
        <w:tab/>
      </w:r>
      <w:r>
        <w:rPr>
          <w:rFonts w:cs="Arial"/>
          <w:bCs w:val="0"/>
          <w:szCs w:val="20"/>
        </w:rPr>
        <w:tab/>
      </w:r>
      <w:r w:rsidRPr="00F95223">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sidRPr="007A42AB">
        <w:rPr>
          <w:rFonts w:cs="Arial"/>
          <w:b/>
          <w:bCs w:val="0"/>
          <w:i/>
          <w:sz w:val="16"/>
          <w:szCs w:val="16"/>
        </w:rPr>
        <w:t>(added 2001)</w:t>
      </w:r>
    </w:p>
    <w:p w14:paraId="7D2AF685"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 xml:space="preserve">Solid colours </w:t>
      </w:r>
    </w:p>
    <w:p w14:paraId="744056B5"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Tabby Coat Pattern</w:t>
      </w:r>
    </w:p>
    <w:p w14:paraId="634B4A79" w14:textId="77777777" w:rsidR="009376F5" w:rsidRDefault="009376F5" w:rsidP="009376F5">
      <w:pPr>
        <w:pStyle w:val="Heading1"/>
        <w:numPr>
          <w:ilvl w:val="3"/>
          <w:numId w:val="1"/>
        </w:numPr>
        <w:tabs>
          <w:tab w:val="num" w:pos="1134"/>
        </w:tabs>
        <w:spacing w:before="60" w:after="60"/>
        <w:ind w:left="1135" w:hanging="284"/>
        <w:rPr>
          <w:b w:val="0"/>
          <w:sz w:val="20"/>
          <w:szCs w:val="20"/>
        </w:rPr>
      </w:pPr>
      <w:r>
        <w:rPr>
          <w:b w:val="0"/>
          <w:sz w:val="20"/>
          <w:szCs w:val="20"/>
        </w:rPr>
        <w:t>Ticked Coat Pattern</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7A42AB">
        <w:rPr>
          <w:b w:val="0"/>
          <w:i/>
          <w:sz w:val="16"/>
          <w:szCs w:val="16"/>
        </w:rPr>
        <w:t>(added 2003)</w:t>
      </w:r>
    </w:p>
    <w:p w14:paraId="5A74F360"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Tipped/Shaded/Smoke Coat Pattern (</w:t>
      </w:r>
      <w:r>
        <w:rPr>
          <w:b w:val="0"/>
          <w:sz w:val="20"/>
          <w:szCs w:val="20"/>
        </w:rPr>
        <w:t>s</w:t>
      </w:r>
      <w:r w:rsidRPr="0096548B">
        <w:rPr>
          <w:b w:val="0"/>
          <w:sz w:val="20"/>
          <w:szCs w:val="20"/>
        </w:rPr>
        <w:t>ilver)</w:t>
      </w:r>
    </w:p>
    <w:p w14:paraId="53A98789"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Broken Colours (</w:t>
      </w:r>
      <w:r>
        <w:rPr>
          <w:b w:val="0"/>
          <w:sz w:val="20"/>
          <w:szCs w:val="20"/>
        </w:rPr>
        <w:t>t</w:t>
      </w:r>
      <w:r w:rsidRPr="0096548B">
        <w:rPr>
          <w:b w:val="0"/>
          <w:sz w:val="20"/>
          <w:szCs w:val="20"/>
        </w:rPr>
        <w:t xml:space="preserve">ortie and </w:t>
      </w:r>
      <w:r>
        <w:rPr>
          <w:b w:val="0"/>
          <w:sz w:val="20"/>
          <w:szCs w:val="20"/>
        </w:rPr>
        <w:t>p</w:t>
      </w:r>
      <w:r w:rsidRPr="0096548B">
        <w:rPr>
          <w:b w:val="0"/>
          <w:sz w:val="20"/>
          <w:szCs w:val="20"/>
        </w:rPr>
        <w:t xml:space="preserve">atched with </w:t>
      </w:r>
      <w:r>
        <w:rPr>
          <w:b w:val="0"/>
          <w:sz w:val="20"/>
          <w:szCs w:val="20"/>
        </w:rPr>
        <w:t>w</w:t>
      </w:r>
      <w:r w:rsidRPr="0096548B">
        <w:rPr>
          <w:b w:val="0"/>
          <w:sz w:val="20"/>
          <w:szCs w:val="20"/>
        </w:rPr>
        <w:t>hite)</w:t>
      </w:r>
    </w:p>
    <w:p w14:paraId="29C16E8F"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Pointed Coat Pattern</w:t>
      </w:r>
    </w:p>
    <w:p w14:paraId="7CBB2AFA" w14:textId="77777777" w:rsidR="009376F5" w:rsidRDefault="009376F5" w:rsidP="009376F5">
      <w:pPr>
        <w:pStyle w:val="Heading3"/>
        <w:numPr>
          <w:ilvl w:val="3"/>
          <w:numId w:val="1"/>
        </w:numPr>
        <w:tabs>
          <w:tab w:val="num" w:pos="1134"/>
        </w:tabs>
        <w:jc w:val="both"/>
        <w:rPr>
          <w:rFonts w:cs="Arial"/>
          <w:b/>
          <w:bCs w:val="0"/>
          <w:szCs w:val="20"/>
        </w:rPr>
      </w:pPr>
      <w:r>
        <w:rPr>
          <w:rFonts w:cs="Arial"/>
          <w:b/>
          <w:bCs w:val="0"/>
          <w:szCs w:val="20"/>
        </w:rPr>
        <w:t xml:space="preserve">NOTE: </w:t>
      </w:r>
      <w:r w:rsidRPr="008E686B">
        <w:rPr>
          <w:rFonts w:cs="Arial"/>
          <w:b/>
          <w:bCs w:val="0"/>
          <w:szCs w:val="20"/>
        </w:rPr>
        <w:t>Selkirk Rex</w:t>
      </w:r>
      <w:r>
        <w:rPr>
          <w:rFonts w:cs="Arial"/>
          <w:b/>
          <w:bCs w:val="0"/>
          <w:szCs w:val="20"/>
        </w:rPr>
        <w:t>:</w:t>
      </w:r>
    </w:p>
    <w:p w14:paraId="336CC084" w14:textId="77777777" w:rsidR="009376F5" w:rsidRPr="00A75BCC" w:rsidRDefault="009376F5" w:rsidP="009376F5">
      <w:pPr>
        <w:pStyle w:val="Heading3"/>
        <w:numPr>
          <w:ilvl w:val="4"/>
          <w:numId w:val="1"/>
        </w:numPr>
        <w:tabs>
          <w:tab w:val="clear" w:pos="1854"/>
          <w:tab w:val="num" w:pos="1701"/>
        </w:tabs>
        <w:jc w:val="both"/>
        <w:rPr>
          <w:rFonts w:cs="Arial"/>
          <w:b/>
          <w:bCs w:val="0"/>
          <w:sz w:val="18"/>
          <w:szCs w:val="18"/>
        </w:rPr>
      </w:pPr>
      <w:r w:rsidRPr="00A75BCC">
        <w:rPr>
          <w:rFonts w:cs="Arial"/>
          <w:b/>
          <w:bCs w:val="0"/>
          <w:sz w:val="18"/>
          <w:szCs w:val="18"/>
        </w:rPr>
        <w:t>Maybe out crossed till June 2016 with Persians, Exotics and British Shorthair but only under the rules for Experimental Breeding.</w:t>
      </w:r>
    </w:p>
    <w:p w14:paraId="6E225FFE" w14:textId="77777777" w:rsidR="009376F5" w:rsidRPr="00A75BCC" w:rsidRDefault="009376F5" w:rsidP="009376F5">
      <w:pPr>
        <w:pStyle w:val="Heading3"/>
        <w:numPr>
          <w:ilvl w:val="4"/>
          <w:numId w:val="1"/>
        </w:numPr>
        <w:tabs>
          <w:tab w:val="clear" w:pos="1854"/>
          <w:tab w:val="num" w:pos="1701"/>
        </w:tabs>
        <w:jc w:val="both"/>
        <w:rPr>
          <w:rFonts w:cs="Arial"/>
          <w:b/>
          <w:bCs w:val="0"/>
          <w:sz w:val="18"/>
          <w:szCs w:val="18"/>
        </w:rPr>
      </w:pPr>
      <w:r w:rsidRPr="00A75BCC">
        <w:rPr>
          <w:rFonts w:cs="Arial"/>
          <w:b/>
          <w:bCs w:val="0"/>
          <w:sz w:val="18"/>
          <w:szCs w:val="18"/>
        </w:rPr>
        <w:t>All curly progeny resulting from such matings will be recognised as Selkirk Rex regardless of hair length.</w:t>
      </w:r>
    </w:p>
    <w:p w14:paraId="37C97D86" w14:textId="77777777" w:rsidR="009376F5" w:rsidRPr="00A75BCC" w:rsidRDefault="009376F5" w:rsidP="009376F5">
      <w:pPr>
        <w:pStyle w:val="Heading3"/>
        <w:numPr>
          <w:ilvl w:val="4"/>
          <w:numId w:val="1"/>
        </w:numPr>
        <w:tabs>
          <w:tab w:val="clear" w:pos="1854"/>
          <w:tab w:val="num" w:pos="1701"/>
        </w:tabs>
        <w:jc w:val="both"/>
        <w:rPr>
          <w:rFonts w:cs="Arial"/>
          <w:b/>
          <w:bCs w:val="0"/>
          <w:sz w:val="18"/>
          <w:szCs w:val="18"/>
        </w:rPr>
      </w:pPr>
      <w:r w:rsidRPr="00A75BCC">
        <w:rPr>
          <w:rFonts w:cs="Arial"/>
          <w:b/>
          <w:bCs w:val="0"/>
          <w:sz w:val="18"/>
          <w:szCs w:val="18"/>
        </w:rPr>
        <w:t xml:space="preserve">Straight-coated kittens will be registered as Selkirk Rex A.O.V. and may be used in the breeding programme. </w:t>
      </w:r>
      <w:r w:rsidRPr="00A75BCC">
        <w:rPr>
          <w:rFonts w:cs="Arial"/>
          <w:b/>
          <w:bCs w:val="0"/>
          <w:sz w:val="18"/>
          <w:szCs w:val="18"/>
        </w:rPr>
        <w:tab/>
      </w:r>
      <w:r w:rsidRPr="00A75BCC">
        <w:rPr>
          <w:rFonts w:cs="Arial"/>
          <w:b/>
          <w:bCs w:val="0"/>
          <w:sz w:val="18"/>
          <w:szCs w:val="18"/>
        </w:rPr>
        <w:tab/>
      </w:r>
      <w:r w:rsidRPr="00A75BCC">
        <w:rPr>
          <w:rFonts w:cs="Arial"/>
          <w:b/>
          <w:bCs w:val="0"/>
          <w:sz w:val="18"/>
          <w:szCs w:val="18"/>
        </w:rPr>
        <w:tab/>
      </w:r>
      <w:r w:rsidRPr="00A75BCC">
        <w:rPr>
          <w:rFonts w:cs="Arial"/>
          <w:b/>
          <w:bCs w:val="0"/>
          <w:sz w:val="18"/>
          <w:szCs w:val="18"/>
        </w:rPr>
        <w:tab/>
      </w:r>
      <w:r w:rsidRPr="00A75BCC">
        <w:rPr>
          <w:rFonts w:cs="Arial"/>
          <w:b/>
          <w:bCs w:val="0"/>
          <w:sz w:val="18"/>
          <w:szCs w:val="18"/>
        </w:rPr>
        <w:tab/>
      </w:r>
      <w:r w:rsidRPr="00A75BCC">
        <w:rPr>
          <w:rFonts w:cs="Arial"/>
          <w:b/>
          <w:bCs w:val="0"/>
          <w:sz w:val="18"/>
          <w:szCs w:val="18"/>
        </w:rPr>
        <w:tab/>
      </w:r>
      <w:r w:rsidRPr="00A75BCC">
        <w:rPr>
          <w:rFonts w:cs="Arial"/>
          <w:b/>
          <w:bCs w:val="0"/>
          <w:sz w:val="18"/>
          <w:szCs w:val="18"/>
        </w:rPr>
        <w:tab/>
      </w:r>
      <w:r w:rsidRPr="00A75BCC">
        <w:rPr>
          <w:rFonts w:cs="Arial"/>
          <w:b/>
          <w:bCs w:val="0"/>
          <w:sz w:val="18"/>
          <w:szCs w:val="18"/>
        </w:rPr>
        <w:tab/>
      </w:r>
      <w:r>
        <w:rPr>
          <w:rFonts w:cs="Arial"/>
          <w:b/>
          <w:bCs w:val="0"/>
          <w:sz w:val="18"/>
          <w:szCs w:val="18"/>
        </w:rPr>
        <w:tab/>
      </w:r>
      <w:r>
        <w:rPr>
          <w:rFonts w:cs="Arial"/>
          <w:b/>
          <w:bCs w:val="0"/>
          <w:sz w:val="18"/>
          <w:szCs w:val="18"/>
        </w:rPr>
        <w:tab/>
        <w:t xml:space="preserve">      </w:t>
      </w:r>
      <w:r w:rsidRPr="007A42AB">
        <w:rPr>
          <w:rFonts w:cs="Arial"/>
          <w:b/>
          <w:bCs w:val="0"/>
          <w:i/>
          <w:sz w:val="16"/>
          <w:szCs w:val="16"/>
        </w:rPr>
        <w:t>(amended 2002)</w:t>
      </w:r>
    </w:p>
    <w:p w14:paraId="47E14709" w14:textId="77777777" w:rsidR="009376F5" w:rsidRPr="0096548B" w:rsidRDefault="009376F5" w:rsidP="009376F5">
      <w:pPr>
        <w:pStyle w:val="Heading2"/>
        <w:numPr>
          <w:ilvl w:val="1"/>
          <w:numId w:val="1"/>
        </w:numPr>
        <w:tabs>
          <w:tab w:val="clear" w:pos="851"/>
          <w:tab w:val="num" w:pos="1440"/>
        </w:tabs>
        <w:ind w:left="1440" w:hanging="720"/>
      </w:pPr>
      <w:r>
        <w:t xml:space="preserve">GROUP 3 – FOREIGN </w:t>
      </w:r>
      <w:r w:rsidRPr="0096548B">
        <w:t>TYPE (OF SEPARATE BREEDS)</w:t>
      </w:r>
    </w:p>
    <w:p w14:paraId="286EF771" w14:textId="77777777" w:rsidR="009376F5" w:rsidRPr="00F95223" w:rsidRDefault="009376F5" w:rsidP="009376F5">
      <w:pPr>
        <w:pStyle w:val="Heading3"/>
        <w:numPr>
          <w:ilvl w:val="2"/>
          <w:numId w:val="1"/>
        </w:numPr>
        <w:jc w:val="both"/>
        <w:rPr>
          <w:rFonts w:cs="Arial"/>
          <w:bCs w:val="0"/>
          <w:szCs w:val="20"/>
        </w:rPr>
      </w:pPr>
      <w:r w:rsidRPr="00F95223">
        <w:rPr>
          <w:rFonts w:cs="Arial"/>
          <w:bCs w:val="0"/>
          <w:szCs w:val="20"/>
        </w:rPr>
        <w:t>Abyssinian (Shorthair) and Somali (Longhair)</w:t>
      </w:r>
    </w:p>
    <w:p w14:paraId="4417755B"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Ticked Coat Pattern (</w:t>
      </w:r>
      <w:r>
        <w:rPr>
          <w:b w:val="0"/>
          <w:sz w:val="20"/>
          <w:szCs w:val="20"/>
        </w:rPr>
        <w:t>t</w:t>
      </w:r>
      <w:r w:rsidRPr="0096548B">
        <w:rPr>
          <w:b w:val="0"/>
          <w:sz w:val="20"/>
          <w:szCs w:val="20"/>
        </w:rPr>
        <w:t xml:space="preserve">awny, </w:t>
      </w:r>
      <w:r>
        <w:rPr>
          <w:b w:val="0"/>
          <w:sz w:val="20"/>
          <w:szCs w:val="20"/>
        </w:rPr>
        <w:t>c</w:t>
      </w:r>
      <w:r w:rsidRPr="0096548B">
        <w:rPr>
          <w:b w:val="0"/>
          <w:sz w:val="20"/>
          <w:szCs w:val="20"/>
        </w:rPr>
        <w:t xml:space="preserve">innamon, </w:t>
      </w:r>
      <w:r>
        <w:rPr>
          <w:b w:val="0"/>
          <w:sz w:val="20"/>
          <w:szCs w:val="20"/>
        </w:rPr>
        <w:t>b</w:t>
      </w:r>
      <w:r w:rsidRPr="0096548B">
        <w:rPr>
          <w:b w:val="0"/>
          <w:sz w:val="20"/>
          <w:szCs w:val="20"/>
        </w:rPr>
        <w:t xml:space="preserve">lue and </w:t>
      </w:r>
      <w:r>
        <w:rPr>
          <w:b w:val="0"/>
          <w:sz w:val="20"/>
          <w:szCs w:val="20"/>
        </w:rPr>
        <w:t>f</w:t>
      </w:r>
      <w:r w:rsidRPr="0096548B">
        <w:rPr>
          <w:b w:val="0"/>
          <w:sz w:val="20"/>
          <w:szCs w:val="20"/>
        </w:rPr>
        <w:t>awn only)</w:t>
      </w:r>
    </w:p>
    <w:p w14:paraId="52FDEC97"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Ticked Coat Pattern (</w:t>
      </w:r>
      <w:r>
        <w:rPr>
          <w:b w:val="0"/>
          <w:sz w:val="20"/>
          <w:szCs w:val="20"/>
        </w:rPr>
        <w:t>s</w:t>
      </w:r>
      <w:r w:rsidRPr="0096548B">
        <w:rPr>
          <w:b w:val="0"/>
          <w:sz w:val="20"/>
          <w:szCs w:val="20"/>
        </w:rPr>
        <w:t xml:space="preserve">ilver </w:t>
      </w:r>
      <w:r>
        <w:rPr>
          <w:b w:val="0"/>
          <w:sz w:val="20"/>
          <w:szCs w:val="20"/>
        </w:rPr>
        <w:t>t</w:t>
      </w:r>
      <w:r w:rsidRPr="0096548B">
        <w:rPr>
          <w:b w:val="0"/>
          <w:sz w:val="20"/>
          <w:szCs w:val="20"/>
        </w:rPr>
        <w:t xml:space="preserve">awny, </w:t>
      </w:r>
      <w:r>
        <w:rPr>
          <w:b w:val="0"/>
          <w:sz w:val="20"/>
          <w:szCs w:val="20"/>
        </w:rPr>
        <w:t>s</w:t>
      </w:r>
      <w:r w:rsidRPr="0096548B">
        <w:rPr>
          <w:b w:val="0"/>
          <w:sz w:val="20"/>
          <w:szCs w:val="20"/>
        </w:rPr>
        <w:t xml:space="preserve">ilver </w:t>
      </w:r>
      <w:r>
        <w:rPr>
          <w:b w:val="0"/>
          <w:sz w:val="20"/>
          <w:szCs w:val="20"/>
        </w:rPr>
        <w:t>c</w:t>
      </w:r>
      <w:r w:rsidRPr="0096548B">
        <w:rPr>
          <w:b w:val="0"/>
          <w:sz w:val="20"/>
          <w:szCs w:val="20"/>
        </w:rPr>
        <w:t xml:space="preserve">innamon, </w:t>
      </w:r>
      <w:r>
        <w:rPr>
          <w:b w:val="0"/>
          <w:sz w:val="20"/>
          <w:szCs w:val="20"/>
        </w:rPr>
        <w:t>s</w:t>
      </w:r>
      <w:r w:rsidRPr="0096548B">
        <w:rPr>
          <w:b w:val="0"/>
          <w:sz w:val="20"/>
          <w:szCs w:val="20"/>
        </w:rPr>
        <w:t>i</w:t>
      </w:r>
      <w:r>
        <w:rPr>
          <w:b w:val="0"/>
          <w:sz w:val="20"/>
          <w:szCs w:val="20"/>
        </w:rPr>
        <w:t>lver blue and silver fawn only)</w:t>
      </w:r>
    </w:p>
    <w:p w14:paraId="726A3019" w14:textId="77777777" w:rsidR="009376F5" w:rsidRDefault="009376F5" w:rsidP="009376F5">
      <w:pPr>
        <w:pStyle w:val="Heading3"/>
        <w:numPr>
          <w:ilvl w:val="3"/>
          <w:numId w:val="1"/>
        </w:numPr>
        <w:tabs>
          <w:tab w:val="num" w:pos="1134"/>
        </w:tabs>
        <w:jc w:val="both"/>
        <w:rPr>
          <w:rFonts w:cs="Arial"/>
          <w:b/>
          <w:bCs w:val="0"/>
          <w:szCs w:val="20"/>
        </w:rPr>
      </w:pPr>
      <w:r w:rsidRPr="008E686B">
        <w:rPr>
          <w:rFonts w:cs="Arial"/>
          <w:b/>
          <w:bCs w:val="0"/>
          <w:szCs w:val="20"/>
        </w:rPr>
        <w:t>Progeny resulting from matings</w:t>
      </w:r>
      <w:r>
        <w:rPr>
          <w:rFonts w:cs="Arial"/>
          <w:b/>
          <w:bCs w:val="0"/>
          <w:szCs w:val="20"/>
        </w:rPr>
        <w:t>:</w:t>
      </w:r>
    </w:p>
    <w:p w14:paraId="6EC427B7" w14:textId="77777777" w:rsidR="009376F5" w:rsidRPr="00A75BCC" w:rsidRDefault="009376F5" w:rsidP="009376F5">
      <w:pPr>
        <w:pStyle w:val="Heading3"/>
        <w:numPr>
          <w:ilvl w:val="4"/>
          <w:numId w:val="1"/>
        </w:numPr>
        <w:tabs>
          <w:tab w:val="clear" w:pos="1854"/>
          <w:tab w:val="num" w:pos="1701"/>
        </w:tabs>
        <w:jc w:val="both"/>
        <w:rPr>
          <w:rFonts w:cs="Arial"/>
          <w:b/>
          <w:bCs w:val="0"/>
          <w:sz w:val="18"/>
          <w:szCs w:val="18"/>
        </w:rPr>
      </w:pPr>
      <w:r w:rsidRPr="00A75BCC">
        <w:rPr>
          <w:rFonts w:cs="Arial"/>
          <w:b/>
          <w:bCs w:val="0"/>
          <w:sz w:val="18"/>
          <w:szCs w:val="18"/>
        </w:rPr>
        <w:t>between Abyssinian x Abyssinian or Abyssinian x Somali will be recognised as Full Register and entered in the appropriate register under their recognised breed/variety.</w:t>
      </w:r>
    </w:p>
    <w:p w14:paraId="76348266" w14:textId="77777777" w:rsidR="009376F5" w:rsidRPr="00A75BCC" w:rsidRDefault="009376F5" w:rsidP="009376F5">
      <w:pPr>
        <w:pStyle w:val="Heading3"/>
        <w:numPr>
          <w:ilvl w:val="4"/>
          <w:numId w:val="1"/>
        </w:numPr>
        <w:tabs>
          <w:tab w:val="clear" w:pos="1854"/>
          <w:tab w:val="num" w:pos="1701"/>
        </w:tabs>
        <w:jc w:val="both"/>
        <w:rPr>
          <w:rFonts w:cs="Arial"/>
          <w:b/>
          <w:bCs w:val="0"/>
          <w:sz w:val="18"/>
          <w:szCs w:val="18"/>
        </w:rPr>
      </w:pPr>
      <w:r w:rsidRPr="00A75BCC">
        <w:rPr>
          <w:rFonts w:cs="Arial"/>
          <w:b/>
          <w:bCs w:val="0"/>
          <w:sz w:val="18"/>
          <w:szCs w:val="18"/>
        </w:rPr>
        <w:t>It should be noted that there would be no longhaired kittens from Abyssinian x Somali matings.  Any kittens would be shorthair and would be registered or identified as Somali variants and shall have included on their registration number the suffix "VAR".  They shall be used only to breed Somali.  They are not to be used in an Abyssinian breeding program.</w:t>
      </w:r>
    </w:p>
    <w:p w14:paraId="577B8B0C" w14:textId="77777777" w:rsidR="009376F5" w:rsidRPr="00A75BCC" w:rsidRDefault="009376F5" w:rsidP="009376F5">
      <w:pPr>
        <w:pStyle w:val="Heading3"/>
        <w:numPr>
          <w:ilvl w:val="4"/>
          <w:numId w:val="1"/>
        </w:numPr>
        <w:tabs>
          <w:tab w:val="clear" w:pos="1854"/>
          <w:tab w:val="num" w:pos="1701"/>
        </w:tabs>
        <w:jc w:val="both"/>
        <w:rPr>
          <w:rFonts w:cs="Arial"/>
          <w:b/>
          <w:bCs w:val="0"/>
          <w:sz w:val="18"/>
          <w:szCs w:val="18"/>
        </w:rPr>
      </w:pPr>
      <w:r w:rsidRPr="00A75BCC">
        <w:rPr>
          <w:rFonts w:cs="Arial"/>
          <w:b/>
          <w:bCs w:val="0"/>
          <w:sz w:val="18"/>
          <w:szCs w:val="18"/>
        </w:rPr>
        <w:t>Cats having "var" as part of their registration number are not considered a separate breed.</w:t>
      </w:r>
    </w:p>
    <w:p w14:paraId="39923F46" w14:textId="77777777" w:rsidR="009376F5" w:rsidRPr="00F95223" w:rsidRDefault="009376F5" w:rsidP="009376F5">
      <w:pPr>
        <w:pStyle w:val="Heading3"/>
        <w:numPr>
          <w:ilvl w:val="2"/>
          <w:numId w:val="1"/>
        </w:numPr>
        <w:jc w:val="both"/>
        <w:rPr>
          <w:rFonts w:cs="Arial"/>
          <w:bCs w:val="0"/>
          <w:szCs w:val="20"/>
        </w:rPr>
      </w:pPr>
      <w:r w:rsidRPr="00F95223">
        <w:rPr>
          <w:rFonts w:cs="Arial"/>
          <w:bCs w:val="0"/>
          <w:szCs w:val="20"/>
        </w:rPr>
        <w:t>German Rex</w:t>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t xml:space="preserve">    </w:t>
      </w:r>
      <w:r w:rsidRPr="007A42AB">
        <w:rPr>
          <w:rFonts w:cs="Arial"/>
          <w:b/>
          <w:bCs w:val="0"/>
          <w:i/>
          <w:sz w:val="16"/>
          <w:szCs w:val="16"/>
        </w:rPr>
        <w:t>(amended 2002)</w:t>
      </w:r>
    </w:p>
    <w:p w14:paraId="3A923A32"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 xml:space="preserve">Solid Colours </w:t>
      </w:r>
    </w:p>
    <w:p w14:paraId="16CF5ADF"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Tabby Coat Pattern</w:t>
      </w:r>
    </w:p>
    <w:p w14:paraId="2BDDD429" w14:textId="77777777" w:rsidR="009376F5"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Tipped/Shaded/Smoke Coat Pattern (</w:t>
      </w:r>
      <w:r>
        <w:rPr>
          <w:b w:val="0"/>
          <w:sz w:val="20"/>
          <w:szCs w:val="20"/>
        </w:rPr>
        <w:t>s</w:t>
      </w:r>
      <w:r w:rsidRPr="0096548B">
        <w:rPr>
          <w:b w:val="0"/>
          <w:sz w:val="20"/>
          <w:szCs w:val="20"/>
        </w:rPr>
        <w:t>ilver)</w:t>
      </w:r>
    </w:p>
    <w:p w14:paraId="7820F6BE"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Broken Colours (</w:t>
      </w:r>
      <w:r>
        <w:rPr>
          <w:b w:val="0"/>
          <w:sz w:val="20"/>
          <w:szCs w:val="20"/>
        </w:rPr>
        <w:t>t</w:t>
      </w:r>
      <w:r w:rsidRPr="0096548B">
        <w:rPr>
          <w:b w:val="0"/>
          <w:sz w:val="20"/>
          <w:szCs w:val="20"/>
        </w:rPr>
        <w:t xml:space="preserve">ortie and </w:t>
      </w:r>
      <w:r>
        <w:rPr>
          <w:b w:val="0"/>
          <w:sz w:val="20"/>
          <w:szCs w:val="20"/>
        </w:rPr>
        <w:t>p</w:t>
      </w:r>
      <w:r w:rsidRPr="0096548B">
        <w:rPr>
          <w:b w:val="0"/>
          <w:sz w:val="20"/>
          <w:szCs w:val="20"/>
        </w:rPr>
        <w:t xml:space="preserve">atched with </w:t>
      </w:r>
      <w:r>
        <w:rPr>
          <w:b w:val="0"/>
          <w:sz w:val="20"/>
          <w:szCs w:val="20"/>
        </w:rPr>
        <w:t>w</w:t>
      </w:r>
      <w:r w:rsidRPr="0096548B">
        <w:rPr>
          <w:b w:val="0"/>
          <w:sz w:val="20"/>
          <w:szCs w:val="20"/>
        </w:rPr>
        <w:t>hite)</w:t>
      </w:r>
    </w:p>
    <w:p w14:paraId="23A6CCAA"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Pointed Coat Pattern</w:t>
      </w:r>
    </w:p>
    <w:p w14:paraId="51065020" w14:textId="77777777" w:rsidR="009376F5" w:rsidRPr="00F95223" w:rsidRDefault="009376F5" w:rsidP="009376F5">
      <w:pPr>
        <w:pStyle w:val="Heading3"/>
        <w:numPr>
          <w:ilvl w:val="2"/>
          <w:numId w:val="1"/>
        </w:numPr>
        <w:jc w:val="both"/>
        <w:rPr>
          <w:rFonts w:cs="Arial"/>
          <w:bCs w:val="0"/>
          <w:szCs w:val="20"/>
        </w:rPr>
      </w:pPr>
      <w:r w:rsidRPr="00F95223">
        <w:rPr>
          <w:rFonts w:cs="Arial"/>
          <w:bCs w:val="0"/>
          <w:szCs w:val="20"/>
        </w:rPr>
        <w:t>Cornish Rex</w:t>
      </w:r>
      <w:r w:rsidRPr="00D209B1">
        <w:rPr>
          <w:rFonts w:cs="Arial"/>
          <w:bCs w:val="0"/>
          <w:szCs w:val="20"/>
        </w:rPr>
        <w:tab/>
      </w:r>
      <w:r w:rsidRPr="00D209B1">
        <w:rPr>
          <w:rFonts w:cs="Arial"/>
          <w:bCs w:val="0"/>
          <w:szCs w:val="20"/>
        </w:rPr>
        <w:tab/>
      </w:r>
      <w:r w:rsidRPr="00D209B1">
        <w:rPr>
          <w:rFonts w:cs="Arial"/>
          <w:bCs w:val="0"/>
          <w:szCs w:val="20"/>
        </w:rPr>
        <w:tab/>
      </w:r>
      <w:r w:rsidRPr="00D209B1">
        <w:rPr>
          <w:rFonts w:cs="Arial"/>
          <w:bCs w:val="0"/>
          <w:szCs w:val="20"/>
        </w:rPr>
        <w:tab/>
      </w:r>
      <w:r w:rsidRPr="00D209B1">
        <w:rPr>
          <w:rFonts w:cs="Arial"/>
          <w:bCs w:val="0"/>
          <w:szCs w:val="20"/>
        </w:rPr>
        <w:tab/>
      </w:r>
      <w:r w:rsidRPr="00D209B1">
        <w:rPr>
          <w:rFonts w:cs="Arial"/>
          <w:bCs w:val="0"/>
          <w:szCs w:val="20"/>
        </w:rPr>
        <w:tab/>
      </w:r>
      <w:r w:rsidRPr="00D209B1">
        <w:rPr>
          <w:rFonts w:cs="Arial"/>
          <w:bCs w:val="0"/>
          <w:szCs w:val="20"/>
        </w:rPr>
        <w:tab/>
      </w:r>
      <w:r w:rsidRPr="00D209B1">
        <w:rPr>
          <w:rFonts w:cs="Arial"/>
          <w:bCs w:val="0"/>
          <w:szCs w:val="20"/>
        </w:rPr>
        <w:tab/>
      </w:r>
      <w:r>
        <w:rPr>
          <w:rFonts w:cs="Arial"/>
          <w:bCs w:val="0"/>
          <w:szCs w:val="20"/>
        </w:rPr>
        <w:tab/>
      </w:r>
      <w:r>
        <w:rPr>
          <w:rFonts w:cs="Arial"/>
          <w:bCs w:val="0"/>
          <w:szCs w:val="20"/>
        </w:rPr>
        <w:tab/>
      </w:r>
      <w:r>
        <w:rPr>
          <w:rFonts w:cs="Arial"/>
          <w:bCs w:val="0"/>
          <w:szCs w:val="20"/>
        </w:rPr>
        <w:tab/>
        <w:t xml:space="preserve">    </w:t>
      </w:r>
      <w:r w:rsidRPr="00FE618C">
        <w:rPr>
          <w:rFonts w:cs="Arial"/>
          <w:bCs w:val="0"/>
          <w:sz w:val="16"/>
          <w:szCs w:val="16"/>
        </w:rPr>
        <w:t xml:space="preserve">  </w:t>
      </w:r>
      <w:r w:rsidRPr="00FE618C">
        <w:rPr>
          <w:rFonts w:cs="Arial"/>
          <w:b/>
          <w:bCs w:val="0"/>
          <w:i/>
          <w:sz w:val="16"/>
          <w:szCs w:val="16"/>
        </w:rPr>
        <w:t>(amended 2002)</w:t>
      </w:r>
    </w:p>
    <w:p w14:paraId="7A3CC891"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 xml:space="preserve">Solid Colours </w:t>
      </w:r>
    </w:p>
    <w:p w14:paraId="08E766EE"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Tabby Coat Pattern</w:t>
      </w:r>
    </w:p>
    <w:p w14:paraId="30645C81" w14:textId="77777777" w:rsidR="009376F5" w:rsidRDefault="009376F5" w:rsidP="009376F5">
      <w:pPr>
        <w:pStyle w:val="Heading1"/>
        <w:numPr>
          <w:ilvl w:val="3"/>
          <w:numId w:val="1"/>
        </w:numPr>
        <w:tabs>
          <w:tab w:val="num" w:pos="1134"/>
        </w:tabs>
        <w:spacing w:before="60" w:after="60"/>
        <w:ind w:left="1135" w:hanging="284"/>
        <w:rPr>
          <w:b w:val="0"/>
          <w:sz w:val="20"/>
          <w:szCs w:val="20"/>
        </w:rPr>
      </w:pPr>
      <w:r>
        <w:rPr>
          <w:b w:val="0"/>
          <w:sz w:val="20"/>
          <w:szCs w:val="20"/>
        </w:rPr>
        <w:t>Ticked Coat Pattern</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7A42AB">
        <w:rPr>
          <w:b w:val="0"/>
          <w:i/>
          <w:sz w:val="16"/>
          <w:szCs w:val="16"/>
        </w:rPr>
        <w:t>(added 2003)</w:t>
      </w:r>
    </w:p>
    <w:p w14:paraId="153D8281" w14:textId="77777777" w:rsidR="009376F5"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Tipped/Shaded/Smoke Coat Pattern (</w:t>
      </w:r>
      <w:r>
        <w:rPr>
          <w:b w:val="0"/>
          <w:sz w:val="20"/>
          <w:szCs w:val="20"/>
        </w:rPr>
        <w:t>s</w:t>
      </w:r>
      <w:r w:rsidRPr="0096548B">
        <w:rPr>
          <w:b w:val="0"/>
          <w:sz w:val="20"/>
          <w:szCs w:val="20"/>
        </w:rPr>
        <w:t>ilver)</w:t>
      </w:r>
    </w:p>
    <w:p w14:paraId="73C446D5"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Broken Colours (</w:t>
      </w:r>
      <w:r>
        <w:rPr>
          <w:b w:val="0"/>
          <w:sz w:val="20"/>
          <w:szCs w:val="20"/>
        </w:rPr>
        <w:t>t</w:t>
      </w:r>
      <w:r w:rsidRPr="0096548B">
        <w:rPr>
          <w:b w:val="0"/>
          <w:sz w:val="20"/>
          <w:szCs w:val="20"/>
        </w:rPr>
        <w:t xml:space="preserve">ortie and </w:t>
      </w:r>
      <w:r>
        <w:rPr>
          <w:b w:val="0"/>
          <w:sz w:val="20"/>
          <w:szCs w:val="20"/>
        </w:rPr>
        <w:t>p</w:t>
      </w:r>
      <w:r w:rsidRPr="0096548B">
        <w:rPr>
          <w:b w:val="0"/>
          <w:sz w:val="20"/>
          <w:szCs w:val="20"/>
        </w:rPr>
        <w:t xml:space="preserve">atched with </w:t>
      </w:r>
      <w:r>
        <w:rPr>
          <w:b w:val="0"/>
          <w:sz w:val="20"/>
          <w:szCs w:val="20"/>
        </w:rPr>
        <w:t>w</w:t>
      </w:r>
      <w:r w:rsidRPr="0096548B">
        <w:rPr>
          <w:b w:val="0"/>
          <w:sz w:val="20"/>
          <w:szCs w:val="20"/>
        </w:rPr>
        <w:t>hite)</w:t>
      </w:r>
    </w:p>
    <w:p w14:paraId="4BDE4D84" w14:textId="77777777" w:rsidR="009376F5"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 xml:space="preserve">Pointed Coat </w:t>
      </w:r>
      <w:r>
        <w:rPr>
          <w:b w:val="0"/>
          <w:sz w:val="20"/>
          <w:szCs w:val="20"/>
        </w:rPr>
        <w:t>Pattern</w:t>
      </w:r>
    </w:p>
    <w:p w14:paraId="2A50AFC6" w14:textId="77777777" w:rsidR="009376F5" w:rsidRDefault="009376F5" w:rsidP="009376F5">
      <w:pPr>
        <w:pStyle w:val="Heading1"/>
        <w:numPr>
          <w:ilvl w:val="3"/>
          <w:numId w:val="1"/>
        </w:numPr>
        <w:tabs>
          <w:tab w:val="num" w:pos="1134"/>
        </w:tabs>
        <w:spacing w:before="60" w:after="60"/>
        <w:ind w:left="1135" w:hanging="284"/>
        <w:rPr>
          <w:b w:val="0"/>
          <w:sz w:val="20"/>
          <w:szCs w:val="20"/>
        </w:rPr>
      </w:pPr>
      <w:r>
        <w:rPr>
          <w:b w:val="0"/>
          <w:sz w:val="20"/>
          <w:szCs w:val="20"/>
        </w:rPr>
        <w:t xml:space="preserve">Mink Coat </w:t>
      </w:r>
      <w:r w:rsidRPr="0096548B">
        <w:rPr>
          <w:b w:val="0"/>
          <w:sz w:val="20"/>
          <w:szCs w:val="20"/>
        </w:rPr>
        <w:t>Pattern</w:t>
      </w:r>
      <w:r>
        <w:rPr>
          <w:b w:val="0"/>
          <w:sz w:val="20"/>
          <w:szCs w:val="20"/>
        </w:rPr>
        <w:t xml:space="preserve"> </w:t>
      </w:r>
      <w:r w:rsidRPr="0096548B">
        <w:rPr>
          <w:b w:val="0"/>
          <w:sz w:val="20"/>
          <w:szCs w:val="20"/>
        </w:rPr>
        <w:t>(</w:t>
      </w:r>
      <w:r>
        <w:rPr>
          <w:b w:val="0"/>
          <w:sz w:val="20"/>
          <w:szCs w:val="20"/>
        </w:rPr>
        <w:t>solid and t</w:t>
      </w:r>
      <w:r w:rsidRPr="0096548B">
        <w:rPr>
          <w:b w:val="0"/>
          <w:sz w:val="20"/>
          <w:szCs w:val="20"/>
        </w:rPr>
        <w:t xml:space="preserve">ortie </w:t>
      </w:r>
      <w:r>
        <w:rPr>
          <w:b w:val="0"/>
          <w:sz w:val="20"/>
          <w:szCs w:val="20"/>
        </w:rPr>
        <w:t>colours only</w:t>
      </w:r>
      <w:r w:rsidRPr="0096548B">
        <w:rPr>
          <w:b w:val="0"/>
          <w:sz w:val="20"/>
          <w:szCs w:val="20"/>
        </w:rPr>
        <w: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7A42AB">
        <w:rPr>
          <w:b w:val="0"/>
          <w:i/>
          <w:sz w:val="16"/>
          <w:szCs w:val="16"/>
        </w:rPr>
        <w:t>(added 2003)</w:t>
      </w:r>
    </w:p>
    <w:p w14:paraId="74740B34" w14:textId="77777777" w:rsidR="009376F5" w:rsidRPr="00F95223" w:rsidRDefault="009376F5" w:rsidP="009376F5">
      <w:pPr>
        <w:pStyle w:val="Heading3"/>
        <w:numPr>
          <w:ilvl w:val="2"/>
          <w:numId w:val="1"/>
        </w:numPr>
        <w:jc w:val="both"/>
        <w:rPr>
          <w:rFonts w:cs="Arial"/>
          <w:bCs w:val="0"/>
          <w:szCs w:val="20"/>
        </w:rPr>
      </w:pPr>
      <w:r w:rsidRPr="00F95223">
        <w:rPr>
          <w:rFonts w:cs="Arial"/>
          <w:bCs w:val="0"/>
          <w:szCs w:val="20"/>
        </w:rPr>
        <w:lastRenderedPageBreak/>
        <w:t>Devon Rex</w:t>
      </w:r>
      <w:r w:rsidRPr="00D209B1">
        <w:rPr>
          <w:rFonts w:cs="Arial"/>
          <w:bCs w:val="0"/>
          <w:szCs w:val="20"/>
        </w:rPr>
        <w:tab/>
      </w:r>
      <w:r w:rsidRPr="00D209B1">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t xml:space="preserve">      </w:t>
      </w:r>
      <w:r w:rsidRPr="007A42AB">
        <w:rPr>
          <w:rFonts w:cs="Arial"/>
          <w:b/>
          <w:bCs w:val="0"/>
          <w:i/>
          <w:sz w:val="16"/>
          <w:szCs w:val="16"/>
        </w:rPr>
        <w:t>(amended 2002)</w:t>
      </w:r>
    </w:p>
    <w:p w14:paraId="22DEC6A6"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Pr>
          <w:b w:val="0"/>
          <w:sz w:val="20"/>
          <w:szCs w:val="20"/>
        </w:rPr>
        <w:t>Solid Colours</w:t>
      </w:r>
    </w:p>
    <w:p w14:paraId="5777926A"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Tabby Coat Pattern</w:t>
      </w:r>
    </w:p>
    <w:p w14:paraId="2138CA9F" w14:textId="77777777" w:rsidR="009376F5" w:rsidRDefault="009376F5" w:rsidP="009376F5">
      <w:pPr>
        <w:pStyle w:val="Heading1"/>
        <w:numPr>
          <w:ilvl w:val="3"/>
          <w:numId w:val="1"/>
        </w:numPr>
        <w:tabs>
          <w:tab w:val="num" w:pos="1134"/>
        </w:tabs>
        <w:spacing w:before="60" w:after="60"/>
        <w:ind w:left="1135" w:hanging="284"/>
        <w:rPr>
          <w:b w:val="0"/>
          <w:sz w:val="20"/>
          <w:szCs w:val="20"/>
        </w:rPr>
      </w:pPr>
      <w:r>
        <w:rPr>
          <w:b w:val="0"/>
          <w:sz w:val="20"/>
          <w:szCs w:val="20"/>
        </w:rPr>
        <w:t>Ticked Coat Pattern</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7A42AB">
        <w:rPr>
          <w:b w:val="0"/>
          <w:i/>
          <w:sz w:val="16"/>
          <w:szCs w:val="16"/>
        </w:rPr>
        <w:t>(added 2003)</w:t>
      </w:r>
    </w:p>
    <w:p w14:paraId="1AC1EEA3" w14:textId="77777777" w:rsidR="009376F5"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Tipped/Shaded/Smoke Coat Pattern (</w:t>
      </w:r>
      <w:r>
        <w:rPr>
          <w:b w:val="0"/>
          <w:sz w:val="20"/>
          <w:szCs w:val="20"/>
        </w:rPr>
        <w:t>s</w:t>
      </w:r>
      <w:r w:rsidRPr="0096548B">
        <w:rPr>
          <w:b w:val="0"/>
          <w:sz w:val="20"/>
          <w:szCs w:val="20"/>
        </w:rPr>
        <w:t>ilver)</w:t>
      </w:r>
    </w:p>
    <w:p w14:paraId="1CEC9186"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Broken Colours (</w:t>
      </w:r>
      <w:r>
        <w:rPr>
          <w:b w:val="0"/>
          <w:sz w:val="20"/>
          <w:szCs w:val="20"/>
        </w:rPr>
        <w:t>t</w:t>
      </w:r>
      <w:r w:rsidRPr="0096548B">
        <w:rPr>
          <w:b w:val="0"/>
          <w:sz w:val="20"/>
          <w:szCs w:val="20"/>
        </w:rPr>
        <w:t xml:space="preserve">ortie and </w:t>
      </w:r>
      <w:r>
        <w:rPr>
          <w:b w:val="0"/>
          <w:sz w:val="20"/>
          <w:szCs w:val="20"/>
        </w:rPr>
        <w:t>p</w:t>
      </w:r>
      <w:r w:rsidRPr="0096548B">
        <w:rPr>
          <w:b w:val="0"/>
          <w:sz w:val="20"/>
          <w:szCs w:val="20"/>
        </w:rPr>
        <w:t xml:space="preserve">atched with </w:t>
      </w:r>
      <w:r>
        <w:rPr>
          <w:b w:val="0"/>
          <w:sz w:val="20"/>
          <w:szCs w:val="20"/>
        </w:rPr>
        <w:t>w</w:t>
      </w:r>
      <w:r w:rsidRPr="0096548B">
        <w:rPr>
          <w:b w:val="0"/>
          <w:sz w:val="20"/>
          <w:szCs w:val="20"/>
        </w:rPr>
        <w:t>hite)</w:t>
      </w:r>
    </w:p>
    <w:p w14:paraId="3A977EE6" w14:textId="77777777" w:rsidR="009376F5"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Pointed Coat Pattern</w:t>
      </w:r>
    </w:p>
    <w:p w14:paraId="60EC0064" w14:textId="0931D4F8" w:rsidR="004A10C7" w:rsidRPr="002264E6" w:rsidRDefault="004A10C7" w:rsidP="002264E6">
      <w:pPr>
        <w:pStyle w:val="ListParagraph"/>
        <w:numPr>
          <w:ilvl w:val="3"/>
          <w:numId w:val="1"/>
        </w:numPr>
        <w:rPr>
          <w:i/>
          <w:sz w:val="16"/>
          <w:szCs w:val="16"/>
        </w:rPr>
      </w:pPr>
      <w:r w:rsidRPr="002264E6">
        <w:rPr>
          <w:szCs w:val="20"/>
        </w:rPr>
        <w:t>Mink Coat Pattern (solid and tortie colours only)</w:t>
      </w:r>
      <w:r w:rsidRPr="002264E6">
        <w:rPr>
          <w:szCs w:val="20"/>
        </w:rPr>
        <w:tab/>
      </w:r>
      <w:r w:rsidRPr="002264E6">
        <w:rPr>
          <w:szCs w:val="20"/>
        </w:rPr>
        <w:tab/>
      </w:r>
      <w:r w:rsidRPr="002264E6">
        <w:rPr>
          <w:szCs w:val="20"/>
        </w:rPr>
        <w:tab/>
      </w:r>
      <w:r w:rsidRPr="002264E6">
        <w:rPr>
          <w:szCs w:val="20"/>
        </w:rPr>
        <w:tab/>
      </w:r>
      <w:r w:rsidRPr="002264E6">
        <w:rPr>
          <w:szCs w:val="20"/>
        </w:rPr>
        <w:tab/>
      </w:r>
      <w:r w:rsidRPr="002264E6">
        <w:rPr>
          <w:szCs w:val="20"/>
        </w:rPr>
        <w:tab/>
      </w:r>
      <w:r w:rsidRPr="002264E6">
        <w:rPr>
          <w:i/>
          <w:sz w:val="16"/>
          <w:szCs w:val="16"/>
        </w:rPr>
        <w:t>(added 2003)</w:t>
      </w:r>
    </w:p>
    <w:p w14:paraId="58D7D711" w14:textId="012DD37C" w:rsidR="009376F5" w:rsidRPr="00A9122D" w:rsidRDefault="004A10C7" w:rsidP="004573C5">
      <w:pPr>
        <w:pStyle w:val="Heading1"/>
        <w:pageBreakBefore/>
        <w:numPr>
          <w:ilvl w:val="2"/>
          <w:numId w:val="1"/>
        </w:numPr>
        <w:tabs>
          <w:tab w:val="num" w:pos="1134"/>
        </w:tabs>
        <w:spacing w:before="60" w:after="60"/>
        <w:jc w:val="both"/>
        <w:rPr>
          <w:rFonts w:cs="Arial"/>
          <w:b w:val="0"/>
          <w:sz w:val="20"/>
          <w:szCs w:val="20"/>
        </w:rPr>
      </w:pPr>
      <w:r>
        <w:rPr>
          <w:b w:val="0"/>
          <w:i/>
          <w:sz w:val="16"/>
          <w:szCs w:val="16"/>
        </w:rPr>
        <w:lastRenderedPageBreak/>
        <w:t xml:space="preserve"> </w:t>
      </w:r>
      <w:r w:rsidR="00A9122D" w:rsidRPr="00A9122D">
        <w:rPr>
          <w:rFonts w:cs="Arial"/>
          <w:b w:val="0"/>
          <w:sz w:val="20"/>
          <w:szCs w:val="20"/>
        </w:rPr>
        <w:t>Bu</w:t>
      </w:r>
      <w:r w:rsidR="009376F5" w:rsidRPr="00A9122D">
        <w:rPr>
          <w:rFonts w:cs="Arial"/>
          <w:b w:val="0"/>
          <w:sz w:val="20"/>
          <w:szCs w:val="20"/>
        </w:rPr>
        <w:t>rmese</w:t>
      </w:r>
    </w:p>
    <w:p w14:paraId="6B627FBD"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Solid Colours</w:t>
      </w:r>
    </w:p>
    <w:p w14:paraId="3CCB6A53" w14:textId="77777777" w:rsidR="009376F5"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Broken Colours (</w:t>
      </w:r>
      <w:r>
        <w:rPr>
          <w:b w:val="0"/>
          <w:sz w:val="20"/>
          <w:szCs w:val="20"/>
        </w:rPr>
        <w:t>t</w:t>
      </w:r>
      <w:r w:rsidRPr="0096548B">
        <w:rPr>
          <w:b w:val="0"/>
          <w:sz w:val="20"/>
          <w:szCs w:val="20"/>
        </w:rPr>
        <w:t>ortie only</w:t>
      </w:r>
      <w:r>
        <w:rPr>
          <w:b w:val="0"/>
          <w:sz w:val="20"/>
          <w:szCs w:val="20"/>
        </w:rPr>
        <w:t>)</w:t>
      </w:r>
    </w:p>
    <w:p w14:paraId="62BAC4F2" w14:textId="77777777" w:rsidR="009376F5" w:rsidRDefault="009376F5" w:rsidP="009376F5">
      <w:pPr>
        <w:pStyle w:val="Heading1"/>
        <w:numPr>
          <w:ilvl w:val="3"/>
          <w:numId w:val="1"/>
        </w:numPr>
        <w:tabs>
          <w:tab w:val="num" w:pos="1134"/>
        </w:tabs>
        <w:spacing w:before="60" w:after="60"/>
        <w:ind w:left="1135" w:hanging="284"/>
        <w:jc w:val="both"/>
        <w:rPr>
          <w:b w:val="0"/>
          <w:sz w:val="20"/>
          <w:szCs w:val="20"/>
        </w:rPr>
      </w:pPr>
      <w:r>
        <w:rPr>
          <w:b w:val="0"/>
          <w:sz w:val="20"/>
          <w:szCs w:val="20"/>
        </w:rPr>
        <w:t>NOTE:</w:t>
      </w:r>
    </w:p>
    <w:p w14:paraId="32226D1A" w14:textId="77777777" w:rsidR="009376F5" w:rsidRPr="00A75BCC" w:rsidRDefault="009376F5" w:rsidP="009376F5">
      <w:pPr>
        <w:pStyle w:val="Heading1"/>
        <w:numPr>
          <w:ilvl w:val="4"/>
          <w:numId w:val="1"/>
        </w:numPr>
        <w:tabs>
          <w:tab w:val="clear" w:pos="1854"/>
          <w:tab w:val="num" w:pos="1701"/>
        </w:tabs>
        <w:spacing w:before="60" w:after="60"/>
        <w:jc w:val="both"/>
        <w:rPr>
          <w:b w:val="0"/>
          <w:sz w:val="18"/>
          <w:szCs w:val="18"/>
        </w:rPr>
      </w:pPr>
      <w:r w:rsidRPr="00A75BCC">
        <w:rPr>
          <w:b w:val="0"/>
          <w:sz w:val="18"/>
          <w:szCs w:val="18"/>
        </w:rPr>
        <w:t xml:space="preserve">American Contemporary Burmese type imported into Australia is </w:t>
      </w:r>
      <w:r>
        <w:rPr>
          <w:b w:val="0"/>
          <w:sz w:val="18"/>
          <w:szCs w:val="18"/>
        </w:rPr>
        <w:t xml:space="preserve">considered </w:t>
      </w:r>
      <w:r w:rsidRPr="00A75BCC">
        <w:rPr>
          <w:b w:val="0"/>
          <w:sz w:val="18"/>
          <w:szCs w:val="18"/>
        </w:rPr>
        <w:t xml:space="preserve">a separate breed to the Australian/European Burmese; and is not permitted to be intermated with Australian/European Burmese type. </w:t>
      </w:r>
      <w:r w:rsidRPr="00A75BCC">
        <w:rPr>
          <w:b w:val="0"/>
          <w:sz w:val="18"/>
          <w:szCs w:val="18"/>
        </w:rPr>
        <w:tab/>
      </w:r>
      <w:r w:rsidRPr="00A75BCC">
        <w:rPr>
          <w:b w:val="0"/>
          <w:sz w:val="18"/>
          <w:szCs w:val="18"/>
        </w:rPr>
        <w:tab/>
      </w:r>
      <w:r w:rsidRPr="00A75BCC">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sidRPr="00FE618C">
        <w:rPr>
          <w:b w:val="0"/>
          <w:i/>
          <w:sz w:val="16"/>
          <w:szCs w:val="16"/>
        </w:rPr>
        <w:t>(added 2004)</w:t>
      </w:r>
    </w:p>
    <w:p w14:paraId="6DC05B94" w14:textId="77777777" w:rsidR="009376F5" w:rsidRPr="00F95223" w:rsidRDefault="009376F5" w:rsidP="009376F5">
      <w:pPr>
        <w:pStyle w:val="Heading3"/>
        <w:numPr>
          <w:ilvl w:val="2"/>
          <w:numId w:val="1"/>
        </w:numPr>
        <w:jc w:val="both"/>
        <w:rPr>
          <w:rFonts w:cs="Arial"/>
          <w:bCs w:val="0"/>
          <w:szCs w:val="20"/>
        </w:rPr>
      </w:pPr>
      <w:r w:rsidRPr="00F95223">
        <w:rPr>
          <w:rFonts w:cs="Arial"/>
          <w:bCs w:val="0"/>
          <w:szCs w:val="20"/>
        </w:rPr>
        <w:t xml:space="preserve">Tonkinese </w:t>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sidRPr="00D209B1">
        <w:rPr>
          <w:rFonts w:cs="Arial"/>
          <w:bCs w:val="0"/>
          <w:szCs w:val="20"/>
        </w:rPr>
        <w:tab/>
      </w:r>
      <w:r w:rsidRPr="00D209B1">
        <w:rPr>
          <w:rFonts w:cs="Arial"/>
          <w:bCs w:val="0"/>
          <w:szCs w:val="20"/>
        </w:rPr>
        <w:tab/>
      </w:r>
      <w:r>
        <w:rPr>
          <w:rFonts w:cs="Arial"/>
          <w:bCs w:val="0"/>
          <w:szCs w:val="20"/>
        </w:rPr>
        <w:tab/>
      </w:r>
      <w:r>
        <w:rPr>
          <w:rFonts w:cs="Arial"/>
          <w:bCs w:val="0"/>
          <w:szCs w:val="20"/>
        </w:rPr>
        <w:tab/>
      </w:r>
      <w:r>
        <w:rPr>
          <w:rFonts w:cs="Arial"/>
          <w:bCs w:val="0"/>
          <w:szCs w:val="20"/>
        </w:rPr>
        <w:tab/>
      </w:r>
      <w:r w:rsidRPr="00FE618C">
        <w:rPr>
          <w:rFonts w:cs="Arial"/>
          <w:b/>
          <w:bCs w:val="0"/>
          <w:i/>
          <w:sz w:val="16"/>
          <w:szCs w:val="16"/>
        </w:rPr>
        <w:t>(added 2002)</w:t>
      </w:r>
    </w:p>
    <w:p w14:paraId="07863481"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Mink Coat Pattern (</w:t>
      </w:r>
      <w:r>
        <w:rPr>
          <w:b w:val="0"/>
          <w:sz w:val="20"/>
          <w:szCs w:val="20"/>
        </w:rPr>
        <w:t>s</w:t>
      </w:r>
      <w:r w:rsidRPr="0096548B">
        <w:rPr>
          <w:b w:val="0"/>
          <w:sz w:val="20"/>
          <w:szCs w:val="20"/>
        </w:rPr>
        <w:t xml:space="preserve">olid and </w:t>
      </w:r>
      <w:r>
        <w:rPr>
          <w:b w:val="0"/>
          <w:sz w:val="20"/>
          <w:szCs w:val="20"/>
        </w:rPr>
        <w:t>t</w:t>
      </w:r>
      <w:r w:rsidRPr="0096548B">
        <w:rPr>
          <w:b w:val="0"/>
          <w:sz w:val="20"/>
          <w:szCs w:val="20"/>
        </w:rPr>
        <w:t>ortie Colours only)</w:t>
      </w:r>
      <w:r w:rsidRPr="00A375E1">
        <w:rPr>
          <w:rFonts w:eastAsia="Calibri" w:cs="Arial"/>
          <w:b w:val="0"/>
          <w:bCs w:val="0"/>
          <w:sz w:val="20"/>
          <w:szCs w:val="20"/>
        </w:rPr>
        <w:t xml:space="preserve"> </w:t>
      </w:r>
      <w:r w:rsidRPr="00A375E1">
        <w:rPr>
          <w:b w:val="0"/>
          <w:sz w:val="20"/>
          <w:szCs w:val="20"/>
        </w:rPr>
        <w:tab/>
      </w:r>
      <w:r w:rsidRPr="00A375E1">
        <w:rPr>
          <w:b w:val="0"/>
          <w:sz w:val="20"/>
          <w:szCs w:val="20"/>
        </w:rPr>
        <w:tab/>
      </w:r>
      <w:r w:rsidRPr="00A375E1">
        <w:rPr>
          <w:b w:val="0"/>
          <w:sz w:val="20"/>
          <w:szCs w:val="20"/>
        </w:rPr>
        <w:tab/>
      </w:r>
      <w:r w:rsidRPr="00A375E1">
        <w:rPr>
          <w:b w:val="0"/>
          <w:sz w:val="20"/>
          <w:szCs w:val="20"/>
        </w:rPr>
        <w:tab/>
      </w:r>
      <w:r w:rsidRPr="00A375E1">
        <w:rPr>
          <w:b w:val="0"/>
          <w:sz w:val="20"/>
          <w:szCs w:val="20"/>
        </w:rPr>
        <w:tab/>
      </w:r>
      <w:r>
        <w:rPr>
          <w:b w:val="0"/>
          <w:sz w:val="20"/>
          <w:szCs w:val="20"/>
        </w:rPr>
        <w:t xml:space="preserve">       </w:t>
      </w:r>
      <w:r w:rsidRPr="00FE618C">
        <w:rPr>
          <w:b w:val="0"/>
          <w:i/>
          <w:sz w:val="16"/>
          <w:szCs w:val="16"/>
        </w:rPr>
        <w:t>(amended 2006)</w:t>
      </w:r>
    </w:p>
    <w:p w14:paraId="4298F688"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Pr>
          <w:b w:val="0"/>
          <w:sz w:val="20"/>
          <w:szCs w:val="20"/>
        </w:rPr>
        <w:t>Pointed Coat Pattern</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FE618C">
        <w:rPr>
          <w:b w:val="0"/>
          <w:i/>
          <w:sz w:val="16"/>
          <w:szCs w:val="16"/>
        </w:rPr>
        <w:t>(added 2007)</w:t>
      </w:r>
    </w:p>
    <w:p w14:paraId="013685B1" w14:textId="77777777" w:rsidR="009376F5" w:rsidRDefault="009376F5" w:rsidP="009376F5">
      <w:pPr>
        <w:pStyle w:val="Heading3"/>
        <w:numPr>
          <w:ilvl w:val="2"/>
          <w:numId w:val="1"/>
        </w:numPr>
        <w:jc w:val="both"/>
        <w:rPr>
          <w:rFonts w:cs="Arial"/>
          <w:bCs w:val="0"/>
          <w:szCs w:val="20"/>
        </w:rPr>
      </w:pPr>
      <w:r w:rsidRPr="00F95223">
        <w:rPr>
          <w:rFonts w:cs="Arial"/>
          <w:bCs w:val="0"/>
          <w:szCs w:val="20"/>
        </w:rPr>
        <w:t>Bombay</w:t>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t xml:space="preserve">          </w:t>
      </w:r>
      <w:r w:rsidRPr="00FE618C">
        <w:rPr>
          <w:rFonts w:cs="Arial"/>
          <w:b/>
          <w:bCs w:val="0"/>
          <w:i/>
          <w:sz w:val="16"/>
          <w:szCs w:val="16"/>
        </w:rPr>
        <w:t>(added 1998, amended 2012)</w:t>
      </w:r>
    </w:p>
    <w:p w14:paraId="23B39951" w14:textId="77777777" w:rsidR="009376F5" w:rsidRPr="00F757A7" w:rsidRDefault="009376F5" w:rsidP="009376F5">
      <w:pPr>
        <w:pStyle w:val="Heading3"/>
        <w:ind w:left="1134"/>
        <w:jc w:val="both"/>
        <w:rPr>
          <w:rFonts w:cs="Arial"/>
          <w:b/>
          <w:bCs w:val="0"/>
          <w:szCs w:val="20"/>
        </w:rPr>
      </w:pPr>
      <w:r>
        <w:rPr>
          <w:rFonts w:cs="Arial"/>
          <w:b/>
          <w:bCs w:val="0"/>
          <w:szCs w:val="20"/>
        </w:rPr>
        <w:t xml:space="preserve">Bombay </w:t>
      </w:r>
      <w:r w:rsidRPr="00F757A7">
        <w:rPr>
          <w:rFonts w:cs="Arial"/>
          <w:b/>
          <w:bCs w:val="0"/>
          <w:szCs w:val="20"/>
        </w:rPr>
        <w:t>(applicable to cats from USA program</w:t>
      </w:r>
      <w:r>
        <w:rPr>
          <w:rFonts w:cs="Arial"/>
          <w:b/>
          <w:bCs w:val="0"/>
          <w:szCs w:val="20"/>
        </w:rPr>
        <w:t>me</w:t>
      </w:r>
      <w:r w:rsidRPr="00F757A7">
        <w:rPr>
          <w:rFonts w:cs="Arial"/>
          <w:b/>
          <w:bCs w:val="0"/>
          <w:szCs w:val="20"/>
        </w:rPr>
        <w:t>s)</w:t>
      </w:r>
      <w:r>
        <w:rPr>
          <w:rFonts w:cs="Arial"/>
          <w:b/>
          <w:bCs w:val="0"/>
          <w:szCs w:val="20"/>
        </w:rPr>
        <w:tab/>
      </w:r>
      <w:r w:rsidRPr="00F757A7">
        <w:rPr>
          <w:rFonts w:cs="Arial"/>
          <w:b/>
          <w:bCs w:val="0"/>
          <w:szCs w:val="20"/>
        </w:rPr>
        <w:tab/>
      </w:r>
      <w:r w:rsidRPr="00F757A7">
        <w:rPr>
          <w:rFonts w:cs="Arial"/>
          <w:b/>
          <w:bCs w:val="0"/>
          <w:szCs w:val="20"/>
        </w:rPr>
        <w:tab/>
      </w:r>
      <w:r w:rsidRPr="00F757A7">
        <w:rPr>
          <w:rFonts w:cs="Arial"/>
          <w:b/>
          <w:bCs w:val="0"/>
          <w:szCs w:val="20"/>
        </w:rPr>
        <w:tab/>
      </w:r>
      <w:r>
        <w:rPr>
          <w:rFonts w:cs="Arial"/>
          <w:b/>
          <w:bCs w:val="0"/>
          <w:szCs w:val="20"/>
        </w:rPr>
        <w:t xml:space="preserve">      </w:t>
      </w:r>
      <w:r w:rsidRPr="00FE618C">
        <w:rPr>
          <w:rFonts w:cs="Arial"/>
          <w:b/>
          <w:bCs w:val="0"/>
          <w:i/>
          <w:sz w:val="16"/>
          <w:szCs w:val="16"/>
        </w:rPr>
        <w:t>(amended 2005)</w:t>
      </w:r>
    </w:p>
    <w:p w14:paraId="3C0D6CE1" w14:textId="77777777" w:rsidR="009376F5" w:rsidRDefault="009376F5" w:rsidP="009376F5">
      <w:pPr>
        <w:pStyle w:val="Heading1"/>
        <w:numPr>
          <w:ilvl w:val="0"/>
          <w:numId w:val="0"/>
        </w:numPr>
        <w:spacing w:before="60" w:after="60"/>
        <w:ind w:left="1135"/>
        <w:rPr>
          <w:b w:val="0"/>
          <w:sz w:val="20"/>
          <w:szCs w:val="20"/>
        </w:rPr>
      </w:pPr>
      <w:r>
        <w:rPr>
          <w:b w:val="0"/>
          <w:sz w:val="20"/>
          <w:szCs w:val="20"/>
        </w:rPr>
        <w:t xml:space="preserve">Australian Bombay </w:t>
      </w:r>
      <w:r w:rsidRPr="0046447E">
        <w:rPr>
          <w:b w:val="0"/>
          <w:sz w:val="20"/>
          <w:szCs w:val="20"/>
        </w:rPr>
        <w:t xml:space="preserve">(applicable to cats from </w:t>
      </w:r>
      <w:r>
        <w:rPr>
          <w:b w:val="0"/>
          <w:sz w:val="20"/>
          <w:szCs w:val="20"/>
        </w:rPr>
        <w:t>Australian</w:t>
      </w:r>
      <w:r w:rsidRPr="0046447E">
        <w:rPr>
          <w:b w:val="0"/>
          <w:sz w:val="20"/>
          <w:szCs w:val="20"/>
        </w:rPr>
        <w:t xml:space="preserve"> programmes)</w:t>
      </w:r>
    </w:p>
    <w:p w14:paraId="6A16B868"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Solid Colours (Black only)</w:t>
      </w:r>
    </w:p>
    <w:p w14:paraId="04AD6D03" w14:textId="063E4822" w:rsidR="009376F5" w:rsidRPr="00F95223" w:rsidRDefault="009376F5" w:rsidP="009376F5">
      <w:pPr>
        <w:pStyle w:val="Heading3"/>
        <w:numPr>
          <w:ilvl w:val="2"/>
          <w:numId w:val="1"/>
        </w:numPr>
        <w:jc w:val="both"/>
        <w:rPr>
          <w:rFonts w:cs="Arial"/>
          <w:bCs w:val="0"/>
          <w:szCs w:val="20"/>
        </w:rPr>
      </w:pPr>
      <w:r>
        <w:rPr>
          <w:rFonts w:cs="Arial"/>
          <w:bCs w:val="0"/>
          <w:szCs w:val="20"/>
        </w:rPr>
        <w:t>Burmilla</w:t>
      </w:r>
      <w:r>
        <w:rPr>
          <w:rFonts w:cs="Arial"/>
          <w:bCs w:val="0"/>
          <w:szCs w:val="20"/>
        </w:rPr>
        <w:tab/>
      </w:r>
      <w:r w:rsidRPr="00F95223">
        <w:rPr>
          <w:rFonts w:cs="Arial"/>
          <w:bCs w:val="0"/>
          <w:szCs w:val="20"/>
        </w:rPr>
        <w:t>(Shorthair</w:t>
      </w:r>
      <w:r>
        <w:rPr>
          <w:rFonts w:cs="Arial"/>
          <w:bCs w:val="0"/>
          <w:szCs w:val="20"/>
        </w:rPr>
        <w:t xml:space="preserve"> and Longhair)  </w:t>
      </w:r>
      <w:r w:rsidRPr="00FE618C">
        <w:rPr>
          <w:rFonts w:cs="Arial"/>
          <w:b/>
          <w:bCs w:val="0"/>
          <w:i/>
          <w:sz w:val="16"/>
          <w:szCs w:val="16"/>
        </w:rPr>
        <w:t>(added 1998; Full Recognition 1999)</w:t>
      </w:r>
    </w:p>
    <w:p w14:paraId="0C3BCFE7"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Tipped/Shaded Coat Pattern (</w:t>
      </w:r>
      <w:r>
        <w:rPr>
          <w:b w:val="0"/>
          <w:sz w:val="20"/>
          <w:szCs w:val="20"/>
        </w:rPr>
        <w:t>s</w:t>
      </w:r>
      <w:r w:rsidRPr="0096548B">
        <w:rPr>
          <w:b w:val="0"/>
          <w:sz w:val="20"/>
          <w:szCs w:val="20"/>
        </w:rPr>
        <w:t>ilver)</w:t>
      </w:r>
    </w:p>
    <w:p w14:paraId="6DA39327" w14:textId="77777777" w:rsidR="009376F5" w:rsidRPr="00F95223" w:rsidRDefault="009376F5" w:rsidP="009376F5">
      <w:pPr>
        <w:pStyle w:val="Heading3"/>
        <w:numPr>
          <w:ilvl w:val="2"/>
          <w:numId w:val="1"/>
        </w:numPr>
        <w:jc w:val="both"/>
        <w:rPr>
          <w:rFonts w:cs="Arial"/>
          <w:bCs w:val="0"/>
          <w:szCs w:val="20"/>
        </w:rPr>
      </w:pPr>
      <w:r w:rsidRPr="00F95223">
        <w:rPr>
          <w:rFonts w:cs="Arial"/>
          <w:bCs w:val="0"/>
          <w:szCs w:val="20"/>
        </w:rPr>
        <w:t>Korat</w:t>
      </w:r>
    </w:p>
    <w:p w14:paraId="37512EE3"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Pr>
          <w:b w:val="0"/>
          <w:sz w:val="20"/>
          <w:szCs w:val="20"/>
        </w:rPr>
        <w:t>Solid Colours</w:t>
      </w:r>
      <w:r w:rsidRPr="0096548B">
        <w:rPr>
          <w:b w:val="0"/>
          <w:sz w:val="20"/>
          <w:szCs w:val="20"/>
        </w:rPr>
        <w:t xml:space="preserve"> (</w:t>
      </w:r>
      <w:r>
        <w:rPr>
          <w:b w:val="0"/>
          <w:sz w:val="20"/>
          <w:szCs w:val="20"/>
        </w:rPr>
        <w:t>b</w:t>
      </w:r>
      <w:r w:rsidRPr="0096548B">
        <w:rPr>
          <w:b w:val="0"/>
          <w:sz w:val="20"/>
          <w:szCs w:val="20"/>
        </w:rPr>
        <w:t xml:space="preserve">lue only) </w:t>
      </w:r>
      <w:r w:rsidRPr="0096548B">
        <w:rPr>
          <w:b w:val="0"/>
          <w:sz w:val="20"/>
          <w:szCs w:val="20"/>
        </w:rPr>
        <w:tab/>
      </w:r>
      <w:r w:rsidRPr="0096548B">
        <w:rPr>
          <w:b w:val="0"/>
          <w:sz w:val="20"/>
          <w:szCs w:val="20"/>
        </w:rPr>
        <w:tab/>
      </w:r>
      <w:r w:rsidRPr="0096548B">
        <w:rPr>
          <w:b w:val="0"/>
          <w:sz w:val="20"/>
          <w:szCs w:val="20"/>
        </w:rPr>
        <w:tab/>
      </w:r>
      <w:r w:rsidRPr="0096548B">
        <w:rPr>
          <w:b w:val="0"/>
          <w:sz w:val="20"/>
          <w:szCs w:val="20"/>
        </w:rPr>
        <w:tab/>
      </w:r>
      <w:r w:rsidRPr="0096548B">
        <w:rPr>
          <w:b w:val="0"/>
          <w:sz w:val="20"/>
          <w:szCs w:val="20"/>
        </w:rPr>
        <w:tab/>
      </w:r>
      <w:r w:rsidRPr="0096548B">
        <w:rPr>
          <w:b w:val="0"/>
          <w:sz w:val="20"/>
          <w:szCs w:val="20"/>
        </w:rPr>
        <w:tab/>
      </w:r>
      <w:r w:rsidRPr="0096548B">
        <w:rPr>
          <w:b w:val="0"/>
          <w:sz w:val="20"/>
          <w:szCs w:val="20"/>
        </w:rPr>
        <w:tab/>
      </w:r>
      <w:r w:rsidRPr="0096548B">
        <w:rPr>
          <w:b w:val="0"/>
          <w:sz w:val="20"/>
          <w:szCs w:val="20"/>
        </w:rPr>
        <w:tab/>
      </w:r>
      <w:r>
        <w:rPr>
          <w:b w:val="0"/>
          <w:sz w:val="20"/>
          <w:szCs w:val="20"/>
        </w:rPr>
        <w:tab/>
        <w:t xml:space="preserve">        </w:t>
      </w:r>
      <w:r w:rsidRPr="00FE618C">
        <w:rPr>
          <w:b w:val="0"/>
          <w:i/>
          <w:sz w:val="16"/>
          <w:szCs w:val="16"/>
        </w:rPr>
        <w:t>(amended 2002)</w:t>
      </w:r>
    </w:p>
    <w:p w14:paraId="40808DB6" w14:textId="77777777" w:rsidR="009376F5" w:rsidRPr="00F95223" w:rsidRDefault="009376F5" w:rsidP="009376F5">
      <w:pPr>
        <w:pStyle w:val="Heading3"/>
        <w:numPr>
          <w:ilvl w:val="2"/>
          <w:numId w:val="1"/>
        </w:numPr>
        <w:jc w:val="both"/>
        <w:rPr>
          <w:rFonts w:cs="Arial"/>
          <w:bCs w:val="0"/>
          <w:szCs w:val="20"/>
        </w:rPr>
      </w:pPr>
      <w:r>
        <w:rPr>
          <w:rFonts w:cs="Arial"/>
          <w:bCs w:val="0"/>
          <w:szCs w:val="20"/>
        </w:rPr>
        <w:t>Russian</w:t>
      </w:r>
    </w:p>
    <w:p w14:paraId="1EC95164"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Solid Colours (</w:t>
      </w:r>
      <w:r>
        <w:rPr>
          <w:b w:val="0"/>
          <w:sz w:val="20"/>
          <w:szCs w:val="20"/>
        </w:rPr>
        <w:t>b</w:t>
      </w:r>
      <w:r w:rsidRPr="0096548B">
        <w:rPr>
          <w:b w:val="0"/>
          <w:sz w:val="20"/>
          <w:szCs w:val="20"/>
        </w:rPr>
        <w:t xml:space="preserve">lack, </w:t>
      </w:r>
      <w:r>
        <w:rPr>
          <w:b w:val="0"/>
          <w:sz w:val="20"/>
          <w:szCs w:val="20"/>
        </w:rPr>
        <w:t>b</w:t>
      </w:r>
      <w:r w:rsidRPr="0096548B">
        <w:rPr>
          <w:b w:val="0"/>
          <w:sz w:val="20"/>
          <w:szCs w:val="20"/>
        </w:rPr>
        <w:t xml:space="preserve">lue and </w:t>
      </w:r>
      <w:r>
        <w:rPr>
          <w:b w:val="0"/>
          <w:sz w:val="20"/>
          <w:szCs w:val="20"/>
        </w:rPr>
        <w:t>w</w:t>
      </w:r>
      <w:r w:rsidRPr="0096548B">
        <w:rPr>
          <w:b w:val="0"/>
          <w:sz w:val="20"/>
          <w:szCs w:val="20"/>
        </w:rPr>
        <w:t>hite only)</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 xml:space="preserve">        </w:t>
      </w:r>
      <w:r w:rsidRPr="00FE618C">
        <w:rPr>
          <w:rFonts w:cs="Arial"/>
          <w:b w:val="0"/>
          <w:bCs w:val="0"/>
          <w:i/>
          <w:sz w:val="16"/>
          <w:szCs w:val="16"/>
        </w:rPr>
        <w:t>(amended 2002)</w:t>
      </w:r>
    </w:p>
    <w:p w14:paraId="2C442DBD" w14:textId="77777777" w:rsidR="009376F5" w:rsidRPr="00E454B2" w:rsidRDefault="009376F5" w:rsidP="009376F5">
      <w:pPr>
        <w:pStyle w:val="Heading3"/>
        <w:numPr>
          <w:ilvl w:val="2"/>
          <w:numId w:val="1"/>
        </w:numPr>
        <w:jc w:val="both"/>
        <w:rPr>
          <w:rFonts w:cs="Arial"/>
          <w:b/>
          <w:bCs w:val="0"/>
          <w:szCs w:val="20"/>
        </w:rPr>
      </w:pPr>
      <w:r w:rsidRPr="003605A5">
        <w:rPr>
          <w:rFonts w:cs="Arial"/>
          <w:bCs w:val="0"/>
          <w:szCs w:val="20"/>
        </w:rPr>
        <w:t>Australian Mist</w:t>
      </w:r>
      <w:r w:rsidRPr="00E454B2">
        <w:rPr>
          <w:rFonts w:cs="Arial"/>
          <w:b/>
          <w:bCs w:val="0"/>
          <w:szCs w:val="20"/>
        </w:rPr>
        <w:tab/>
      </w:r>
      <w:r w:rsidRPr="00E454B2">
        <w:rPr>
          <w:rFonts w:cs="Arial"/>
          <w:b/>
          <w:bCs w:val="0"/>
          <w:szCs w:val="20"/>
        </w:rPr>
        <w:tab/>
      </w:r>
      <w:r w:rsidRPr="00E454B2">
        <w:rPr>
          <w:rFonts w:cs="Arial"/>
          <w:b/>
          <w:bCs w:val="0"/>
          <w:szCs w:val="20"/>
        </w:rPr>
        <w:tab/>
      </w:r>
      <w:r w:rsidRPr="00E454B2">
        <w:rPr>
          <w:rFonts w:cs="Arial"/>
          <w:b/>
          <w:bCs w:val="0"/>
          <w:szCs w:val="20"/>
        </w:rPr>
        <w:tab/>
      </w:r>
      <w:r w:rsidRPr="00E454B2">
        <w:rPr>
          <w:rFonts w:cs="Arial"/>
          <w:b/>
          <w:bCs w:val="0"/>
          <w:szCs w:val="20"/>
        </w:rPr>
        <w:tab/>
      </w:r>
      <w:r w:rsidRPr="00E454B2">
        <w:rPr>
          <w:rFonts w:cs="Arial"/>
          <w:b/>
          <w:bCs w:val="0"/>
          <w:szCs w:val="20"/>
        </w:rPr>
        <w:tab/>
      </w:r>
      <w:r w:rsidRPr="00E454B2">
        <w:rPr>
          <w:rFonts w:cs="Arial"/>
          <w:b/>
          <w:bCs w:val="0"/>
          <w:szCs w:val="20"/>
        </w:rPr>
        <w:tab/>
      </w:r>
      <w:r w:rsidRPr="00E454B2">
        <w:rPr>
          <w:rFonts w:cs="Arial"/>
          <w:b/>
          <w:bCs w:val="0"/>
          <w:szCs w:val="20"/>
        </w:rPr>
        <w:tab/>
      </w:r>
      <w:r w:rsidRPr="00E454B2">
        <w:rPr>
          <w:rFonts w:cs="Arial"/>
          <w:b/>
          <w:bCs w:val="0"/>
          <w:szCs w:val="20"/>
        </w:rPr>
        <w:tab/>
      </w:r>
      <w:r>
        <w:rPr>
          <w:rFonts w:cs="Arial"/>
          <w:b/>
          <w:bCs w:val="0"/>
          <w:szCs w:val="20"/>
        </w:rPr>
        <w:tab/>
        <w:t xml:space="preserve">        </w:t>
      </w:r>
      <w:r w:rsidRPr="00FE618C">
        <w:rPr>
          <w:rFonts w:cs="Arial"/>
          <w:b/>
          <w:bCs w:val="0"/>
          <w:i/>
          <w:sz w:val="16"/>
          <w:szCs w:val="16"/>
        </w:rPr>
        <w:t>(amended 1998)</w:t>
      </w:r>
    </w:p>
    <w:p w14:paraId="4E9B7F48"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Pr>
          <w:b w:val="0"/>
          <w:sz w:val="20"/>
          <w:szCs w:val="20"/>
        </w:rPr>
        <w:t xml:space="preserve">Tabby </w:t>
      </w:r>
      <w:r w:rsidRPr="0096548B">
        <w:rPr>
          <w:b w:val="0"/>
          <w:sz w:val="20"/>
          <w:szCs w:val="20"/>
        </w:rPr>
        <w:t>Coat Pattern</w:t>
      </w:r>
      <w:r>
        <w:rPr>
          <w:b w:val="0"/>
          <w:sz w:val="20"/>
          <w:szCs w:val="20"/>
        </w:rPr>
        <w:t xml:space="preserve"> (spotted and marble only)</w:t>
      </w:r>
    </w:p>
    <w:p w14:paraId="3E6EBBE8" w14:textId="77777777" w:rsidR="009376F5" w:rsidRPr="00F95223" w:rsidRDefault="009376F5" w:rsidP="009376F5">
      <w:pPr>
        <w:pStyle w:val="Heading3"/>
        <w:numPr>
          <w:ilvl w:val="2"/>
          <w:numId w:val="1"/>
        </w:numPr>
        <w:jc w:val="both"/>
        <w:rPr>
          <w:rFonts w:cs="Arial"/>
          <w:bCs w:val="0"/>
          <w:szCs w:val="20"/>
        </w:rPr>
      </w:pPr>
      <w:r w:rsidRPr="00F95223">
        <w:rPr>
          <w:rFonts w:cs="Arial"/>
          <w:bCs w:val="0"/>
          <w:szCs w:val="20"/>
        </w:rPr>
        <w:t>Benga</w:t>
      </w:r>
      <w:r>
        <w:rPr>
          <w:rFonts w:cs="Arial"/>
          <w:bCs w:val="0"/>
          <w:szCs w:val="20"/>
        </w:rPr>
        <w:t>l</w:t>
      </w:r>
      <w:r w:rsidRPr="00F95223">
        <w:rPr>
          <w:rFonts w:cs="Arial"/>
          <w:bCs w:val="0"/>
          <w:szCs w:val="20"/>
        </w:rPr>
        <w:tab/>
      </w:r>
      <w:r w:rsidRPr="00F95223">
        <w:rPr>
          <w:rFonts w:cs="Arial"/>
          <w:bCs w:val="0"/>
          <w:szCs w:val="20"/>
        </w:rPr>
        <w:tab/>
      </w:r>
      <w:r w:rsidRPr="00F95223">
        <w:rPr>
          <w:rFonts w:cs="Arial"/>
          <w:bCs w:val="0"/>
          <w:szCs w:val="20"/>
        </w:rPr>
        <w:tab/>
      </w:r>
      <w:r w:rsidRPr="00F95223">
        <w:rPr>
          <w:rFonts w:cs="Arial"/>
          <w:bCs w:val="0"/>
          <w:szCs w:val="20"/>
        </w:rPr>
        <w:tab/>
      </w:r>
      <w:r w:rsidRPr="00F95223">
        <w:rPr>
          <w:rFonts w:cs="Arial"/>
          <w:bCs w:val="0"/>
          <w:szCs w:val="20"/>
        </w:rPr>
        <w:tab/>
      </w:r>
      <w:r w:rsidRPr="00F95223">
        <w:rPr>
          <w:rFonts w:cs="Arial"/>
          <w:bCs w:val="0"/>
          <w:szCs w:val="20"/>
        </w:rPr>
        <w:tab/>
      </w:r>
      <w:r w:rsidRPr="00F95223">
        <w:rPr>
          <w:rFonts w:cs="Arial"/>
          <w:bCs w:val="0"/>
          <w:szCs w:val="20"/>
        </w:rPr>
        <w:tab/>
      </w:r>
      <w:r w:rsidRPr="00F95223">
        <w:rPr>
          <w:rFonts w:cs="Arial"/>
          <w:bCs w:val="0"/>
          <w:szCs w:val="20"/>
        </w:rPr>
        <w:tab/>
      </w:r>
      <w:r w:rsidRPr="00F95223">
        <w:rPr>
          <w:rFonts w:cs="Arial"/>
          <w:bCs w:val="0"/>
          <w:szCs w:val="20"/>
        </w:rPr>
        <w:tab/>
      </w:r>
      <w:r w:rsidRPr="00F95223">
        <w:rPr>
          <w:rFonts w:cs="Arial"/>
          <w:bCs w:val="0"/>
          <w:szCs w:val="20"/>
        </w:rPr>
        <w:tab/>
      </w:r>
      <w:r w:rsidRPr="00F95223">
        <w:rPr>
          <w:rFonts w:cs="Arial"/>
          <w:bCs w:val="0"/>
          <w:szCs w:val="20"/>
        </w:rPr>
        <w:tab/>
      </w:r>
      <w:r>
        <w:rPr>
          <w:rFonts w:cs="Arial"/>
          <w:bCs w:val="0"/>
          <w:szCs w:val="20"/>
        </w:rPr>
        <w:tab/>
      </w:r>
      <w:r>
        <w:rPr>
          <w:rFonts w:cs="Arial"/>
          <w:bCs w:val="0"/>
          <w:szCs w:val="20"/>
        </w:rPr>
        <w:tab/>
      </w:r>
      <w:r w:rsidRPr="00FE618C">
        <w:rPr>
          <w:rFonts w:cs="Arial"/>
          <w:b/>
          <w:bCs w:val="0"/>
          <w:i/>
          <w:sz w:val="16"/>
          <w:szCs w:val="16"/>
        </w:rPr>
        <w:t>(added 1998)</w:t>
      </w:r>
    </w:p>
    <w:p w14:paraId="392B8973"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Pr>
          <w:b w:val="0"/>
          <w:sz w:val="20"/>
          <w:szCs w:val="20"/>
        </w:rPr>
        <w:t>Tabby</w:t>
      </w:r>
      <w:r w:rsidRPr="0096548B">
        <w:rPr>
          <w:b w:val="0"/>
          <w:sz w:val="20"/>
          <w:szCs w:val="20"/>
        </w:rPr>
        <w:t xml:space="preserve"> Coat Pattern</w:t>
      </w:r>
      <w:r>
        <w:rPr>
          <w:b w:val="0"/>
          <w:sz w:val="20"/>
          <w:szCs w:val="20"/>
        </w:rPr>
        <w:t xml:space="preserve"> (spotted and marble only)</w:t>
      </w:r>
    </w:p>
    <w:p w14:paraId="5644D645" w14:textId="77777777" w:rsidR="009376F5" w:rsidRPr="00F95223" w:rsidRDefault="009376F5" w:rsidP="009376F5">
      <w:pPr>
        <w:pStyle w:val="Heading3"/>
        <w:numPr>
          <w:ilvl w:val="2"/>
          <w:numId w:val="1"/>
        </w:numPr>
        <w:jc w:val="both"/>
        <w:rPr>
          <w:rFonts w:cs="Arial"/>
          <w:bCs w:val="0"/>
          <w:szCs w:val="20"/>
        </w:rPr>
      </w:pPr>
      <w:r>
        <w:rPr>
          <w:rFonts w:cs="Arial"/>
          <w:bCs w:val="0"/>
          <w:szCs w:val="20"/>
        </w:rPr>
        <w:t>Ocicat</w:t>
      </w:r>
      <w:r w:rsidRPr="00F95223">
        <w:rPr>
          <w:rFonts w:cs="Arial"/>
          <w:bCs w:val="0"/>
          <w:szCs w:val="20"/>
        </w:rPr>
        <w:tab/>
      </w:r>
      <w:r w:rsidRPr="00F95223">
        <w:rPr>
          <w:rFonts w:cs="Arial"/>
          <w:bCs w:val="0"/>
          <w:szCs w:val="20"/>
        </w:rPr>
        <w:tab/>
      </w:r>
      <w:r w:rsidRPr="00F95223">
        <w:rPr>
          <w:rFonts w:cs="Arial"/>
          <w:bCs w:val="0"/>
          <w:szCs w:val="20"/>
        </w:rPr>
        <w:tab/>
      </w:r>
      <w:r w:rsidRPr="00F95223">
        <w:rPr>
          <w:rFonts w:cs="Arial"/>
          <w:bCs w:val="0"/>
          <w:szCs w:val="20"/>
        </w:rPr>
        <w:tab/>
      </w:r>
      <w:r w:rsidRPr="00F95223">
        <w:rPr>
          <w:rFonts w:cs="Arial"/>
          <w:bCs w:val="0"/>
          <w:szCs w:val="20"/>
        </w:rPr>
        <w:tab/>
      </w:r>
      <w:r w:rsidRPr="00F95223">
        <w:rPr>
          <w:rFonts w:cs="Arial"/>
          <w:bCs w:val="0"/>
          <w:szCs w:val="20"/>
        </w:rPr>
        <w:tab/>
      </w:r>
      <w:r w:rsidRPr="00F95223">
        <w:rPr>
          <w:rFonts w:cs="Arial"/>
          <w:bCs w:val="0"/>
          <w:szCs w:val="20"/>
        </w:rPr>
        <w:tab/>
      </w:r>
      <w:r w:rsidRPr="00F95223">
        <w:rPr>
          <w:rFonts w:cs="Arial"/>
          <w:bCs w:val="0"/>
          <w:szCs w:val="20"/>
        </w:rPr>
        <w:tab/>
      </w:r>
      <w:r w:rsidRPr="00F95223">
        <w:rPr>
          <w:rFonts w:cs="Arial"/>
          <w:bCs w:val="0"/>
          <w:szCs w:val="20"/>
        </w:rPr>
        <w:tab/>
      </w:r>
      <w:r w:rsidRPr="00F95223">
        <w:rPr>
          <w:rFonts w:cs="Arial"/>
          <w:bCs w:val="0"/>
          <w:szCs w:val="20"/>
        </w:rPr>
        <w:tab/>
      </w:r>
      <w:r w:rsidRPr="00F95223">
        <w:rPr>
          <w:rFonts w:cs="Arial"/>
          <w:bCs w:val="0"/>
          <w:szCs w:val="20"/>
        </w:rPr>
        <w:tab/>
      </w:r>
      <w:r>
        <w:rPr>
          <w:rFonts w:cs="Arial"/>
          <w:bCs w:val="0"/>
          <w:szCs w:val="20"/>
        </w:rPr>
        <w:tab/>
      </w:r>
      <w:r>
        <w:rPr>
          <w:rFonts w:cs="Arial"/>
          <w:bCs w:val="0"/>
          <w:szCs w:val="20"/>
        </w:rPr>
        <w:tab/>
      </w:r>
      <w:r w:rsidRPr="00FE618C">
        <w:rPr>
          <w:rFonts w:cs="Arial"/>
          <w:b/>
          <w:bCs w:val="0"/>
          <w:i/>
          <w:sz w:val="16"/>
          <w:szCs w:val="16"/>
        </w:rPr>
        <w:t>(added 1998)</w:t>
      </w:r>
    </w:p>
    <w:p w14:paraId="29DCF893"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Pr>
          <w:b w:val="0"/>
          <w:sz w:val="20"/>
          <w:szCs w:val="20"/>
        </w:rPr>
        <w:t>Tabby</w:t>
      </w:r>
      <w:r w:rsidRPr="0096548B">
        <w:rPr>
          <w:b w:val="0"/>
          <w:sz w:val="20"/>
          <w:szCs w:val="20"/>
        </w:rPr>
        <w:t xml:space="preserve"> Coat Pattern</w:t>
      </w:r>
      <w:r>
        <w:rPr>
          <w:b w:val="0"/>
          <w:sz w:val="20"/>
          <w:szCs w:val="20"/>
        </w:rPr>
        <w:t xml:space="preserve"> (spotted only including silver but not red, cream or tortie colours)</w:t>
      </w:r>
    </w:p>
    <w:p w14:paraId="1D38DB46" w14:textId="77777777" w:rsidR="009376F5" w:rsidRPr="00F95223" w:rsidRDefault="009376F5" w:rsidP="009376F5">
      <w:pPr>
        <w:pStyle w:val="Heading3"/>
        <w:numPr>
          <w:ilvl w:val="2"/>
          <w:numId w:val="1"/>
        </w:numPr>
        <w:jc w:val="both"/>
        <w:rPr>
          <w:rFonts w:cs="Arial"/>
          <w:bCs w:val="0"/>
          <w:szCs w:val="20"/>
        </w:rPr>
      </w:pPr>
      <w:r>
        <w:rPr>
          <w:rFonts w:cs="Arial"/>
          <w:bCs w:val="0"/>
          <w:szCs w:val="20"/>
        </w:rPr>
        <w:t>Singapura</w:t>
      </w:r>
      <w:r w:rsidRPr="00F95223">
        <w:rPr>
          <w:rFonts w:cs="Arial"/>
          <w:bCs w:val="0"/>
          <w:szCs w:val="20"/>
        </w:rPr>
        <w:tab/>
      </w:r>
      <w:r w:rsidRPr="00F95223">
        <w:rPr>
          <w:rFonts w:cs="Arial"/>
          <w:bCs w:val="0"/>
          <w:szCs w:val="20"/>
        </w:rPr>
        <w:tab/>
      </w:r>
      <w:r w:rsidRPr="00F95223">
        <w:rPr>
          <w:rFonts w:cs="Arial"/>
          <w:bCs w:val="0"/>
          <w:szCs w:val="20"/>
        </w:rPr>
        <w:tab/>
      </w:r>
      <w:r w:rsidRPr="00F95223">
        <w:rPr>
          <w:rFonts w:cs="Arial"/>
          <w:bCs w:val="0"/>
          <w:szCs w:val="20"/>
        </w:rPr>
        <w:tab/>
      </w:r>
      <w:r w:rsidRPr="00F95223">
        <w:rPr>
          <w:rFonts w:cs="Arial"/>
          <w:bCs w:val="0"/>
          <w:szCs w:val="20"/>
        </w:rPr>
        <w:tab/>
      </w:r>
      <w:r w:rsidRPr="00F95223">
        <w:rPr>
          <w:rFonts w:cs="Arial"/>
          <w:bCs w:val="0"/>
          <w:szCs w:val="20"/>
        </w:rPr>
        <w:tab/>
      </w:r>
      <w:r w:rsidRPr="00F95223">
        <w:rPr>
          <w:rFonts w:cs="Arial"/>
          <w:bCs w:val="0"/>
          <w:szCs w:val="20"/>
        </w:rPr>
        <w:tab/>
      </w:r>
      <w:r w:rsidRPr="00F95223">
        <w:rPr>
          <w:rFonts w:cs="Arial"/>
          <w:bCs w:val="0"/>
          <w:szCs w:val="20"/>
        </w:rPr>
        <w:tab/>
      </w:r>
      <w:r w:rsidRPr="00F95223">
        <w:rPr>
          <w:rFonts w:cs="Arial"/>
          <w:bCs w:val="0"/>
          <w:szCs w:val="20"/>
        </w:rPr>
        <w:tab/>
      </w:r>
      <w:r w:rsidRPr="00F95223">
        <w:rPr>
          <w:rFonts w:cs="Arial"/>
          <w:bCs w:val="0"/>
          <w:szCs w:val="20"/>
        </w:rPr>
        <w:tab/>
      </w:r>
      <w:r w:rsidRPr="00F95223">
        <w:rPr>
          <w:rFonts w:cs="Arial"/>
          <w:bCs w:val="0"/>
          <w:szCs w:val="20"/>
        </w:rPr>
        <w:tab/>
      </w:r>
      <w:r>
        <w:rPr>
          <w:rFonts w:cs="Arial"/>
          <w:bCs w:val="0"/>
          <w:szCs w:val="20"/>
        </w:rPr>
        <w:tab/>
      </w:r>
      <w:r w:rsidRPr="00FE618C">
        <w:rPr>
          <w:rFonts w:cs="Arial"/>
          <w:b/>
          <w:bCs w:val="0"/>
          <w:i/>
          <w:sz w:val="16"/>
          <w:szCs w:val="16"/>
        </w:rPr>
        <w:t>(added 1998)</w:t>
      </w:r>
    </w:p>
    <w:p w14:paraId="2940C4ED"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Ticked Co</w:t>
      </w:r>
      <w:r>
        <w:rPr>
          <w:b w:val="0"/>
          <w:sz w:val="20"/>
          <w:szCs w:val="20"/>
        </w:rPr>
        <w:t>at Pattern (sepia only)</w:t>
      </w:r>
    </w:p>
    <w:p w14:paraId="34CF904A" w14:textId="77777777" w:rsidR="009376F5" w:rsidRDefault="009376F5" w:rsidP="009376F5">
      <w:pPr>
        <w:pStyle w:val="Heading3"/>
        <w:numPr>
          <w:ilvl w:val="2"/>
          <w:numId w:val="1"/>
        </w:numPr>
        <w:jc w:val="both"/>
        <w:rPr>
          <w:rFonts w:cs="Arial"/>
          <w:bCs w:val="0"/>
          <w:szCs w:val="20"/>
        </w:rPr>
      </w:pPr>
      <w:r>
        <w:rPr>
          <w:rFonts w:cs="Arial"/>
          <w:bCs w:val="0"/>
          <w:szCs w:val="20"/>
        </w:rPr>
        <w:t>Egyptian Mau</w:t>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sidRPr="00FE618C">
        <w:rPr>
          <w:rFonts w:cs="Arial"/>
          <w:b/>
          <w:bCs w:val="0"/>
          <w:i/>
          <w:sz w:val="16"/>
          <w:szCs w:val="16"/>
        </w:rPr>
        <w:t>(added 2006)</w:t>
      </w:r>
    </w:p>
    <w:p w14:paraId="19DF38B5"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Pr>
          <w:b w:val="0"/>
          <w:sz w:val="20"/>
          <w:szCs w:val="20"/>
        </w:rPr>
        <w:t>Tabby</w:t>
      </w:r>
      <w:r w:rsidRPr="0096548B">
        <w:rPr>
          <w:b w:val="0"/>
          <w:sz w:val="20"/>
          <w:szCs w:val="20"/>
        </w:rPr>
        <w:t xml:space="preserve"> Coat Pattern</w:t>
      </w:r>
      <w:r>
        <w:rPr>
          <w:b w:val="0"/>
          <w:sz w:val="20"/>
          <w:szCs w:val="20"/>
        </w:rPr>
        <w:t xml:space="preserve"> (spotted only)</w:t>
      </w:r>
    </w:p>
    <w:p w14:paraId="238F38B8" w14:textId="77777777" w:rsidR="009376F5" w:rsidRPr="00F95223" w:rsidRDefault="009376F5" w:rsidP="009376F5">
      <w:pPr>
        <w:pStyle w:val="Heading3"/>
        <w:numPr>
          <w:ilvl w:val="2"/>
          <w:numId w:val="1"/>
        </w:numPr>
        <w:jc w:val="both"/>
        <w:rPr>
          <w:rFonts w:cs="Arial"/>
          <w:bCs w:val="0"/>
          <w:szCs w:val="20"/>
        </w:rPr>
      </w:pPr>
      <w:r w:rsidRPr="00F95223">
        <w:rPr>
          <w:rFonts w:cs="Arial"/>
          <w:bCs w:val="0"/>
          <w:szCs w:val="20"/>
        </w:rPr>
        <w:t>Japanese Bobtail (Shorthair</w:t>
      </w:r>
      <w:r>
        <w:rPr>
          <w:rFonts w:cs="Arial"/>
          <w:bCs w:val="0"/>
          <w:szCs w:val="20"/>
        </w:rPr>
        <w:t xml:space="preserve"> and Longhair)</w:t>
      </w:r>
      <w:r w:rsidRPr="00F95223">
        <w:rPr>
          <w:rFonts w:cs="Arial"/>
          <w:bCs w:val="0"/>
          <w:szCs w:val="20"/>
        </w:rPr>
        <w:tab/>
      </w:r>
      <w:r w:rsidRPr="00F95223">
        <w:rPr>
          <w:rFonts w:cs="Arial"/>
          <w:bCs w:val="0"/>
          <w:szCs w:val="20"/>
        </w:rPr>
        <w:tab/>
      </w:r>
      <w:r w:rsidRPr="00F95223">
        <w:rPr>
          <w:rFonts w:cs="Arial"/>
          <w:bCs w:val="0"/>
          <w:szCs w:val="20"/>
        </w:rPr>
        <w:tab/>
      </w:r>
      <w:r w:rsidRPr="00F95223">
        <w:rPr>
          <w:rFonts w:cs="Arial"/>
          <w:bCs w:val="0"/>
          <w:szCs w:val="20"/>
        </w:rPr>
        <w:tab/>
      </w:r>
      <w:r w:rsidRPr="00F95223">
        <w:rPr>
          <w:rFonts w:cs="Arial"/>
          <w:bCs w:val="0"/>
          <w:szCs w:val="20"/>
        </w:rPr>
        <w:tab/>
      </w:r>
      <w:r>
        <w:rPr>
          <w:rFonts w:cs="Arial"/>
          <w:bCs w:val="0"/>
          <w:szCs w:val="20"/>
        </w:rPr>
        <w:tab/>
      </w:r>
      <w:r>
        <w:rPr>
          <w:rFonts w:cs="Arial"/>
          <w:bCs w:val="0"/>
          <w:szCs w:val="20"/>
        </w:rPr>
        <w:tab/>
      </w:r>
      <w:r w:rsidRPr="00FE618C">
        <w:rPr>
          <w:rFonts w:cs="Arial"/>
          <w:b/>
          <w:bCs w:val="0"/>
          <w:i/>
          <w:sz w:val="16"/>
          <w:szCs w:val="16"/>
        </w:rPr>
        <w:t>(added 1998)</w:t>
      </w:r>
    </w:p>
    <w:p w14:paraId="487FB0D4"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Solid Colours</w:t>
      </w:r>
    </w:p>
    <w:p w14:paraId="65AF8184" w14:textId="77777777" w:rsidR="009376F5" w:rsidRDefault="009376F5" w:rsidP="009376F5">
      <w:pPr>
        <w:pStyle w:val="Heading1"/>
        <w:numPr>
          <w:ilvl w:val="3"/>
          <w:numId w:val="1"/>
        </w:numPr>
        <w:tabs>
          <w:tab w:val="num" w:pos="1134"/>
        </w:tabs>
        <w:spacing w:before="60" w:after="60"/>
        <w:ind w:left="1135" w:hanging="284"/>
        <w:rPr>
          <w:b w:val="0"/>
          <w:sz w:val="20"/>
          <w:szCs w:val="20"/>
        </w:rPr>
      </w:pPr>
      <w:r>
        <w:rPr>
          <w:b w:val="0"/>
          <w:sz w:val="20"/>
          <w:szCs w:val="20"/>
        </w:rPr>
        <w:t>Tabby Coat Pattern</w:t>
      </w:r>
      <w:r w:rsidRPr="00732070">
        <w:rPr>
          <w:b w:val="0"/>
          <w:sz w:val="20"/>
          <w:szCs w:val="20"/>
        </w:rPr>
        <w:t xml:space="preserve"> </w:t>
      </w:r>
    </w:p>
    <w:p w14:paraId="19089041"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Broken Colours (</w:t>
      </w:r>
      <w:r>
        <w:rPr>
          <w:b w:val="0"/>
          <w:sz w:val="20"/>
          <w:szCs w:val="20"/>
        </w:rPr>
        <w:t>t</w:t>
      </w:r>
      <w:r w:rsidRPr="0096548B">
        <w:rPr>
          <w:b w:val="0"/>
          <w:sz w:val="20"/>
          <w:szCs w:val="20"/>
        </w:rPr>
        <w:t xml:space="preserve">ortie and </w:t>
      </w:r>
      <w:r>
        <w:rPr>
          <w:b w:val="0"/>
          <w:sz w:val="20"/>
          <w:szCs w:val="20"/>
        </w:rPr>
        <w:t>p</w:t>
      </w:r>
      <w:r w:rsidRPr="0096548B">
        <w:rPr>
          <w:b w:val="0"/>
          <w:sz w:val="20"/>
          <w:szCs w:val="20"/>
        </w:rPr>
        <w:t xml:space="preserve">atched with </w:t>
      </w:r>
      <w:r>
        <w:rPr>
          <w:b w:val="0"/>
          <w:sz w:val="20"/>
          <w:szCs w:val="20"/>
        </w:rPr>
        <w:t>w</w:t>
      </w:r>
      <w:r w:rsidRPr="0096548B">
        <w:rPr>
          <w:b w:val="0"/>
          <w:sz w:val="20"/>
          <w:szCs w:val="20"/>
        </w:rPr>
        <w:t>hite)</w:t>
      </w:r>
    </w:p>
    <w:p w14:paraId="7892C548" w14:textId="77777777" w:rsidR="009376F5" w:rsidRPr="00F95223" w:rsidRDefault="009376F5" w:rsidP="009376F5">
      <w:pPr>
        <w:pStyle w:val="Heading3"/>
        <w:numPr>
          <w:ilvl w:val="2"/>
          <w:numId w:val="1"/>
        </w:numPr>
        <w:jc w:val="both"/>
        <w:rPr>
          <w:rFonts w:cs="Arial"/>
          <w:bCs w:val="0"/>
          <w:szCs w:val="20"/>
        </w:rPr>
      </w:pPr>
      <w:r w:rsidRPr="00F95223">
        <w:rPr>
          <w:rFonts w:cs="Arial"/>
          <w:bCs w:val="0"/>
          <w:szCs w:val="20"/>
        </w:rPr>
        <w:t>Sphynx</w:t>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sidRPr="00FE618C">
        <w:rPr>
          <w:rFonts w:cs="Arial"/>
          <w:b/>
          <w:bCs w:val="0"/>
          <w:i/>
          <w:sz w:val="16"/>
          <w:szCs w:val="16"/>
        </w:rPr>
        <w:t>(added 1999)</w:t>
      </w:r>
    </w:p>
    <w:p w14:paraId="31A759C9"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Solid Colours</w:t>
      </w:r>
    </w:p>
    <w:p w14:paraId="7C2C4CF5"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Tabby Coat Pattern</w:t>
      </w:r>
    </w:p>
    <w:p w14:paraId="4A914425"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Broken Colours (</w:t>
      </w:r>
      <w:r>
        <w:rPr>
          <w:b w:val="0"/>
          <w:sz w:val="20"/>
          <w:szCs w:val="20"/>
        </w:rPr>
        <w:t>t</w:t>
      </w:r>
      <w:r w:rsidRPr="0096548B">
        <w:rPr>
          <w:b w:val="0"/>
          <w:sz w:val="20"/>
          <w:szCs w:val="20"/>
        </w:rPr>
        <w:t xml:space="preserve">ortie and </w:t>
      </w:r>
      <w:r>
        <w:rPr>
          <w:b w:val="0"/>
          <w:sz w:val="20"/>
          <w:szCs w:val="20"/>
        </w:rPr>
        <w:t>p</w:t>
      </w:r>
      <w:r w:rsidRPr="0096548B">
        <w:rPr>
          <w:b w:val="0"/>
          <w:sz w:val="20"/>
          <w:szCs w:val="20"/>
        </w:rPr>
        <w:t xml:space="preserve">atched with </w:t>
      </w:r>
      <w:r>
        <w:rPr>
          <w:b w:val="0"/>
          <w:sz w:val="20"/>
          <w:szCs w:val="20"/>
        </w:rPr>
        <w:t>w</w:t>
      </w:r>
      <w:r w:rsidRPr="0096548B">
        <w:rPr>
          <w:b w:val="0"/>
          <w:sz w:val="20"/>
          <w:szCs w:val="20"/>
        </w:rPr>
        <w:t>hite)</w:t>
      </w:r>
    </w:p>
    <w:p w14:paraId="41F02412" w14:textId="77777777" w:rsidR="009376F5" w:rsidRPr="0096548B" w:rsidRDefault="009376F5" w:rsidP="009376F5">
      <w:pPr>
        <w:pStyle w:val="Heading1"/>
        <w:numPr>
          <w:ilvl w:val="3"/>
          <w:numId w:val="1"/>
        </w:numPr>
        <w:tabs>
          <w:tab w:val="num" w:pos="1134"/>
        </w:tabs>
        <w:spacing w:before="60" w:after="60"/>
        <w:ind w:left="1135" w:hanging="284"/>
        <w:rPr>
          <w:b w:val="0"/>
          <w:sz w:val="20"/>
          <w:szCs w:val="20"/>
        </w:rPr>
      </w:pPr>
      <w:r w:rsidRPr="0096548B">
        <w:rPr>
          <w:b w:val="0"/>
          <w:sz w:val="20"/>
          <w:szCs w:val="20"/>
        </w:rPr>
        <w:t>Pointed Coat Pattern</w:t>
      </w:r>
    </w:p>
    <w:p w14:paraId="34A49E35" w14:textId="77777777" w:rsidR="009376F5" w:rsidRPr="00F95223" w:rsidRDefault="009376F5" w:rsidP="009376F5">
      <w:pPr>
        <w:pStyle w:val="Heading3"/>
        <w:numPr>
          <w:ilvl w:val="2"/>
          <w:numId w:val="1"/>
        </w:numPr>
        <w:jc w:val="both"/>
        <w:rPr>
          <w:rFonts w:cs="Arial"/>
          <w:bCs w:val="0"/>
          <w:szCs w:val="20"/>
        </w:rPr>
      </w:pPr>
      <w:r>
        <w:rPr>
          <w:rFonts w:cs="Arial"/>
          <w:bCs w:val="0"/>
          <w:szCs w:val="20"/>
        </w:rPr>
        <w:t>La Perm (Shorthair and Long</w:t>
      </w:r>
      <w:r w:rsidRPr="00F95223">
        <w:rPr>
          <w:rFonts w:cs="Arial"/>
          <w:bCs w:val="0"/>
          <w:szCs w:val="20"/>
        </w:rPr>
        <w:t>hair)</w:t>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sidRPr="00FE618C">
        <w:rPr>
          <w:rFonts w:cs="Arial"/>
          <w:b/>
          <w:bCs w:val="0"/>
          <w:i/>
          <w:sz w:val="16"/>
          <w:szCs w:val="16"/>
        </w:rPr>
        <w:t>(added 2008)</w:t>
      </w:r>
    </w:p>
    <w:p w14:paraId="2A561EAA" w14:textId="77777777" w:rsidR="009376F5" w:rsidRPr="0096548B" w:rsidRDefault="009376F5" w:rsidP="009376F5">
      <w:pPr>
        <w:pStyle w:val="Heading1"/>
        <w:keepNext w:val="0"/>
        <w:keepLines w:val="0"/>
        <w:numPr>
          <w:ilvl w:val="3"/>
          <w:numId w:val="1"/>
        </w:numPr>
        <w:tabs>
          <w:tab w:val="num" w:pos="1134"/>
        </w:tabs>
        <w:spacing w:before="60" w:after="60"/>
        <w:ind w:left="1135" w:hanging="284"/>
        <w:rPr>
          <w:b w:val="0"/>
          <w:sz w:val="20"/>
          <w:szCs w:val="20"/>
        </w:rPr>
      </w:pPr>
      <w:r w:rsidRPr="0096548B">
        <w:rPr>
          <w:b w:val="0"/>
          <w:sz w:val="20"/>
          <w:szCs w:val="20"/>
        </w:rPr>
        <w:lastRenderedPageBreak/>
        <w:t>Non-Agouti pattern</w:t>
      </w:r>
    </w:p>
    <w:p w14:paraId="44E31734" w14:textId="77777777" w:rsidR="009376F5" w:rsidRPr="0096548B" w:rsidRDefault="009376F5" w:rsidP="009376F5">
      <w:pPr>
        <w:pStyle w:val="Heading1"/>
        <w:keepNext w:val="0"/>
        <w:keepLines w:val="0"/>
        <w:numPr>
          <w:ilvl w:val="3"/>
          <w:numId w:val="1"/>
        </w:numPr>
        <w:tabs>
          <w:tab w:val="num" w:pos="1134"/>
        </w:tabs>
        <w:spacing w:before="60" w:after="60"/>
        <w:ind w:left="1135" w:hanging="284"/>
        <w:rPr>
          <w:b w:val="0"/>
          <w:sz w:val="20"/>
          <w:szCs w:val="20"/>
        </w:rPr>
      </w:pPr>
      <w:r w:rsidRPr="0096548B">
        <w:rPr>
          <w:b w:val="0"/>
          <w:sz w:val="20"/>
          <w:szCs w:val="20"/>
        </w:rPr>
        <w:t>Agouti Pattern</w:t>
      </w:r>
    </w:p>
    <w:p w14:paraId="56FE0F9D" w14:textId="77777777" w:rsidR="009376F5" w:rsidRPr="0096548B" w:rsidRDefault="009376F5" w:rsidP="009376F5">
      <w:pPr>
        <w:pStyle w:val="Heading1"/>
        <w:keepNext w:val="0"/>
        <w:keepLines w:val="0"/>
        <w:numPr>
          <w:ilvl w:val="3"/>
          <w:numId w:val="1"/>
        </w:numPr>
        <w:tabs>
          <w:tab w:val="num" w:pos="1134"/>
        </w:tabs>
        <w:spacing w:before="60" w:after="60"/>
        <w:ind w:left="1135" w:hanging="284"/>
        <w:rPr>
          <w:b w:val="0"/>
          <w:sz w:val="20"/>
          <w:szCs w:val="20"/>
        </w:rPr>
      </w:pPr>
      <w:r>
        <w:rPr>
          <w:b w:val="0"/>
          <w:sz w:val="20"/>
          <w:szCs w:val="20"/>
        </w:rPr>
        <w:t>Non-Agouti and White Pattern</w:t>
      </w:r>
    </w:p>
    <w:p w14:paraId="6BA9DF30" w14:textId="77777777" w:rsidR="009376F5" w:rsidRDefault="009376F5" w:rsidP="009376F5">
      <w:pPr>
        <w:pStyle w:val="Heading1"/>
        <w:keepNext w:val="0"/>
        <w:keepLines w:val="0"/>
        <w:numPr>
          <w:ilvl w:val="3"/>
          <w:numId w:val="1"/>
        </w:numPr>
        <w:tabs>
          <w:tab w:val="num" w:pos="1134"/>
        </w:tabs>
        <w:spacing w:before="60" w:after="60"/>
        <w:ind w:left="1135" w:hanging="284"/>
        <w:rPr>
          <w:b w:val="0"/>
          <w:sz w:val="20"/>
          <w:szCs w:val="20"/>
        </w:rPr>
      </w:pPr>
      <w:r>
        <w:rPr>
          <w:b w:val="0"/>
          <w:sz w:val="20"/>
          <w:szCs w:val="20"/>
        </w:rPr>
        <w:t>Agouti and White Pattern</w:t>
      </w:r>
    </w:p>
    <w:p w14:paraId="6EE41684" w14:textId="77777777" w:rsidR="009376F5" w:rsidRPr="00F95223" w:rsidRDefault="009376F5" w:rsidP="009376F5">
      <w:pPr>
        <w:pStyle w:val="Heading3"/>
        <w:numPr>
          <w:ilvl w:val="2"/>
          <w:numId w:val="1"/>
        </w:numPr>
        <w:jc w:val="both"/>
        <w:rPr>
          <w:rFonts w:cs="Arial"/>
          <w:bCs w:val="0"/>
          <w:szCs w:val="20"/>
        </w:rPr>
      </w:pPr>
      <w:r>
        <w:rPr>
          <w:rFonts w:cs="Arial"/>
          <w:bCs w:val="0"/>
          <w:szCs w:val="20"/>
        </w:rPr>
        <w:t>Pixiebob</w:t>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sidRPr="00FE618C">
        <w:rPr>
          <w:rFonts w:cs="Arial"/>
          <w:b/>
          <w:bCs w:val="0"/>
          <w:i/>
          <w:sz w:val="16"/>
          <w:szCs w:val="16"/>
        </w:rPr>
        <w:t>(added 2012)</w:t>
      </w:r>
    </w:p>
    <w:p w14:paraId="3F40BD50" w14:textId="77777777" w:rsidR="009376F5" w:rsidRPr="0096548B" w:rsidRDefault="009376F5" w:rsidP="009376F5">
      <w:pPr>
        <w:pStyle w:val="Heading1"/>
        <w:keepNext w:val="0"/>
        <w:keepLines w:val="0"/>
        <w:numPr>
          <w:ilvl w:val="3"/>
          <w:numId w:val="1"/>
        </w:numPr>
        <w:tabs>
          <w:tab w:val="num" w:pos="1134"/>
        </w:tabs>
        <w:spacing w:before="60" w:after="60"/>
        <w:ind w:left="1135" w:hanging="284"/>
        <w:rPr>
          <w:b w:val="0"/>
          <w:sz w:val="20"/>
          <w:szCs w:val="20"/>
        </w:rPr>
      </w:pPr>
      <w:r w:rsidRPr="0096548B">
        <w:rPr>
          <w:b w:val="0"/>
          <w:sz w:val="20"/>
          <w:szCs w:val="20"/>
        </w:rPr>
        <w:t>Non-Agouti pattern</w:t>
      </w:r>
    </w:p>
    <w:p w14:paraId="31AB8D8A" w14:textId="77777777" w:rsidR="009376F5" w:rsidRPr="0096548B" w:rsidRDefault="009376F5" w:rsidP="009376F5">
      <w:pPr>
        <w:pStyle w:val="Heading1"/>
        <w:keepNext w:val="0"/>
        <w:keepLines w:val="0"/>
        <w:numPr>
          <w:ilvl w:val="3"/>
          <w:numId w:val="1"/>
        </w:numPr>
        <w:tabs>
          <w:tab w:val="num" w:pos="1134"/>
        </w:tabs>
        <w:spacing w:before="60" w:after="60"/>
        <w:ind w:left="1135" w:hanging="284"/>
        <w:rPr>
          <w:b w:val="0"/>
          <w:sz w:val="20"/>
          <w:szCs w:val="20"/>
        </w:rPr>
      </w:pPr>
      <w:r w:rsidRPr="0096548B">
        <w:rPr>
          <w:b w:val="0"/>
          <w:sz w:val="20"/>
          <w:szCs w:val="20"/>
        </w:rPr>
        <w:t>Agouti Pattern</w:t>
      </w:r>
    </w:p>
    <w:p w14:paraId="1D61BB0E" w14:textId="77777777" w:rsidR="009376F5" w:rsidRPr="0096548B" w:rsidRDefault="009376F5" w:rsidP="009376F5">
      <w:pPr>
        <w:pStyle w:val="Heading1"/>
        <w:keepNext w:val="0"/>
        <w:keepLines w:val="0"/>
        <w:numPr>
          <w:ilvl w:val="3"/>
          <w:numId w:val="1"/>
        </w:numPr>
        <w:tabs>
          <w:tab w:val="num" w:pos="1134"/>
        </w:tabs>
        <w:spacing w:before="60" w:after="60"/>
        <w:ind w:left="1135" w:hanging="284"/>
        <w:rPr>
          <w:b w:val="0"/>
          <w:sz w:val="20"/>
          <w:szCs w:val="20"/>
        </w:rPr>
      </w:pPr>
      <w:r>
        <w:rPr>
          <w:b w:val="0"/>
          <w:sz w:val="20"/>
          <w:szCs w:val="20"/>
        </w:rPr>
        <w:t>Non-Agouti and White Pattern</w:t>
      </w:r>
    </w:p>
    <w:p w14:paraId="62193803" w14:textId="606B3EBB" w:rsidR="009376F5" w:rsidRPr="002264E6" w:rsidRDefault="009376F5" w:rsidP="00C342C3">
      <w:pPr>
        <w:pStyle w:val="Heading1"/>
        <w:keepNext w:val="0"/>
        <w:keepLines w:val="0"/>
        <w:pageBreakBefore/>
        <w:numPr>
          <w:ilvl w:val="2"/>
          <w:numId w:val="1"/>
        </w:numPr>
        <w:tabs>
          <w:tab w:val="num" w:pos="1134"/>
        </w:tabs>
        <w:spacing w:before="60" w:after="60"/>
        <w:jc w:val="both"/>
        <w:rPr>
          <w:rFonts w:cs="Arial"/>
          <w:bCs w:val="0"/>
          <w:szCs w:val="20"/>
        </w:rPr>
      </w:pPr>
      <w:r w:rsidRPr="002264E6">
        <w:rPr>
          <w:b w:val="0"/>
          <w:sz w:val="20"/>
          <w:szCs w:val="20"/>
        </w:rPr>
        <w:lastRenderedPageBreak/>
        <w:t>Agouti and White Pattern</w:t>
      </w:r>
      <w:r w:rsidRPr="002264E6">
        <w:rPr>
          <w:rFonts w:cs="Arial"/>
          <w:bCs w:val="0"/>
          <w:szCs w:val="20"/>
        </w:rPr>
        <w:t>American Shorthair</w:t>
      </w:r>
      <w:r w:rsidRPr="002264E6">
        <w:rPr>
          <w:rFonts w:cs="Arial"/>
          <w:bCs w:val="0"/>
          <w:szCs w:val="20"/>
        </w:rPr>
        <w:tab/>
      </w:r>
      <w:r w:rsidRPr="002264E6">
        <w:rPr>
          <w:rFonts w:cs="Arial"/>
          <w:bCs w:val="0"/>
          <w:szCs w:val="20"/>
        </w:rPr>
        <w:tab/>
      </w:r>
      <w:r w:rsidRPr="002264E6">
        <w:rPr>
          <w:rFonts w:cs="Arial"/>
          <w:bCs w:val="0"/>
          <w:szCs w:val="20"/>
        </w:rPr>
        <w:tab/>
      </w:r>
      <w:r w:rsidRPr="002264E6">
        <w:rPr>
          <w:rFonts w:cs="Arial"/>
          <w:bCs w:val="0"/>
          <w:szCs w:val="20"/>
        </w:rPr>
        <w:tab/>
      </w:r>
      <w:r w:rsidRPr="002264E6">
        <w:rPr>
          <w:rFonts w:cs="Arial"/>
          <w:bCs w:val="0"/>
          <w:szCs w:val="20"/>
        </w:rPr>
        <w:tab/>
      </w:r>
      <w:r w:rsidRPr="002264E6">
        <w:rPr>
          <w:rFonts w:cs="Arial"/>
          <w:bCs w:val="0"/>
          <w:szCs w:val="20"/>
        </w:rPr>
        <w:tab/>
      </w:r>
      <w:r w:rsidRPr="002264E6">
        <w:rPr>
          <w:rFonts w:cs="Arial"/>
          <w:bCs w:val="0"/>
          <w:szCs w:val="20"/>
        </w:rPr>
        <w:tab/>
      </w:r>
      <w:r w:rsidRPr="002264E6">
        <w:rPr>
          <w:rFonts w:cs="Arial"/>
          <w:bCs w:val="0"/>
          <w:szCs w:val="20"/>
        </w:rPr>
        <w:tab/>
      </w:r>
      <w:r w:rsidRPr="002264E6">
        <w:rPr>
          <w:rFonts w:cs="Arial"/>
          <w:bCs w:val="0"/>
          <w:szCs w:val="20"/>
        </w:rPr>
        <w:tab/>
      </w:r>
      <w:r w:rsidRPr="002264E6">
        <w:rPr>
          <w:rFonts w:cs="Arial"/>
          <w:bCs w:val="0"/>
          <w:szCs w:val="20"/>
        </w:rPr>
        <w:tab/>
      </w:r>
      <w:r w:rsidRPr="002264E6">
        <w:rPr>
          <w:rFonts w:cs="Arial"/>
          <w:bCs w:val="0"/>
          <w:szCs w:val="20"/>
        </w:rPr>
        <w:tab/>
      </w:r>
      <w:r w:rsidRPr="002264E6">
        <w:rPr>
          <w:rFonts w:cs="Arial"/>
          <w:bCs w:val="0"/>
          <w:i/>
          <w:sz w:val="16"/>
          <w:szCs w:val="16"/>
        </w:rPr>
        <w:t>(added 2012)</w:t>
      </w:r>
    </w:p>
    <w:p w14:paraId="7C86C871" w14:textId="77777777" w:rsidR="009376F5" w:rsidRPr="0096548B" w:rsidRDefault="009376F5" w:rsidP="009376F5">
      <w:pPr>
        <w:pStyle w:val="Heading1"/>
        <w:keepNext w:val="0"/>
        <w:keepLines w:val="0"/>
        <w:numPr>
          <w:ilvl w:val="3"/>
          <w:numId w:val="1"/>
        </w:numPr>
        <w:tabs>
          <w:tab w:val="num" w:pos="1134"/>
        </w:tabs>
        <w:spacing w:before="60" w:after="60"/>
        <w:ind w:left="1135" w:hanging="284"/>
        <w:rPr>
          <w:b w:val="0"/>
          <w:sz w:val="20"/>
          <w:szCs w:val="20"/>
        </w:rPr>
      </w:pPr>
      <w:r w:rsidRPr="0096548B">
        <w:rPr>
          <w:b w:val="0"/>
          <w:sz w:val="20"/>
          <w:szCs w:val="20"/>
        </w:rPr>
        <w:t>Non-Agouti pattern</w:t>
      </w:r>
    </w:p>
    <w:p w14:paraId="59C492D5" w14:textId="77777777" w:rsidR="009376F5" w:rsidRPr="0096548B" w:rsidRDefault="009376F5" w:rsidP="009376F5">
      <w:pPr>
        <w:pStyle w:val="Heading1"/>
        <w:keepNext w:val="0"/>
        <w:keepLines w:val="0"/>
        <w:numPr>
          <w:ilvl w:val="3"/>
          <w:numId w:val="1"/>
        </w:numPr>
        <w:tabs>
          <w:tab w:val="num" w:pos="1134"/>
        </w:tabs>
        <w:spacing w:before="60" w:after="60"/>
        <w:ind w:left="1135" w:hanging="284"/>
        <w:rPr>
          <w:b w:val="0"/>
          <w:sz w:val="20"/>
          <w:szCs w:val="20"/>
        </w:rPr>
      </w:pPr>
      <w:r w:rsidRPr="0096548B">
        <w:rPr>
          <w:b w:val="0"/>
          <w:sz w:val="20"/>
          <w:szCs w:val="20"/>
        </w:rPr>
        <w:t>Agouti Pattern</w:t>
      </w:r>
    </w:p>
    <w:p w14:paraId="6541D1EA" w14:textId="77777777" w:rsidR="009376F5" w:rsidRPr="0096548B" w:rsidRDefault="009376F5" w:rsidP="009376F5">
      <w:pPr>
        <w:pStyle w:val="Heading1"/>
        <w:keepNext w:val="0"/>
        <w:keepLines w:val="0"/>
        <w:numPr>
          <w:ilvl w:val="3"/>
          <w:numId w:val="1"/>
        </w:numPr>
        <w:tabs>
          <w:tab w:val="num" w:pos="1134"/>
        </w:tabs>
        <w:spacing w:before="60" w:after="60"/>
        <w:ind w:left="1135" w:hanging="284"/>
        <w:rPr>
          <w:b w:val="0"/>
          <w:sz w:val="20"/>
          <w:szCs w:val="20"/>
        </w:rPr>
      </w:pPr>
      <w:r>
        <w:rPr>
          <w:b w:val="0"/>
          <w:sz w:val="20"/>
          <w:szCs w:val="20"/>
        </w:rPr>
        <w:t>Non-Agouti and White Pattern</w:t>
      </w:r>
    </w:p>
    <w:p w14:paraId="291EE45D" w14:textId="77777777" w:rsidR="009376F5" w:rsidRPr="0096548B" w:rsidRDefault="009376F5" w:rsidP="009376F5">
      <w:pPr>
        <w:pStyle w:val="Heading1"/>
        <w:keepNext w:val="0"/>
        <w:keepLines w:val="0"/>
        <w:numPr>
          <w:ilvl w:val="3"/>
          <w:numId w:val="1"/>
        </w:numPr>
        <w:tabs>
          <w:tab w:val="num" w:pos="1134"/>
        </w:tabs>
        <w:spacing w:before="60" w:after="60"/>
        <w:ind w:left="1135" w:hanging="284"/>
        <w:rPr>
          <w:b w:val="0"/>
          <w:sz w:val="20"/>
          <w:szCs w:val="20"/>
        </w:rPr>
      </w:pPr>
      <w:r>
        <w:rPr>
          <w:b w:val="0"/>
          <w:sz w:val="20"/>
          <w:szCs w:val="20"/>
        </w:rPr>
        <w:t>Agouti and White Pattern</w:t>
      </w:r>
    </w:p>
    <w:p w14:paraId="212B7BE9" w14:textId="77777777" w:rsidR="009376F5" w:rsidRPr="00F95223" w:rsidRDefault="009376F5" w:rsidP="009376F5">
      <w:pPr>
        <w:pStyle w:val="Heading3"/>
        <w:numPr>
          <w:ilvl w:val="2"/>
          <w:numId w:val="1"/>
        </w:numPr>
        <w:jc w:val="both"/>
        <w:rPr>
          <w:rFonts w:cs="Arial"/>
          <w:bCs w:val="0"/>
          <w:szCs w:val="20"/>
        </w:rPr>
      </w:pPr>
      <w:r>
        <w:rPr>
          <w:rFonts w:cs="Arial"/>
          <w:bCs w:val="0"/>
          <w:szCs w:val="20"/>
        </w:rPr>
        <w:t>American Curl (Shorthair and Longhair)</w:t>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r>
      <w:r>
        <w:rPr>
          <w:rFonts w:cs="Arial"/>
          <w:bCs w:val="0"/>
          <w:szCs w:val="20"/>
        </w:rPr>
        <w:tab/>
        <w:t xml:space="preserve">  </w:t>
      </w:r>
      <w:r w:rsidRPr="00FE618C">
        <w:rPr>
          <w:rFonts w:cs="Arial"/>
          <w:b/>
          <w:bCs w:val="0"/>
          <w:i/>
          <w:sz w:val="16"/>
          <w:szCs w:val="16"/>
        </w:rPr>
        <w:t>(added 2012)</w:t>
      </w:r>
    </w:p>
    <w:p w14:paraId="1C3D4EFF" w14:textId="77777777" w:rsidR="009376F5" w:rsidRPr="0096548B" w:rsidRDefault="009376F5" w:rsidP="009376F5">
      <w:pPr>
        <w:pStyle w:val="Heading1"/>
        <w:keepNext w:val="0"/>
        <w:keepLines w:val="0"/>
        <w:numPr>
          <w:ilvl w:val="3"/>
          <w:numId w:val="1"/>
        </w:numPr>
        <w:tabs>
          <w:tab w:val="num" w:pos="1134"/>
        </w:tabs>
        <w:spacing w:before="60" w:after="60"/>
        <w:ind w:left="1135" w:hanging="284"/>
        <w:rPr>
          <w:b w:val="0"/>
          <w:sz w:val="20"/>
          <w:szCs w:val="20"/>
        </w:rPr>
      </w:pPr>
      <w:r w:rsidRPr="0096548B">
        <w:rPr>
          <w:b w:val="0"/>
          <w:sz w:val="20"/>
          <w:szCs w:val="20"/>
        </w:rPr>
        <w:t>Non-Agouti pattern</w:t>
      </w:r>
    </w:p>
    <w:p w14:paraId="770C4CB3" w14:textId="77777777" w:rsidR="009376F5" w:rsidRPr="0096548B" w:rsidRDefault="009376F5" w:rsidP="009376F5">
      <w:pPr>
        <w:pStyle w:val="Heading1"/>
        <w:keepNext w:val="0"/>
        <w:keepLines w:val="0"/>
        <w:numPr>
          <w:ilvl w:val="3"/>
          <w:numId w:val="1"/>
        </w:numPr>
        <w:tabs>
          <w:tab w:val="num" w:pos="1134"/>
        </w:tabs>
        <w:spacing w:before="60" w:after="60"/>
        <w:ind w:left="1135" w:hanging="284"/>
        <w:rPr>
          <w:b w:val="0"/>
          <w:sz w:val="20"/>
          <w:szCs w:val="20"/>
        </w:rPr>
      </w:pPr>
      <w:r w:rsidRPr="0096548B">
        <w:rPr>
          <w:b w:val="0"/>
          <w:sz w:val="20"/>
          <w:szCs w:val="20"/>
        </w:rPr>
        <w:t>Agouti Pattern</w:t>
      </w:r>
    </w:p>
    <w:p w14:paraId="2DE7547B" w14:textId="77777777" w:rsidR="009376F5" w:rsidRPr="0096548B" w:rsidRDefault="009376F5" w:rsidP="009376F5">
      <w:pPr>
        <w:pStyle w:val="Heading1"/>
        <w:keepNext w:val="0"/>
        <w:keepLines w:val="0"/>
        <w:numPr>
          <w:ilvl w:val="3"/>
          <w:numId w:val="1"/>
        </w:numPr>
        <w:tabs>
          <w:tab w:val="num" w:pos="1134"/>
        </w:tabs>
        <w:spacing w:before="60" w:after="60"/>
        <w:ind w:left="1135" w:hanging="284"/>
        <w:rPr>
          <w:b w:val="0"/>
          <w:sz w:val="20"/>
          <w:szCs w:val="20"/>
        </w:rPr>
      </w:pPr>
      <w:r>
        <w:rPr>
          <w:b w:val="0"/>
          <w:sz w:val="20"/>
          <w:szCs w:val="20"/>
        </w:rPr>
        <w:t>Non-Agouti and White Pattern</w:t>
      </w:r>
    </w:p>
    <w:p w14:paraId="1EA0CA6D" w14:textId="77777777" w:rsidR="009376F5" w:rsidRPr="0096548B" w:rsidRDefault="009376F5" w:rsidP="009376F5">
      <w:pPr>
        <w:pStyle w:val="Heading1"/>
        <w:keepNext w:val="0"/>
        <w:keepLines w:val="0"/>
        <w:numPr>
          <w:ilvl w:val="3"/>
          <w:numId w:val="1"/>
        </w:numPr>
        <w:tabs>
          <w:tab w:val="num" w:pos="1134"/>
        </w:tabs>
        <w:spacing w:before="60" w:after="60"/>
        <w:ind w:left="1135" w:hanging="284"/>
        <w:rPr>
          <w:b w:val="0"/>
          <w:sz w:val="20"/>
          <w:szCs w:val="20"/>
        </w:rPr>
      </w:pPr>
      <w:r>
        <w:rPr>
          <w:b w:val="0"/>
          <w:sz w:val="20"/>
          <w:szCs w:val="20"/>
        </w:rPr>
        <w:t>Agouti and White Pattern</w:t>
      </w:r>
    </w:p>
    <w:p w14:paraId="198285FA" w14:textId="77777777" w:rsidR="009376F5" w:rsidRPr="0096548B" w:rsidRDefault="009376F5" w:rsidP="009376F5">
      <w:pPr>
        <w:pStyle w:val="Heading2"/>
        <w:numPr>
          <w:ilvl w:val="1"/>
          <w:numId w:val="1"/>
        </w:numPr>
        <w:tabs>
          <w:tab w:val="clear" w:pos="851"/>
          <w:tab w:val="num" w:pos="1440"/>
        </w:tabs>
        <w:ind w:left="1440" w:hanging="720"/>
      </w:pPr>
      <w:r>
        <w:t>GROUP 4 – COMPANION CATS</w:t>
      </w:r>
    </w:p>
    <w:p w14:paraId="3F5A7B26" w14:textId="77777777" w:rsidR="009376F5" w:rsidRPr="00F95223" w:rsidRDefault="009376F5" w:rsidP="009376F5">
      <w:pPr>
        <w:pStyle w:val="Heading3"/>
        <w:numPr>
          <w:ilvl w:val="2"/>
          <w:numId w:val="1"/>
        </w:numPr>
        <w:jc w:val="both"/>
        <w:rPr>
          <w:rFonts w:cs="Arial"/>
          <w:bCs w:val="0"/>
          <w:szCs w:val="20"/>
        </w:rPr>
      </w:pPr>
      <w:r>
        <w:rPr>
          <w:rFonts w:cs="Arial"/>
          <w:bCs w:val="0"/>
          <w:szCs w:val="20"/>
        </w:rPr>
        <w:t>Domestic, Part Pedigree</w:t>
      </w:r>
      <w:r w:rsidRPr="00F95223">
        <w:rPr>
          <w:rFonts w:cs="Arial"/>
          <w:bCs w:val="0"/>
          <w:szCs w:val="20"/>
        </w:rPr>
        <w:t xml:space="preserve"> </w:t>
      </w:r>
      <w:r>
        <w:rPr>
          <w:rFonts w:cs="Arial"/>
          <w:bCs w:val="0"/>
          <w:szCs w:val="20"/>
        </w:rPr>
        <w:t xml:space="preserve">Hybrid </w:t>
      </w:r>
      <w:r w:rsidRPr="00F95223">
        <w:rPr>
          <w:rFonts w:cs="Arial"/>
          <w:bCs w:val="0"/>
          <w:szCs w:val="20"/>
        </w:rPr>
        <w:t>(Shorthair and Longhair)</w:t>
      </w:r>
      <w:r>
        <w:rPr>
          <w:rFonts w:cs="Arial"/>
          <w:bCs w:val="0"/>
          <w:szCs w:val="20"/>
        </w:rPr>
        <w:t xml:space="preserve"> </w:t>
      </w:r>
      <w:r>
        <w:rPr>
          <w:rFonts w:cs="Arial"/>
          <w:bCs w:val="0"/>
          <w:szCs w:val="20"/>
        </w:rPr>
        <w:tab/>
      </w:r>
      <w:r>
        <w:rPr>
          <w:rFonts w:cs="Arial"/>
          <w:bCs w:val="0"/>
          <w:szCs w:val="20"/>
        </w:rPr>
        <w:tab/>
      </w:r>
      <w:r>
        <w:rPr>
          <w:rFonts w:cs="Arial"/>
          <w:bCs w:val="0"/>
          <w:szCs w:val="20"/>
        </w:rPr>
        <w:tab/>
      </w:r>
      <w:r w:rsidRPr="00D209B1">
        <w:rPr>
          <w:rFonts w:cs="Arial"/>
          <w:b/>
          <w:bCs w:val="0"/>
          <w:i/>
          <w:szCs w:val="20"/>
        </w:rPr>
        <w:t xml:space="preserve">(added </w:t>
      </w:r>
      <w:r>
        <w:rPr>
          <w:rFonts w:cs="Arial"/>
          <w:b/>
          <w:bCs w:val="0"/>
          <w:i/>
          <w:szCs w:val="20"/>
        </w:rPr>
        <w:t>2003</w:t>
      </w:r>
      <w:r w:rsidRPr="00D209B1">
        <w:rPr>
          <w:rFonts w:cs="Arial"/>
          <w:b/>
          <w:bCs w:val="0"/>
          <w:i/>
          <w:szCs w:val="20"/>
        </w:rPr>
        <w:t>)</w:t>
      </w:r>
    </w:p>
    <w:p w14:paraId="0D33248B" w14:textId="77777777" w:rsidR="009376F5" w:rsidRDefault="009376F5" w:rsidP="009376F5">
      <w:pPr>
        <w:sectPr w:rsidR="009376F5" w:rsidSect="00077F68">
          <w:headerReference w:type="default" r:id="rId21"/>
          <w:footerReference w:type="default" r:id="rId22"/>
          <w:pgSz w:w="11906" w:h="16838"/>
          <w:pgMar w:top="1134" w:right="1134" w:bottom="1134" w:left="1134" w:header="709" w:footer="709" w:gutter="0"/>
          <w:pgNumType w:start="15"/>
          <w:cols w:space="708"/>
          <w:docGrid w:linePitch="360"/>
        </w:sectPr>
      </w:pPr>
      <w:r>
        <w:rPr>
          <w:b/>
          <w:szCs w:val="20"/>
        </w:rPr>
        <w:t xml:space="preserve">All </w:t>
      </w:r>
      <w:r w:rsidRPr="0096548B">
        <w:rPr>
          <w:b/>
          <w:szCs w:val="20"/>
        </w:rPr>
        <w:t>Coat Pattern</w:t>
      </w:r>
      <w:r>
        <w:rPr>
          <w:b/>
          <w:szCs w:val="20"/>
        </w:rPr>
        <w:t xml:space="preserve">s </w:t>
      </w:r>
    </w:p>
    <w:p w14:paraId="7E0DA3C3" w14:textId="77777777" w:rsidR="00CD15A0" w:rsidRPr="008E27B9" w:rsidRDefault="00CD15A0" w:rsidP="00CD15A0">
      <w:pPr>
        <w:pStyle w:val="Heading1"/>
        <w:spacing w:before="120" w:after="120"/>
        <w:ind w:left="567" w:hanging="567"/>
      </w:pPr>
      <w:r>
        <w:lastRenderedPageBreak/>
        <w:t>RULES AND REGULATIONS – REGISTRATION COLOUR/PATTERN CODING</w:t>
      </w:r>
    </w:p>
    <w:p w14:paraId="6C5063AD" w14:textId="77777777" w:rsidR="00CD15A0" w:rsidRDefault="00CD15A0" w:rsidP="00CD15A0">
      <w:pPr>
        <w:pStyle w:val="Heading2"/>
        <w:numPr>
          <w:ilvl w:val="1"/>
          <w:numId w:val="1"/>
        </w:numPr>
        <w:tabs>
          <w:tab w:val="clear" w:pos="851"/>
          <w:tab w:val="num" w:pos="1440"/>
        </w:tabs>
        <w:ind w:left="1440" w:hanging="720"/>
      </w:pPr>
      <w:r>
        <w:t>REGISTRATION CODING</w:t>
      </w:r>
    </w:p>
    <w:p w14:paraId="630CDD28" w14:textId="77777777" w:rsidR="00CD15A0" w:rsidRDefault="00CD15A0" w:rsidP="00CD15A0">
      <w:pPr>
        <w:rPr>
          <w:rFonts w:eastAsia="Arial" w:cs="Arial"/>
          <w:szCs w:val="20"/>
        </w:rPr>
      </w:pPr>
      <w:r w:rsidRPr="51AEC751">
        <w:rPr>
          <w:rFonts w:eastAsia="Arial" w:cs="Arial"/>
          <w:szCs w:val="20"/>
        </w:rPr>
        <w:t>5.1.1  The FIFe’s Easy Mind System (EMS) is used to identify cats.</w:t>
      </w:r>
      <w:r>
        <w:br/>
      </w:r>
      <w:r w:rsidRPr="51AEC751">
        <w:rPr>
          <w:rFonts w:eastAsia="Arial" w:cs="Arial"/>
          <w:szCs w:val="20"/>
        </w:rPr>
        <w:t>Below is the coding as it applies to ACF recognised Breeds/Colours/Patterns and where applicable to CANT Breeds/Colours/Patterns.</w:t>
      </w:r>
    </w:p>
    <w:p w14:paraId="7F8D245D" w14:textId="77777777" w:rsidR="00CD15A0" w:rsidRDefault="00CD15A0" w:rsidP="00CD15A0">
      <w:pPr>
        <w:rPr>
          <w:rFonts w:eastAsia="Arial" w:cs="Arial"/>
          <w:szCs w:val="20"/>
        </w:rPr>
      </w:pPr>
      <w:r w:rsidRPr="51AEC751">
        <w:rPr>
          <w:rFonts w:eastAsia="Arial" w:cs="Arial"/>
          <w:szCs w:val="20"/>
        </w:rPr>
        <w:t>The first part of the EMS code, written in uppercase letters, denotes the breed. ## subject to change pending FIFe approval</w:t>
      </w:r>
    </w:p>
    <w:p w14:paraId="64B90602" w14:textId="77777777" w:rsidR="00CD15A0" w:rsidRPr="0049003A" w:rsidRDefault="00CD15A0" w:rsidP="00CD15A0">
      <w:pPr>
        <w:pStyle w:val="Heading2"/>
        <w:numPr>
          <w:ilvl w:val="1"/>
          <w:numId w:val="1"/>
        </w:numPr>
        <w:tabs>
          <w:tab w:val="clear" w:pos="851"/>
          <w:tab w:val="num" w:pos="1440"/>
        </w:tabs>
        <w:spacing w:after="120"/>
        <w:ind w:left="1440" w:hanging="720"/>
      </w:pPr>
      <w:r>
        <w:t>RECOGNISED BREEDS</w:t>
      </w:r>
    </w:p>
    <w:p w14:paraId="29286F3E" w14:textId="77777777" w:rsidR="00CD15A0" w:rsidRPr="0049003A" w:rsidRDefault="00CD15A0" w:rsidP="00CD15A0">
      <w:pPr>
        <w:pStyle w:val="Heading2"/>
        <w:numPr>
          <w:ilvl w:val="1"/>
          <w:numId w:val="0"/>
        </w:numPr>
        <w:spacing w:after="120"/>
      </w:pPr>
      <w:r>
        <w:t>5.2.1</w:t>
      </w:r>
      <w:r>
        <w:tab/>
      </w:r>
      <w:r>
        <w:tab/>
      </w:r>
      <w:r>
        <w:tab/>
        <w:t xml:space="preserve">     BREED GROUP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230"/>
        <w:gridCol w:w="5149"/>
      </w:tblGrid>
      <w:tr w:rsidR="00CD15A0" w:rsidRPr="00111A91" w14:paraId="1E932F71" w14:textId="77777777" w:rsidTr="005458BC">
        <w:trPr>
          <w:cantSplit/>
        </w:trPr>
        <w:tc>
          <w:tcPr>
            <w:tcW w:w="3402" w:type="dxa"/>
          </w:tcPr>
          <w:p w14:paraId="0F406250" w14:textId="77777777" w:rsidR="00CD15A0" w:rsidRPr="00111A91" w:rsidRDefault="00CD15A0" w:rsidP="005458BC">
            <w:pPr>
              <w:rPr>
                <w:rFonts w:eastAsia="Arial" w:cs="Arial"/>
                <w:sz w:val="18"/>
                <w:szCs w:val="18"/>
                <w:lang w:val="en-US"/>
              </w:rPr>
            </w:pPr>
            <w:r w:rsidRPr="15559648">
              <w:rPr>
                <w:rFonts w:eastAsia="Arial" w:cs="Arial"/>
                <w:sz w:val="18"/>
                <w:szCs w:val="18"/>
                <w:lang w:val="en-US"/>
              </w:rPr>
              <w:t xml:space="preserve">APHRODITE (shorthair) </w:t>
            </w:r>
          </w:p>
        </w:tc>
        <w:tc>
          <w:tcPr>
            <w:tcW w:w="1230" w:type="dxa"/>
          </w:tcPr>
          <w:p w14:paraId="340840CC" w14:textId="77777777" w:rsidR="00CD15A0" w:rsidRPr="00111A91" w:rsidRDefault="00CD15A0" w:rsidP="005458BC">
            <w:pPr>
              <w:rPr>
                <w:b/>
                <w:bCs/>
                <w:sz w:val="18"/>
                <w:szCs w:val="18"/>
                <w:lang w:val="en-US"/>
              </w:rPr>
            </w:pPr>
            <w:r w:rsidRPr="15559648">
              <w:rPr>
                <w:b/>
                <w:bCs/>
                <w:sz w:val="18"/>
                <w:szCs w:val="18"/>
                <w:lang w:val="en-US"/>
              </w:rPr>
              <w:t>APS</w:t>
            </w:r>
          </w:p>
        </w:tc>
        <w:tc>
          <w:tcPr>
            <w:tcW w:w="5149" w:type="dxa"/>
          </w:tcPr>
          <w:p w14:paraId="3BAAB29E" w14:textId="77777777" w:rsidR="00CD15A0" w:rsidRPr="00111A91" w:rsidRDefault="00CD15A0" w:rsidP="005458BC">
            <w:pPr>
              <w:rPr>
                <w:sz w:val="18"/>
                <w:szCs w:val="18"/>
              </w:rPr>
            </w:pPr>
            <w:r w:rsidRPr="15559648">
              <w:rPr>
                <w:sz w:val="18"/>
                <w:szCs w:val="18"/>
              </w:rPr>
              <w:t>##</w:t>
            </w:r>
          </w:p>
        </w:tc>
      </w:tr>
      <w:tr w:rsidR="00CD15A0" w14:paraId="2E5ADBA5" w14:textId="77777777" w:rsidTr="005458BC">
        <w:trPr>
          <w:cantSplit/>
        </w:trPr>
        <w:tc>
          <w:tcPr>
            <w:tcW w:w="3402" w:type="dxa"/>
          </w:tcPr>
          <w:p w14:paraId="0F8FC5F0" w14:textId="77777777" w:rsidR="00CD15A0" w:rsidRDefault="00CD15A0" w:rsidP="005458BC">
            <w:pPr>
              <w:rPr>
                <w:rFonts w:eastAsia="Arial" w:cs="Arial"/>
                <w:sz w:val="18"/>
                <w:szCs w:val="18"/>
                <w:lang w:val="en-US"/>
              </w:rPr>
            </w:pPr>
            <w:r w:rsidRPr="15559648">
              <w:rPr>
                <w:rFonts w:eastAsia="Arial" w:cs="Arial"/>
                <w:sz w:val="18"/>
                <w:szCs w:val="18"/>
                <w:lang w:val="en-US"/>
              </w:rPr>
              <w:t xml:space="preserve">APHROPDITE (longhair) </w:t>
            </w:r>
          </w:p>
        </w:tc>
        <w:tc>
          <w:tcPr>
            <w:tcW w:w="1230" w:type="dxa"/>
          </w:tcPr>
          <w:p w14:paraId="19A95165" w14:textId="77777777" w:rsidR="00CD15A0" w:rsidRDefault="00CD15A0" w:rsidP="005458BC">
            <w:pPr>
              <w:rPr>
                <w:b/>
                <w:bCs/>
                <w:sz w:val="18"/>
                <w:szCs w:val="18"/>
                <w:lang w:val="en-US"/>
              </w:rPr>
            </w:pPr>
            <w:r w:rsidRPr="15559648">
              <w:rPr>
                <w:b/>
                <w:bCs/>
                <w:sz w:val="18"/>
                <w:szCs w:val="18"/>
                <w:lang w:val="en-US"/>
              </w:rPr>
              <w:t xml:space="preserve">APL </w:t>
            </w:r>
          </w:p>
        </w:tc>
        <w:tc>
          <w:tcPr>
            <w:tcW w:w="5149" w:type="dxa"/>
          </w:tcPr>
          <w:p w14:paraId="0FA454EE" w14:textId="77777777" w:rsidR="00CD15A0" w:rsidRDefault="00CD15A0" w:rsidP="005458BC">
            <w:pPr>
              <w:rPr>
                <w:sz w:val="18"/>
                <w:szCs w:val="18"/>
              </w:rPr>
            </w:pPr>
            <w:r w:rsidRPr="15559648">
              <w:rPr>
                <w:sz w:val="18"/>
                <w:szCs w:val="18"/>
              </w:rPr>
              <w:t>##</w:t>
            </w:r>
          </w:p>
        </w:tc>
      </w:tr>
      <w:tr w:rsidR="00CD15A0" w14:paraId="12AA8883" w14:textId="77777777" w:rsidTr="005458BC">
        <w:trPr>
          <w:cantSplit/>
        </w:trPr>
        <w:tc>
          <w:tcPr>
            <w:tcW w:w="3402" w:type="dxa"/>
          </w:tcPr>
          <w:p w14:paraId="6EA910B8" w14:textId="77777777" w:rsidR="00CD15A0" w:rsidRDefault="00CD15A0" w:rsidP="005458BC">
            <w:pPr>
              <w:rPr>
                <w:rFonts w:eastAsia="Arial" w:cs="Arial"/>
                <w:sz w:val="18"/>
                <w:szCs w:val="18"/>
                <w:lang w:val="en-US"/>
              </w:rPr>
            </w:pPr>
            <w:r w:rsidRPr="15559648">
              <w:rPr>
                <w:rFonts w:eastAsia="Arial" w:cs="Arial"/>
                <w:sz w:val="18"/>
                <w:szCs w:val="18"/>
                <w:lang w:val="en-US"/>
              </w:rPr>
              <w:t xml:space="preserve">BIRMAN </w:t>
            </w:r>
          </w:p>
        </w:tc>
        <w:tc>
          <w:tcPr>
            <w:tcW w:w="1230" w:type="dxa"/>
          </w:tcPr>
          <w:p w14:paraId="66F3637E" w14:textId="77777777" w:rsidR="00CD15A0" w:rsidRDefault="00CD15A0" w:rsidP="005458BC">
            <w:pPr>
              <w:rPr>
                <w:b/>
                <w:bCs/>
                <w:sz w:val="18"/>
                <w:szCs w:val="18"/>
                <w:lang w:val="en-US"/>
              </w:rPr>
            </w:pPr>
            <w:r w:rsidRPr="15559648">
              <w:rPr>
                <w:b/>
                <w:bCs/>
                <w:sz w:val="18"/>
                <w:szCs w:val="18"/>
                <w:lang w:val="en-US"/>
              </w:rPr>
              <w:t>SBI</w:t>
            </w:r>
          </w:p>
        </w:tc>
        <w:tc>
          <w:tcPr>
            <w:tcW w:w="5149" w:type="dxa"/>
          </w:tcPr>
          <w:p w14:paraId="223CD455" w14:textId="77777777" w:rsidR="00CD15A0" w:rsidRDefault="00CD15A0" w:rsidP="005458BC">
            <w:pPr>
              <w:rPr>
                <w:rFonts w:eastAsia="Arial" w:cs="Arial"/>
                <w:sz w:val="18"/>
                <w:szCs w:val="18"/>
                <w:lang w:val="en-US"/>
              </w:rPr>
            </w:pPr>
            <w:r w:rsidRPr="15559648">
              <w:rPr>
                <w:rFonts w:eastAsia="Arial" w:cs="Arial"/>
                <w:sz w:val="18"/>
                <w:szCs w:val="18"/>
                <w:lang w:val="en-US"/>
              </w:rPr>
              <w:t>(breed is actually ‘Sacred Birman’)</w:t>
            </w:r>
          </w:p>
        </w:tc>
      </w:tr>
      <w:tr w:rsidR="00CD15A0" w:rsidRPr="00111A91" w14:paraId="2A303841" w14:textId="77777777" w:rsidTr="005458BC">
        <w:trPr>
          <w:cantSplit/>
        </w:trPr>
        <w:tc>
          <w:tcPr>
            <w:tcW w:w="3402" w:type="dxa"/>
          </w:tcPr>
          <w:p w14:paraId="3343D5F1" w14:textId="77777777" w:rsidR="00CD15A0" w:rsidRPr="00111A91" w:rsidRDefault="00CD15A0" w:rsidP="005458BC">
            <w:pPr>
              <w:spacing w:line="259" w:lineRule="auto"/>
              <w:rPr>
                <w:sz w:val="18"/>
                <w:szCs w:val="18"/>
                <w:lang w:val="en-US"/>
              </w:rPr>
            </w:pPr>
            <w:r w:rsidRPr="15559648">
              <w:rPr>
                <w:sz w:val="18"/>
                <w:szCs w:val="18"/>
                <w:lang w:val="en-US"/>
              </w:rPr>
              <w:t>EXOTIC</w:t>
            </w:r>
          </w:p>
        </w:tc>
        <w:tc>
          <w:tcPr>
            <w:tcW w:w="1230" w:type="dxa"/>
          </w:tcPr>
          <w:p w14:paraId="4C735BE9" w14:textId="77777777" w:rsidR="00CD15A0" w:rsidRPr="00111A91" w:rsidRDefault="00CD15A0" w:rsidP="005458BC">
            <w:pPr>
              <w:rPr>
                <w:sz w:val="18"/>
                <w:szCs w:val="18"/>
                <w:lang w:val="en-US"/>
              </w:rPr>
            </w:pPr>
            <w:r w:rsidRPr="15559648">
              <w:rPr>
                <w:b/>
                <w:bCs/>
                <w:sz w:val="18"/>
                <w:szCs w:val="18"/>
                <w:lang w:val="en-US"/>
              </w:rPr>
              <w:t>EXO</w:t>
            </w:r>
          </w:p>
        </w:tc>
        <w:tc>
          <w:tcPr>
            <w:tcW w:w="5149" w:type="dxa"/>
          </w:tcPr>
          <w:p w14:paraId="0099DFED" w14:textId="77777777" w:rsidR="00CD15A0" w:rsidRPr="00111A91" w:rsidRDefault="00CD15A0" w:rsidP="005458BC">
            <w:pPr>
              <w:rPr>
                <w:b/>
                <w:bCs/>
                <w:sz w:val="18"/>
                <w:szCs w:val="18"/>
                <w:lang w:val="en-US"/>
              </w:rPr>
            </w:pPr>
          </w:p>
        </w:tc>
      </w:tr>
      <w:tr w:rsidR="00CD15A0" w:rsidRPr="00111A91" w14:paraId="2EE3AF87" w14:textId="77777777" w:rsidTr="005458BC">
        <w:trPr>
          <w:cantSplit/>
        </w:trPr>
        <w:tc>
          <w:tcPr>
            <w:tcW w:w="3402" w:type="dxa"/>
          </w:tcPr>
          <w:p w14:paraId="16EACF16" w14:textId="77777777" w:rsidR="00CD15A0" w:rsidRPr="00111A91" w:rsidRDefault="00CD15A0" w:rsidP="005458BC">
            <w:pPr>
              <w:rPr>
                <w:sz w:val="18"/>
                <w:szCs w:val="18"/>
                <w:lang w:val="en-US"/>
              </w:rPr>
            </w:pPr>
            <w:smartTag w:uri="urn:schemas-microsoft-com:office:smarttags" w:element="State">
              <w:smartTag w:uri="urn:schemas-microsoft-com:office:smarttags" w:element="place">
                <w:r w:rsidRPr="15559648">
                  <w:rPr>
                    <w:sz w:val="18"/>
                    <w:szCs w:val="18"/>
                    <w:lang w:val="en-US"/>
                  </w:rPr>
                  <w:t>MAINE COON</w:t>
                </w:r>
              </w:smartTag>
            </w:smartTag>
          </w:p>
        </w:tc>
        <w:tc>
          <w:tcPr>
            <w:tcW w:w="1230" w:type="dxa"/>
          </w:tcPr>
          <w:p w14:paraId="49174A2F" w14:textId="77777777" w:rsidR="00CD15A0" w:rsidRPr="00111A91" w:rsidRDefault="00CD15A0" w:rsidP="005458BC">
            <w:pPr>
              <w:rPr>
                <w:sz w:val="18"/>
                <w:szCs w:val="18"/>
                <w:lang w:val="en-US"/>
              </w:rPr>
            </w:pPr>
            <w:r w:rsidRPr="15559648">
              <w:rPr>
                <w:b/>
                <w:bCs/>
                <w:sz w:val="18"/>
                <w:szCs w:val="18"/>
                <w:lang w:val="en-US"/>
              </w:rPr>
              <w:t>MCO</w:t>
            </w:r>
          </w:p>
        </w:tc>
        <w:tc>
          <w:tcPr>
            <w:tcW w:w="5149" w:type="dxa"/>
          </w:tcPr>
          <w:p w14:paraId="1D85BE56" w14:textId="77777777" w:rsidR="00CD15A0" w:rsidRPr="00111A91" w:rsidRDefault="00CD15A0" w:rsidP="005458BC">
            <w:pPr>
              <w:rPr>
                <w:b/>
                <w:bCs/>
                <w:sz w:val="18"/>
                <w:szCs w:val="18"/>
                <w:lang w:val="en-US"/>
              </w:rPr>
            </w:pPr>
          </w:p>
        </w:tc>
      </w:tr>
      <w:tr w:rsidR="00CD15A0" w14:paraId="2EE87289" w14:textId="77777777" w:rsidTr="005458BC">
        <w:trPr>
          <w:cantSplit/>
        </w:trPr>
        <w:tc>
          <w:tcPr>
            <w:tcW w:w="3402" w:type="dxa"/>
          </w:tcPr>
          <w:p w14:paraId="6FD1900D" w14:textId="77777777" w:rsidR="00CD15A0" w:rsidRDefault="00CD15A0" w:rsidP="005458BC">
            <w:pPr>
              <w:rPr>
                <w:sz w:val="18"/>
                <w:szCs w:val="18"/>
                <w:lang w:val="en-US"/>
              </w:rPr>
            </w:pPr>
            <w:r w:rsidRPr="15559648">
              <w:rPr>
                <w:sz w:val="18"/>
                <w:szCs w:val="18"/>
                <w:lang w:val="en-US"/>
              </w:rPr>
              <w:t>NEVA MASQUERADE</w:t>
            </w:r>
          </w:p>
        </w:tc>
        <w:tc>
          <w:tcPr>
            <w:tcW w:w="1230" w:type="dxa"/>
          </w:tcPr>
          <w:p w14:paraId="559043E6" w14:textId="77777777" w:rsidR="00CD15A0" w:rsidRDefault="00CD15A0" w:rsidP="005458BC">
            <w:pPr>
              <w:rPr>
                <w:b/>
                <w:bCs/>
                <w:sz w:val="18"/>
                <w:szCs w:val="18"/>
                <w:lang w:val="en-US"/>
              </w:rPr>
            </w:pPr>
            <w:r w:rsidRPr="15559648">
              <w:rPr>
                <w:b/>
                <w:bCs/>
                <w:sz w:val="18"/>
                <w:szCs w:val="18"/>
                <w:lang w:val="en-US"/>
              </w:rPr>
              <w:t>NEM</w:t>
            </w:r>
          </w:p>
        </w:tc>
        <w:tc>
          <w:tcPr>
            <w:tcW w:w="5149" w:type="dxa"/>
          </w:tcPr>
          <w:p w14:paraId="1A89AE17" w14:textId="77777777" w:rsidR="00CD15A0" w:rsidRDefault="00CD15A0" w:rsidP="005458BC">
            <w:pPr>
              <w:rPr>
                <w:b/>
                <w:bCs/>
                <w:sz w:val="18"/>
                <w:szCs w:val="18"/>
                <w:lang w:val="en-US"/>
              </w:rPr>
            </w:pPr>
          </w:p>
        </w:tc>
      </w:tr>
      <w:tr w:rsidR="00CD15A0" w14:paraId="1E78E367" w14:textId="77777777" w:rsidTr="005458BC">
        <w:trPr>
          <w:cantSplit/>
        </w:trPr>
        <w:tc>
          <w:tcPr>
            <w:tcW w:w="3402" w:type="dxa"/>
          </w:tcPr>
          <w:p w14:paraId="267EC4DE" w14:textId="77777777" w:rsidR="00CD15A0" w:rsidRDefault="00CD15A0" w:rsidP="005458BC">
            <w:pPr>
              <w:rPr>
                <w:sz w:val="18"/>
                <w:szCs w:val="18"/>
                <w:lang w:val="en-US"/>
              </w:rPr>
            </w:pPr>
            <w:r w:rsidRPr="15559648">
              <w:rPr>
                <w:sz w:val="18"/>
                <w:szCs w:val="18"/>
                <w:lang w:val="en-US"/>
              </w:rPr>
              <w:t>NEBELUNG</w:t>
            </w:r>
          </w:p>
        </w:tc>
        <w:tc>
          <w:tcPr>
            <w:tcW w:w="1230" w:type="dxa"/>
          </w:tcPr>
          <w:p w14:paraId="68533CFB" w14:textId="77777777" w:rsidR="00CD15A0" w:rsidRDefault="00CD15A0" w:rsidP="005458BC">
            <w:pPr>
              <w:rPr>
                <w:b/>
                <w:bCs/>
                <w:sz w:val="18"/>
                <w:szCs w:val="18"/>
                <w:lang w:val="en-US"/>
              </w:rPr>
            </w:pPr>
            <w:r w:rsidRPr="15559648">
              <w:rPr>
                <w:b/>
                <w:bCs/>
                <w:sz w:val="18"/>
                <w:szCs w:val="18"/>
                <w:lang w:val="en-US"/>
              </w:rPr>
              <w:t>NEB</w:t>
            </w:r>
          </w:p>
        </w:tc>
        <w:tc>
          <w:tcPr>
            <w:tcW w:w="5149" w:type="dxa"/>
          </w:tcPr>
          <w:p w14:paraId="5C575C32" w14:textId="77777777" w:rsidR="00CD15A0" w:rsidRDefault="00CD15A0" w:rsidP="005458BC">
            <w:pPr>
              <w:rPr>
                <w:sz w:val="18"/>
                <w:szCs w:val="18"/>
                <w:lang w:val="en-US"/>
              </w:rPr>
            </w:pPr>
            <w:r w:rsidRPr="0886025B">
              <w:rPr>
                <w:i/>
                <w:iCs/>
                <w:sz w:val="18"/>
                <w:szCs w:val="18"/>
                <w:lang w:val="en-US"/>
              </w:rPr>
              <w:t>(added 2019)</w:t>
            </w:r>
          </w:p>
        </w:tc>
      </w:tr>
      <w:tr w:rsidR="00CD15A0" w:rsidRPr="00111A91" w14:paraId="09A93A21" w14:textId="77777777" w:rsidTr="005458BC">
        <w:trPr>
          <w:cantSplit/>
        </w:trPr>
        <w:tc>
          <w:tcPr>
            <w:tcW w:w="3402" w:type="dxa"/>
          </w:tcPr>
          <w:p w14:paraId="1EB895DA" w14:textId="77777777" w:rsidR="00CD15A0" w:rsidRPr="00111A91" w:rsidRDefault="00CD15A0" w:rsidP="005458BC">
            <w:pPr>
              <w:rPr>
                <w:sz w:val="18"/>
                <w:szCs w:val="18"/>
                <w:lang w:val="en-US"/>
              </w:rPr>
            </w:pPr>
            <w:r w:rsidRPr="15559648">
              <w:rPr>
                <w:sz w:val="18"/>
                <w:szCs w:val="18"/>
                <w:lang w:val="en-US"/>
              </w:rPr>
              <w:t xml:space="preserve">NORWEGIAN FOREST  </w:t>
            </w:r>
            <w:smartTag w:uri="urn:schemas-microsoft-com:office:smarttags" w:element="place"/>
          </w:p>
        </w:tc>
        <w:tc>
          <w:tcPr>
            <w:tcW w:w="1230" w:type="dxa"/>
          </w:tcPr>
          <w:p w14:paraId="2A597ED9" w14:textId="77777777" w:rsidR="00CD15A0" w:rsidRPr="00111A91" w:rsidRDefault="00CD15A0" w:rsidP="005458BC">
            <w:pPr>
              <w:rPr>
                <w:sz w:val="18"/>
                <w:szCs w:val="18"/>
                <w:lang w:val="en-US"/>
              </w:rPr>
            </w:pPr>
            <w:r w:rsidRPr="15559648">
              <w:rPr>
                <w:b/>
                <w:bCs/>
                <w:sz w:val="18"/>
                <w:szCs w:val="18"/>
                <w:lang w:val="en-US"/>
              </w:rPr>
              <w:t>NFO</w:t>
            </w:r>
          </w:p>
        </w:tc>
        <w:tc>
          <w:tcPr>
            <w:tcW w:w="5149" w:type="dxa"/>
          </w:tcPr>
          <w:p w14:paraId="46641C94" w14:textId="77777777" w:rsidR="00CD15A0" w:rsidRPr="00111A91" w:rsidRDefault="00CD15A0" w:rsidP="005458BC">
            <w:pPr>
              <w:rPr>
                <w:b/>
                <w:bCs/>
                <w:sz w:val="18"/>
                <w:szCs w:val="18"/>
                <w:lang w:val="en-US"/>
              </w:rPr>
            </w:pPr>
          </w:p>
        </w:tc>
      </w:tr>
      <w:tr w:rsidR="00CD15A0" w14:paraId="20C3FE58" w14:textId="77777777" w:rsidTr="005458BC">
        <w:trPr>
          <w:cantSplit/>
        </w:trPr>
        <w:tc>
          <w:tcPr>
            <w:tcW w:w="3402" w:type="dxa"/>
          </w:tcPr>
          <w:p w14:paraId="3C27A7BB" w14:textId="77777777" w:rsidR="00CD15A0" w:rsidRDefault="00CD15A0" w:rsidP="005458BC">
            <w:pPr>
              <w:rPr>
                <w:sz w:val="18"/>
                <w:szCs w:val="18"/>
                <w:lang w:val="en-US"/>
              </w:rPr>
            </w:pPr>
            <w:r w:rsidRPr="15559648">
              <w:rPr>
                <w:sz w:val="18"/>
                <w:szCs w:val="18"/>
                <w:lang w:val="en-US"/>
              </w:rPr>
              <w:t>PERSIAN</w:t>
            </w:r>
          </w:p>
        </w:tc>
        <w:tc>
          <w:tcPr>
            <w:tcW w:w="1230" w:type="dxa"/>
          </w:tcPr>
          <w:p w14:paraId="585A7D0F" w14:textId="77777777" w:rsidR="00CD15A0" w:rsidRDefault="00CD15A0" w:rsidP="005458BC">
            <w:pPr>
              <w:rPr>
                <w:b/>
                <w:bCs/>
                <w:sz w:val="18"/>
                <w:szCs w:val="18"/>
                <w:lang w:val="en-US"/>
              </w:rPr>
            </w:pPr>
            <w:r w:rsidRPr="0886025B">
              <w:rPr>
                <w:b/>
                <w:bCs/>
                <w:sz w:val="18"/>
                <w:szCs w:val="18"/>
                <w:lang w:val="en-US"/>
              </w:rPr>
              <w:t>PER</w:t>
            </w:r>
          </w:p>
        </w:tc>
        <w:tc>
          <w:tcPr>
            <w:tcW w:w="5149" w:type="dxa"/>
          </w:tcPr>
          <w:p w14:paraId="227C9745" w14:textId="77777777" w:rsidR="00CD15A0" w:rsidRDefault="00CD15A0" w:rsidP="005458BC">
            <w:pPr>
              <w:rPr>
                <w:b/>
                <w:bCs/>
                <w:sz w:val="18"/>
                <w:szCs w:val="18"/>
                <w:lang w:val="en-US"/>
              </w:rPr>
            </w:pPr>
          </w:p>
        </w:tc>
      </w:tr>
      <w:tr w:rsidR="00CD15A0" w:rsidRPr="00111A91" w14:paraId="42741951" w14:textId="77777777" w:rsidTr="005458BC">
        <w:trPr>
          <w:cantSplit/>
        </w:trPr>
        <w:tc>
          <w:tcPr>
            <w:tcW w:w="3402" w:type="dxa"/>
          </w:tcPr>
          <w:p w14:paraId="1A014C5D" w14:textId="77777777" w:rsidR="00CD15A0" w:rsidRPr="00111A91" w:rsidRDefault="00CD15A0" w:rsidP="005458BC">
            <w:pPr>
              <w:rPr>
                <w:sz w:val="18"/>
                <w:szCs w:val="18"/>
                <w:lang w:val="en-US"/>
              </w:rPr>
            </w:pPr>
            <w:r w:rsidRPr="15559648">
              <w:rPr>
                <w:sz w:val="18"/>
                <w:szCs w:val="18"/>
                <w:lang w:val="en-US"/>
              </w:rPr>
              <w:t>RAGDOLL</w:t>
            </w:r>
          </w:p>
        </w:tc>
        <w:tc>
          <w:tcPr>
            <w:tcW w:w="1230" w:type="dxa"/>
          </w:tcPr>
          <w:p w14:paraId="3EDB4FD2" w14:textId="77777777" w:rsidR="00CD15A0" w:rsidRPr="00111A91" w:rsidRDefault="00CD15A0" w:rsidP="005458BC">
            <w:pPr>
              <w:rPr>
                <w:sz w:val="18"/>
                <w:szCs w:val="18"/>
                <w:lang w:val="en-US"/>
              </w:rPr>
            </w:pPr>
            <w:r w:rsidRPr="15559648">
              <w:rPr>
                <w:b/>
                <w:bCs/>
                <w:sz w:val="18"/>
                <w:szCs w:val="18"/>
                <w:lang w:val="en-US"/>
              </w:rPr>
              <w:t>RAG</w:t>
            </w:r>
          </w:p>
        </w:tc>
        <w:tc>
          <w:tcPr>
            <w:tcW w:w="5149" w:type="dxa"/>
          </w:tcPr>
          <w:p w14:paraId="7E92026D" w14:textId="77777777" w:rsidR="00CD15A0" w:rsidRPr="00111A91" w:rsidRDefault="00CD15A0" w:rsidP="005458BC">
            <w:pPr>
              <w:rPr>
                <w:b/>
                <w:bCs/>
                <w:sz w:val="18"/>
                <w:szCs w:val="18"/>
                <w:lang w:val="en-US"/>
              </w:rPr>
            </w:pPr>
          </w:p>
        </w:tc>
      </w:tr>
      <w:tr w:rsidR="00CD15A0" w:rsidRPr="00111A91" w14:paraId="7BF9E811" w14:textId="77777777" w:rsidTr="005458BC">
        <w:trPr>
          <w:cantSplit/>
        </w:trPr>
        <w:tc>
          <w:tcPr>
            <w:tcW w:w="3402" w:type="dxa"/>
          </w:tcPr>
          <w:p w14:paraId="7AFC0CDE" w14:textId="77777777" w:rsidR="00CD15A0" w:rsidRPr="00111A91" w:rsidRDefault="00CD15A0" w:rsidP="005458BC">
            <w:pPr>
              <w:rPr>
                <w:sz w:val="18"/>
                <w:szCs w:val="18"/>
                <w:lang w:val="en-US"/>
              </w:rPr>
            </w:pPr>
            <w:r w:rsidRPr="15559648">
              <w:rPr>
                <w:sz w:val="18"/>
                <w:szCs w:val="18"/>
                <w:lang w:val="en-US"/>
              </w:rPr>
              <w:t>SIBERIAN</w:t>
            </w:r>
          </w:p>
        </w:tc>
        <w:tc>
          <w:tcPr>
            <w:tcW w:w="1230" w:type="dxa"/>
          </w:tcPr>
          <w:p w14:paraId="328695B0" w14:textId="77777777" w:rsidR="00CD15A0" w:rsidRPr="00111A91" w:rsidRDefault="00CD15A0" w:rsidP="005458BC">
            <w:pPr>
              <w:rPr>
                <w:sz w:val="18"/>
                <w:szCs w:val="18"/>
                <w:lang w:val="en-US"/>
              </w:rPr>
            </w:pPr>
            <w:r w:rsidRPr="15559648">
              <w:rPr>
                <w:b/>
                <w:bCs/>
                <w:sz w:val="18"/>
                <w:szCs w:val="18"/>
                <w:lang w:val="en-US"/>
              </w:rPr>
              <w:t>SIB</w:t>
            </w:r>
          </w:p>
        </w:tc>
        <w:tc>
          <w:tcPr>
            <w:tcW w:w="5149" w:type="dxa"/>
          </w:tcPr>
          <w:p w14:paraId="70295049" w14:textId="77777777" w:rsidR="00CD15A0" w:rsidRPr="00111A91" w:rsidRDefault="00CD15A0" w:rsidP="005458BC">
            <w:pPr>
              <w:rPr>
                <w:i/>
                <w:iCs/>
                <w:sz w:val="18"/>
                <w:szCs w:val="18"/>
                <w:lang w:val="en-US"/>
              </w:rPr>
            </w:pPr>
          </w:p>
        </w:tc>
      </w:tr>
      <w:tr w:rsidR="00CD15A0" w:rsidRPr="00111A91" w14:paraId="298396A2" w14:textId="77777777" w:rsidTr="005458BC">
        <w:trPr>
          <w:cantSplit/>
        </w:trPr>
        <w:tc>
          <w:tcPr>
            <w:tcW w:w="3402" w:type="dxa"/>
            <w:tcBorders>
              <w:top w:val="single" w:sz="4" w:space="0" w:color="auto"/>
              <w:left w:val="single" w:sz="4" w:space="0" w:color="auto"/>
              <w:bottom w:val="single" w:sz="4" w:space="0" w:color="auto"/>
              <w:right w:val="single" w:sz="4" w:space="0" w:color="auto"/>
            </w:tcBorders>
          </w:tcPr>
          <w:p w14:paraId="3D48D594" w14:textId="77777777" w:rsidR="00CD15A0" w:rsidRPr="00111A91" w:rsidRDefault="00CD15A0" w:rsidP="005458BC">
            <w:pPr>
              <w:rPr>
                <w:sz w:val="18"/>
                <w:szCs w:val="18"/>
                <w:lang w:val="en-US"/>
              </w:rPr>
            </w:pPr>
            <w:r w:rsidRPr="15559648">
              <w:rPr>
                <w:sz w:val="18"/>
                <w:szCs w:val="18"/>
                <w:lang w:val="en-US"/>
              </w:rPr>
              <w:t>TURKISH VAN</w:t>
            </w:r>
          </w:p>
        </w:tc>
        <w:tc>
          <w:tcPr>
            <w:tcW w:w="1230" w:type="dxa"/>
            <w:tcBorders>
              <w:top w:val="single" w:sz="4" w:space="0" w:color="auto"/>
              <w:left w:val="single" w:sz="4" w:space="0" w:color="auto"/>
              <w:bottom w:val="single" w:sz="4" w:space="0" w:color="auto"/>
              <w:right w:val="single" w:sz="4" w:space="0" w:color="auto"/>
            </w:tcBorders>
          </w:tcPr>
          <w:p w14:paraId="2E365CEB" w14:textId="77777777" w:rsidR="00CD15A0" w:rsidRPr="00111A91" w:rsidRDefault="00CD15A0" w:rsidP="005458BC">
            <w:pPr>
              <w:rPr>
                <w:b/>
                <w:bCs/>
                <w:sz w:val="18"/>
                <w:szCs w:val="18"/>
                <w:lang w:val="en-US"/>
              </w:rPr>
            </w:pPr>
            <w:r w:rsidRPr="15559648">
              <w:rPr>
                <w:b/>
                <w:bCs/>
                <w:sz w:val="18"/>
                <w:szCs w:val="18"/>
                <w:lang w:val="en-US"/>
              </w:rPr>
              <w:t>TUV</w:t>
            </w:r>
          </w:p>
        </w:tc>
        <w:tc>
          <w:tcPr>
            <w:tcW w:w="5149" w:type="dxa"/>
            <w:tcBorders>
              <w:top w:val="single" w:sz="4" w:space="0" w:color="auto"/>
              <w:left w:val="single" w:sz="4" w:space="0" w:color="auto"/>
              <w:bottom w:val="single" w:sz="4" w:space="0" w:color="auto"/>
              <w:right w:val="single" w:sz="4" w:space="0" w:color="auto"/>
            </w:tcBorders>
          </w:tcPr>
          <w:p w14:paraId="76976827" w14:textId="77777777" w:rsidR="00CD15A0" w:rsidRPr="00111A91" w:rsidRDefault="00CD15A0" w:rsidP="005458BC">
            <w:pPr>
              <w:rPr>
                <w:b/>
                <w:bCs/>
                <w:sz w:val="18"/>
                <w:szCs w:val="18"/>
                <w:lang w:val="en-US"/>
              </w:rPr>
            </w:pPr>
          </w:p>
        </w:tc>
      </w:tr>
    </w:tbl>
    <w:p w14:paraId="38367F12" w14:textId="77777777" w:rsidR="00CD15A0" w:rsidRPr="0049003A" w:rsidRDefault="00CD15A0" w:rsidP="00CD15A0">
      <w:pPr>
        <w:pStyle w:val="Heading2"/>
        <w:numPr>
          <w:ilvl w:val="1"/>
          <w:numId w:val="0"/>
        </w:numPr>
        <w:spacing w:after="120"/>
      </w:pPr>
      <w:r>
        <w:t>5.2.2</w:t>
      </w:r>
      <w:r>
        <w:tab/>
        <w:t xml:space="preserve">       BREED GROUP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245"/>
        <w:gridCol w:w="5134"/>
      </w:tblGrid>
      <w:tr w:rsidR="00CD15A0" w:rsidRPr="00111A91" w14:paraId="58420E7C" w14:textId="77777777" w:rsidTr="005458BC">
        <w:tc>
          <w:tcPr>
            <w:tcW w:w="3402" w:type="dxa"/>
          </w:tcPr>
          <w:p w14:paraId="1DB5B48D" w14:textId="77777777" w:rsidR="00CD15A0" w:rsidRPr="00111A91" w:rsidRDefault="00CD15A0" w:rsidP="005458BC">
            <w:pPr>
              <w:rPr>
                <w:sz w:val="18"/>
                <w:szCs w:val="18"/>
                <w:lang w:val="en-US"/>
              </w:rPr>
            </w:pPr>
            <w:r w:rsidRPr="00111A91">
              <w:rPr>
                <w:sz w:val="18"/>
                <w:szCs w:val="18"/>
                <w:lang w:val="en-US"/>
              </w:rPr>
              <w:t>BALINESE</w:t>
            </w:r>
          </w:p>
        </w:tc>
        <w:tc>
          <w:tcPr>
            <w:tcW w:w="1245" w:type="dxa"/>
          </w:tcPr>
          <w:p w14:paraId="5EDC44FC" w14:textId="77777777" w:rsidR="00CD15A0" w:rsidRPr="00111A91" w:rsidRDefault="00CD15A0" w:rsidP="005458BC">
            <w:pPr>
              <w:rPr>
                <w:b/>
                <w:sz w:val="18"/>
                <w:szCs w:val="18"/>
                <w:lang w:val="en-US"/>
              </w:rPr>
            </w:pPr>
            <w:r w:rsidRPr="00111A91">
              <w:rPr>
                <w:b/>
                <w:sz w:val="18"/>
                <w:szCs w:val="18"/>
                <w:lang w:val="en-US"/>
              </w:rPr>
              <w:t>BAL</w:t>
            </w:r>
          </w:p>
        </w:tc>
        <w:tc>
          <w:tcPr>
            <w:tcW w:w="5134" w:type="dxa"/>
          </w:tcPr>
          <w:p w14:paraId="434F677D" w14:textId="77777777" w:rsidR="00CD15A0" w:rsidRPr="00111A91" w:rsidRDefault="00CD15A0" w:rsidP="005458BC">
            <w:pPr>
              <w:rPr>
                <w:b/>
                <w:sz w:val="18"/>
                <w:szCs w:val="18"/>
                <w:lang w:val="en-US"/>
              </w:rPr>
            </w:pPr>
          </w:p>
        </w:tc>
      </w:tr>
      <w:tr w:rsidR="00CD15A0" w:rsidRPr="00111A91" w14:paraId="4FB2FAED" w14:textId="77777777" w:rsidTr="005458BC">
        <w:tc>
          <w:tcPr>
            <w:tcW w:w="3402" w:type="dxa"/>
          </w:tcPr>
          <w:p w14:paraId="79329059" w14:textId="77777777" w:rsidR="00CD15A0" w:rsidRPr="00111A91" w:rsidRDefault="00CD15A0" w:rsidP="005458BC">
            <w:pPr>
              <w:rPr>
                <w:sz w:val="18"/>
                <w:szCs w:val="18"/>
                <w:lang w:val="en-US"/>
              </w:rPr>
            </w:pPr>
            <w:r w:rsidRPr="2DFE281D">
              <w:rPr>
                <w:sz w:val="18"/>
                <w:szCs w:val="18"/>
                <w:lang w:val="en-US"/>
              </w:rPr>
              <w:t>FOREIGN WHITE (SHORTHAIR)</w:t>
            </w:r>
          </w:p>
        </w:tc>
        <w:tc>
          <w:tcPr>
            <w:tcW w:w="1245" w:type="dxa"/>
          </w:tcPr>
          <w:p w14:paraId="23D8965A" w14:textId="77777777" w:rsidR="00CD15A0" w:rsidRPr="00111A91" w:rsidRDefault="00CD15A0" w:rsidP="005458BC">
            <w:pPr>
              <w:rPr>
                <w:b/>
                <w:bCs/>
                <w:sz w:val="18"/>
                <w:szCs w:val="18"/>
                <w:lang w:val="en-US"/>
              </w:rPr>
            </w:pPr>
            <w:r w:rsidRPr="0886025B">
              <w:rPr>
                <w:b/>
                <w:bCs/>
                <w:sz w:val="18"/>
                <w:szCs w:val="18"/>
                <w:lang w:val="en-US"/>
              </w:rPr>
              <w:t>SIA w 67</w:t>
            </w:r>
          </w:p>
        </w:tc>
        <w:tc>
          <w:tcPr>
            <w:tcW w:w="5134" w:type="dxa"/>
          </w:tcPr>
          <w:p w14:paraId="470CC373" w14:textId="77777777" w:rsidR="00CD15A0" w:rsidRPr="00111A91" w:rsidRDefault="00CD15A0" w:rsidP="005458BC">
            <w:pPr>
              <w:rPr>
                <w:b/>
                <w:sz w:val="18"/>
                <w:szCs w:val="18"/>
                <w:lang w:val="en-US"/>
              </w:rPr>
            </w:pPr>
          </w:p>
        </w:tc>
      </w:tr>
      <w:tr w:rsidR="00CD15A0" w:rsidRPr="00111A91" w14:paraId="535BBD2B" w14:textId="77777777" w:rsidTr="005458BC">
        <w:tc>
          <w:tcPr>
            <w:tcW w:w="3402" w:type="dxa"/>
          </w:tcPr>
          <w:p w14:paraId="2051425F" w14:textId="77777777" w:rsidR="00CD15A0" w:rsidRPr="00111A91" w:rsidRDefault="00CD15A0" w:rsidP="005458BC">
            <w:pPr>
              <w:rPr>
                <w:sz w:val="18"/>
                <w:szCs w:val="18"/>
                <w:lang w:val="en-US"/>
              </w:rPr>
            </w:pPr>
            <w:r w:rsidRPr="2DFE281D">
              <w:rPr>
                <w:sz w:val="18"/>
                <w:szCs w:val="18"/>
                <w:lang w:val="en-US"/>
              </w:rPr>
              <w:t>FOREIGN WHITE (LONGHAIR)</w:t>
            </w:r>
          </w:p>
        </w:tc>
        <w:tc>
          <w:tcPr>
            <w:tcW w:w="1245" w:type="dxa"/>
          </w:tcPr>
          <w:p w14:paraId="686BFC0B" w14:textId="77777777" w:rsidR="00CD15A0" w:rsidRPr="00111A91" w:rsidRDefault="00CD15A0" w:rsidP="005458BC">
            <w:pPr>
              <w:spacing w:line="259" w:lineRule="auto"/>
              <w:rPr>
                <w:b/>
                <w:bCs/>
                <w:sz w:val="18"/>
                <w:szCs w:val="18"/>
                <w:lang w:val="en-US"/>
              </w:rPr>
            </w:pPr>
            <w:r w:rsidRPr="0886025B">
              <w:rPr>
                <w:b/>
                <w:bCs/>
                <w:sz w:val="18"/>
                <w:szCs w:val="18"/>
                <w:lang w:val="en-US"/>
              </w:rPr>
              <w:t>BAL w 67</w:t>
            </w:r>
          </w:p>
        </w:tc>
        <w:tc>
          <w:tcPr>
            <w:tcW w:w="5134" w:type="dxa"/>
          </w:tcPr>
          <w:p w14:paraId="11B1216B" w14:textId="77777777" w:rsidR="00CD15A0" w:rsidRPr="00111A91" w:rsidRDefault="00CD15A0" w:rsidP="005458BC">
            <w:pPr>
              <w:rPr>
                <w:b/>
                <w:sz w:val="18"/>
                <w:szCs w:val="18"/>
                <w:lang w:val="en-US"/>
              </w:rPr>
            </w:pPr>
          </w:p>
        </w:tc>
      </w:tr>
      <w:tr w:rsidR="00CD15A0" w:rsidRPr="00111A91" w14:paraId="177462CB" w14:textId="77777777" w:rsidTr="005458BC">
        <w:tc>
          <w:tcPr>
            <w:tcW w:w="3402" w:type="dxa"/>
          </w:tcPr>
          <w:p w14:paraId="0174F66A" w14:textId="77777777" w:rsidR="00CD15A0" w:rsidRPr="00111A91" w:rsidRDefault="00CD15A0" w:rsidP="005458BC">
            <w:pPr>
              <w:rPr>
                <w:sz w:val="18"/>
                <w:szCs w:val="18"/>
                <w:lang w:val="en-US"/>
              </w:rPr>
            </w:pPr>
            <w:r w:rsidRPr="2DFE281D">
              <w:rPr>
                <w:sz w:val="18"/>
                <w:szCs w:val="18"/>
                <w:lang w:val="en-US"/>
              </w:rPr>
              <w:t>ORIENTAL (SHORTHAIR)</w:t>
            </w:r>
          </w:p>
        </w:tc>
        <w:tc>
          <w:tcPr>
            <w:tcW w:w="1245" w:type="dxa"/>
          </w:tcPr>
          <w:p w14:paraId="7F1DE12C" w14:textId="77777777" w:rsidR="00CD15A0" w:rsidRPr="00111A91" w:rsidRDefault="00CD15A0" w:rsidP="005458BC">
            <w:pPr>
              <w:rPr>
                <w:b/>
                <w:bCs/>
                <w:sz w:val="18"/>
                <w:szCs w:val="18"/>
                <w:lang w:val="en-US"/>
              </w:rPr>
            </w:pPr>
            <w:r w:rsidRPr="0886025B">
              <w:rPr>
                <w:b/>
                <w:bCs/>
                <w:sz w:val="18"/>
                <w:szCs w:val="18"/>
                <w:lang w:val="en-US"/>
              </w:rPr>
              <w:t>OSH</w:t>
            </w:r>
          </w:p>
        </w:tc>
        <w:tc>
          <w:tcPr>
            <w:tcW w:w="5134" w:type="dxa"/>
          </w:tcPr>
          <w:p w14:paraId="38545CAE" w14:textId="77777777" w:rsidR="00CD15A0" w:rsidRPr="00111A91" w:rsidRDefault="00CD15A0" w:rsidP="005458BC">
            <w:pPr>
              <w:rPr>
                <w:b/>
                <w:sz w:val="18"/>
                <w:szCs w:val="18"/>
                <w:lang w:val="en-US"/>
              </w:rPr>
            </w:pPr>
          </w:p>
        </w:tc>
      </w:tr>
      <w:tr w:rsidR="00CD15A0" w:rsidRPr="00111A91" w14:paraId="53F29B48" w14:textId="77777777" w:rsidTr="005458BC">
        <w:tc>
          <w:tcPr>
            <w:tcW w:w="3402" w:type="dxa"/>
          </w:tcPr>
          <w:p w14:paraId="66FEC895" w14:textId="77777777" w:rsidR="00CD15A0" w:rsidRPr="00111A91" w:rsidRDefault="00CD15A0" w:rsidP="005458BC">
            <w:pPr>
              <w:rPr>
                <w:sz w:val="18"/>
                <w:szCs w:val="18"/>
                <w:lang w:val="en-US"/>
              </w:rPr>
            </w:pPr>
            <w:r w:rsidRPr="2DFE281D">
              <w:rPr>
                <w:sz w:val="18"/>
                <w:szCs w:val="18"/>
                <w:lang w:val="en-US"/>
              </w:rPr>
              <w:t>ORIENTAL (LONGHAIR)</w:t>
            </w:r>
          </w:p>
        </w:tc>
        <w:tc>
          <w:tcPr>
            <w:tcW w:w="1245" w:type="dxa"/>
          </w:tcPr>
          <w:p w14:paraId="5761D6DE" w14:textId="77777777" w:rsidR="00CD15A0" w:rsidRPr="00111A91" w:rsidRDefault="00CD15A0" w:rsidP="005458BC">
            <w:pPr>
              <w:spacing w:line="259" w:lineRule="auto"/>
              <w:rPr>
                <w:b/>
                <w:bCs/>
                <w:sz w:val="18"/>
                <w:szCs w:val="18"/>
                <w:lang w:val="en-US"/>
              </w:rPr>
            </w:pPr>
            <w:r w:rsidRPr="0886025B">
              <w:rPr>
                <w:b/>
                <w:bCs/>
                <w:sz w:val="18"/>
                <w:szCs w:val="18"/>
                <w:lang w:val="en-US"/>
              </w:rPr>
              <w:t>OLH</w:t>
            </w:r>
          </w:p>
        </w:tc>
        <w:tc>
          <w:tcPr>
            <w:tcW w:w="5134" w:type="dxa"/>
          </w:tcPr>
          <w:p w14:paraId="5F7CDB36" w14:textId="77777777" w:rsidR="00CD15A0" w:rsidRPr="00111A91" w:rsidRDefault="00CD15A0" w:rsidP="005458BC">
            <w:pPr>
              <w:rPr>
                <w:b/>
                <w:sz w:val="18"/>
                <w:szCs w:val="18"/>
                <w:lang w:val="en-US"/>
              </w:rPr>
            </w:pPr>
            <w:r w:rsidRPr="00111A91">
              <w:rPr>
                <w:sz w:val="18"/>
                <w:szCs w:val="18"/>
                <w:lang w:val="en-US"/>
              </w:rPr>
              <w:t xml:space="preserve">(formally </w:t>
            </w:r>
            <w:r>
              <w:rPr>
                <w:sz w:val="18"/>
                <w:szCs w:val="18"/>
                <w:lang w:val="en-US"/>
              </w:rPr>
              <w:t>known as J</w:t>
            </w:r>
            <w:r w:rsidRPr="00111A91">
              <w:rPr>
                <w:sz w:val="18"/>
                <w:szCs w:val="18"/>
                <w:lang w:val="en-US"/>
              </w:rPr>
              <w:t>avanese)</w:t>
            </w:r>
          </w:p>
        </w:tc>
      </w:tr>
      <w:tr w:rsidR="00CD15A0" w:rsidRPr="00111A91" w14:paraId="410B6F51" w14:textId="77777777" w:rsidTr="005458BC">
        <w:tc>
          <w:tcPr>
            <w:tcW w:w="3402" w:type="dxa"/>
          </w:tcPr>
          <w:p w14:paraId="1D3BEBE1" w14:textId="77777777" w:rsidR="00CD15A0" w:rsidRPr="00111A91" w:rsidRDefault="00CD15A0" w:rsidP="005458BC">
            <w:pPr>
              <w:rPr>
                <w:sz w:val="18"/>
                <w:szCs w:val="18"/>
                <w:lang w:val="en-US"/>
              </w:rPr>
            </w:pPr>
            <w:r>
              <w:rPr>
                <w:sz w:val="18"/>
                <w:szCs w:val="18"/>
                <w:lang w:val="en-US"/>
              </w:rPr>
              <w:t>PETERBALD</w:t>
            </w:r>
          </w:p>
        </w:tc>
        <w:tc>
          <w:tcPr>
            <w:tcW w:w="1245" w:type="dxa"/>
          </w:tcPr>
          <w:p w14:paraId="1ED4DE99" w14:textId="77777777" w:rsidR="00CD15A0" w:rsidRPr="00111A91" w:rsidRDefault="00CD15A0" w:rsidP="005458BC">
            <w:pPr>
              <w:rPr>
                <w:b/>
                <w:sz w:val="18"/>
                <w:szCs w:val="18"/>
                <w:lang w:val="en-US"/>
              </w:rPr>
            </w:pPr>
            <w:r>
              <w:rPr>
                <w:b/>
                <w:sz w:val="18"/>
                <w:szCs w:val="18"/>
                <w:lang w:val="en-US"/>
              </w:rPr>
              <w:t>PEB</w:t>
            </w:r>
          </w:p>
        </w:tc>
        <w:tc>
          <w:tcPr>
            <w:tcW w:w="5134" w:type="dxa"/>
          </w:tcPr>
          <w:p w14:paraId="676C4E79" w14:textId="77777777" w:rsidR="00CD15A0" w:rsidRPr="00843679" w:rsidRDefault="00CD15A0" w:rsidP="005458BC">
            <w:pPr>
              <w:rPr>
                <w:i/>
                <w:iCs/>
                <w:sz w:val="18"/>
                <w:szCs w:val="18"/>
                <w:lang w:val="en-US"/>
              </w:rPr>
            </w:pPr>
            <w:r w:rsidRPr="0886025B">
              <w:rPr>
                <w:i/>
                <w:iCs/>
                <w:sz w:val="18"/>
                <w:szCs w:val="18"/>
                <w:lang w:val="en-US"/>
              </w:rPr>
              <w:t>(added 2012)</w:t>
            </w:r>
          </w:p>
        </w:tc>
      </w:tr>
      <w:tr w:rsidR="00CD15A0" w:rsidRPr="00111A91" w14:paraId="3B898193" w14:textId="77777777" w:rsidTr="005458BC">
        <w:tc>
          <w:tcPr>
            <w:tcW w:w="3402" w:type="dxa"/>
            <w:tcBorders>
              <w:top w:val="single" w:sz="4" w:space="0" w:color="auto"/>
              <w:left w:val="single" w:sz="4" w:space="0" w:color="auto"/>
              <w:bottom w:val="single" w:sz="4" w:space="0" w:color="auto"/>
              <w:right w:val="single" w:sz="4" w:space="0" w:color="auto"/>
            </w:tcBorders>
          </w:tcPr>
          <w:p w14:paraId="6EBA5DD3" w14:textId="77777777" w:rsidR="00CD15A0" w:rsidRPr="00111A91" w:rsidRDefault="00CD15A0" w:rsidP="005458BC">
            <w:pPr>
              <w:rPr>
                <w:sz w:val="18"/>
                <w:szCs w:val="18"/>
                <w:lang w:val="en-US"/>
              </w:rPr>
            </w:pPr>
            <w:r w:rsidRPr="00111A91">
              <w:rPr>
                <w:sz w:val="18"/>
                <w:szCs w:val="18"/>
                <w:lang w:val="en-US"/>
              </w:rPr>
              <w:t>SIAMESE</w:t>
            </w:r>
          </w:p>
        </w:tc>
        <w:tc>
          <w:tcPr>
            <w:tcW w:w="1245" w:type="dxa"/>
            <w:tcBorders>
              <w:top w:val="single" w:sz="4" w:space="0" w:color="auto"/>
              <w:left w:val="single" w:sz="4" w:space="0" w:color="auto"/>
              <w:bottom w:val="single" w:sz="4" w:space="0" w:color="auto"/>
              <w:right w:val="single" w:sz="4" w:space="0" w:color="auto"/>
            </w:tcBorders>
          </w:tcPr>
          <w:p w14:paraId="7EAE5AF7" w14:textId="77777777" w:rsidR="00CD15A0" w:rsidRPr="000201FE" w:rsidRDefault="00CD15A0" w:rsidP="005458BC">
            <w:pPr>
              <w:rPr>
                <w:b/>
                <w:sz w:val="18"/>
                <w:szCs w:val="18"/>
                <w:lang w:val="en-US"/>
              </w:rPr>
            </w:pPr>
            <w:r w:rsidRPr="00111A91">
              <w:rPr>
                <w:b/>
                <w:sz w:val="18"/>
                <w:szCs w:val="18"/>
                <w:lang w:val="en-US"/>
              </w:rPr>
              <w:t>SIA</w:t>
            </w:r>
          </w:p>
        </w:tc>
        <w:tc>
          <w:tcPr>
            <w:tcW w:w="5134" w:type="dxa"/>
            <w:tcBorders>
              <w:top w:val="single" w:sz="4" w:space="0" w:color="auto"/>
              <w:left w:val="single" w:sz="4" w:space="0" w:color="auto"/>
              <w:bottom w:val="single" w:sz="4" w:space="0" w:color="auto"/>
              <w:right w:val="single" w:sz="4" w:space="0" w:color="auto"/>
            </w:tcBorders>
          </w:tcPr>
          <w:p w14:paraId="01E4A48E" w14:textId="77777777" w:rsidR="00CD15A0" w:rsidRPr="000201FE" w:rsidRDefault="00CD15A0" w:rsidP="005458BC">
            <w:pPr>
              <w:rPr>
                <w:sz w:val="16"/>
                <w:szCs w:val="16"/>
                <w:lang w:val="en-US"/>
              </w:rPr>
            </w:pPr>
          </w:p>
        </w:tc>
      </w:tr>
    </w:tbl>
    <w:p w14:paraId="253CC1C4" w14:textId="77777777" w:rsidR="00CD15A0" w:rsidRPr="0049003A" w:rsidRDefault="00CD15A0" w:rsidP="00CD15A0">
      <w:pPr>
        <w:pStyle w:val="Heading2"/>
        <w:numPr>
          <w:ilvl w:val="1"/>
          <w:numId w:val="0"/>
        </w:numPr>
        <w:spacing w:after="120"/>
      </w:pPr>
      <w:r>
        <w:t>5.2.3        BREED GROUP 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230"/>
        <w:gridCol w:w="5149"/>
      </w:tblGrid>
      <w:tr w:rsidR="00CD15A0" w:rsidRPr="00111A91" w14:paraId="5A4249E8" w14:textId="77777777" w:rsidTr="005458BC">
        <w:tc>
          <w:tcPr>
            <w:tcW w:w="3402" w:type="dxa"/>
          </w:tcPr>
          <w:p w14:paraId="26E2531F" w14:textId="77777777" w:rsidR="00CD15A0" w:rsidRPr="00111A91" w:rsidRDefault="00CD15A0" w:rsidP="005458BC">
            <w:pPr>
              <w:rPr>
                <w:sz w:val="18"/>
                <w:szCs w:val="18"/>
              </w:rPr>
            </w:pPr>
            <w:r w:rsidRPr="2DFE281D">
              <w:rPr>
                <w:sz w:val="18"/>
                <w:szCs w:val="18"/>
              </w:rPr>
              <w:t>AMERICAN CURL (LONGHAIR)</w:t>
            </w:r>
          </w:p>
        </w:tc>
        <w:tc>
          <w:tcPr>
            <w:tcW w:w="1230" w:type="dxa"/>
          </w:tcPr>
          <w:p w14:paraId="539B9AB6" w14:textId="77777777" w:rsidR="00CD15A0" w:rsidRPr="00111A91" w:rsidRDefault="00CD15A0" w:rsidP="005458BC">
            <w:pPr>
              <w:rPr>
                <w:b/>
                <w:sz w:val="18"/>
                <w:szCs w:val="18"/>
                <w:lang w:val="en-US"/>
              </w:rPr>
            </w:pPr>
            <w:r>
              <w:rPr>
                <w:b/>
                <w:sz w:val="18"/>
                <w:szCs w:val="18"/>
                <w:lang w:val="en-US"/>
              </w:rPr>
              <w:t>ACL</w:t>
            </w:r>
          </w:p>
        </w:tc>
        <w:tc>
          <w:tcPr>
            <w:tcW w:w="5149" w:type="dxa"/>
          </w:tcPr>
          <w:p w14:paraId="138B18C7" w14:textId="77777777" w:rsidR="00CD15A0" w:rsidRPr="00A50E94" w:rsidRDefault="00CD15A0" w:rsidP="005458BC">
            <w:pPr>
              <w:rPr>
                <w:i/>
                <w:iCs/>
                <w:sz w:val="18"/>
                <w:szCs w:val="18"/>
                <w:lang w:val="en-US"/>
              </w:rPr>
            </w:pPr>
            <w:r w:rsidRPr="0886025B">
              <w:rPr>
                <w:i/>
                <w:iCs/>
                <w:sz w:val="18"/>
                <w:szCs w:val="18"/>
                <w:lang w:val="en-US"/>
              </w:rPr>
              <w:t>(added 2012)</w:t>
            </w:r>
          </w:p>
        </w:tc>
      </w:tr>
      <w:tr w:rsidR="00CD15A0" w:rsidRPr="00111A91" w14:paraId="3C2B494F" w14:textId="77777777" w:rsidTr="005458BC">
        <w:tc>
          <w:tcPr>
            <w:tcW w:w="3402" w:type="dxa"/>
          </w:tcPr>
          <w:p w14:paraId="3C1A2B4A" w14:textId="77777777" w:rsidR="00CD15A0" w:rsidRPr="00111A91" w:rsidRDefault="00CD15A0" w:rsidP="005458BC">
            <w:pPr>
              <w:rPr>
                <w:sz w:val="18"/>
                <w:szCs w:val="18"/>
              </w:rPr>
            </w:pPr>
            <w:r w:rsidRPr="2DFE281D">
              <w:rPr>
                <w:sz w:val="18"/>
                <w:szCs w:val="18"/>
              </w:rPr>
              <w:t>AMERICAN CURL (SHORTHAIR)</w:t>
            </w:r>
          </w:p>
        </w:tc>
        <w:tc>
          <w:tcPr>
            <w:tcW w:w="1230" w:type="dxa"/>
          </w:tcPr>
          <w:p w14:paraId="52FB7FD6" w14:textId="77777777" w:rsidR="00CD15A0" w:rsidRPr="00111A91" w:rsidRDefault="00CD15A0" w:rsidP="005458BC">
            <w:pPr>
              <w:rPr>
                <w:b/>
                <w:sz w:val="18"/>
                <w:szCs w:val="18"/>
                <w:lang w:val="en-US"/>
              </w:rPr>
            </w:pPr>
            <w:r>
              <w:rPr>
                <w:b/>
                <w:sz w:val="18"/>
                <w:szCs w:val="18"/>
                <w:lang w:val="en-US"/>
              </w:rPr>
              <w:t>ACS</w:t>
            </w:r>
          </w:p>
        </w:tc>
        <w:tc>
          <w:tcPr>
            <w:tcW w:w="5149" w:type="dxa"/>
          </w:tcPr>
          <w:p w14:paraId="1564194D" w14:textId="77777777" w:rsidR="00CD15A0" w:rsidRPr="00A50E94" w:rsidRDefault="00CD15A0" w:rsidP="005458BC">
            <w:pPr>
              <w:rPr>
                <w:i/>
                <w:iCs/>
                <w:sz w:val="18"/>
                <w:szCs w:val="18"/>
                <w:lang w:val="en-US"/>
              </w:rPr>
            </w:pPr>
            <w:r w:rsidRPr="0886025B">
              <w:rPr>
                <w:i/>
                <w:iCs/>
                <w:sz w:val="18"/>
                <w:szCs w:val="18"/>
                <w:lang w:val="en-US"/>
              </w:rPr>
              <w:t>(added 2012)</w:t>
            </w:r>
          </w:p>
        </w:tc>
      </w:tr>
      <w:tr w:rsidR="00CD15A0" w:rsidRPr="00111A91" w14:paraId="55184091" w14:textId="77777777" w:rsidTr="005458BC">
        <w:tc>
          <w:tcPr>
            <w:tcW w:w="3402" w:type="dxa"/>
            <w:tcBorders>
              <w:top w:val="single" w:sz="4" w:space="0" w:color="auto"/>
              <w:left w:val="single" w:sz="4" w:space="0" w:color="auto"/>
              <w:bottom w:val="single" w:sz="4" w:space="0" w:color="auto"/>
              <w:right w:val="single" w:sz="4" w:space="0" w:color="auto"/>
            </w:tcBorders>
          </w:tcPr>
          <w:p w14:paraId="63A8273A" w14:textId="77777777" w:rsidR="00CD15A0" w:rsidRDefault="00CD15A0" w:rsidP="005458BC">
            <w:pPr>
              <w:rPr>
                <w:sz w:val="18"/>
                <w:szCs w:val="18"/>
              </w:rPr>
            </w:pPr>
            <w:r>
              <w:rPr>
                <w:sz w:val="18"/>
                <w:szCs w:val="18"/>
              </w:rPr>
              <w:t>AMERICAN SHORTHAIR</w:t>
            </w:r>
          </w:p>
        </w:tc>
        <w:tc>
          <w:tcPr>
            <w:tcW w:w="1230" w:type="dxa"/>
            <w:tcBorders>
              <w:top w:val="single" w:sz="4" w:space="0" w:color="auto"/>
              <w:left w:val="single" w:sz="4" w:space="0" w:color="auto"/>
              <w:bottom w:val="single" w:sz="4" w:space="0" w:color="auto"/>
              <w:right w:val="single" w:sz="4" w:space="0" w:color="auto"/>
            </w:tcBorders>
          </w:tcPr>
          <w:p w14:paraId="44F5B982" w14:textId="77777777" w:rsidR="00CD15A0" w:rsidRDefault="00CD15A0" w:rsidP="005458BC">
            <w:pPr>
              <w:rPr>
                <w:b/>
                <w:sz w:val="18"/>
                <w:szCs w:val="18"/>
                <w:lang w:val="en-US"/>
              </w:rPr>
            </w:pPr>
            <w:r>
              <w:rPr>
                <w:b/>
                <w:sz w:val="18"/>
                <w:szCs w:val="18"/>
                <w:lang w:val="en-US"/>
              </w:rPr>
              <w:t>AMS</w:t>
            </w:r>
          </w:p>
        </w:tc>
        <w:tc>
          <w:tcPr>
            <w:tcW w:w="5149" w:type="dxa"/>
            <w:tcBorders>
              <w:top w:val="single" w:sz="4" w:space="0" w:color="auto"/>
              <w:left w:val="single" w:sz="4" w:space="0" w:color="auto"/>
              <w:bottom w:val="single" w:sz="4" w:space="0" w:color="auto"/>
              <w:right w:val="single" w:sz="4" w:space="0" w:color="auto"/>
            </w:tcBorders>
          </w:tcPr>
          <w:p w14:paraId="21DA771C" w14:textId="77777777" w:rsidR="00CD15A0" w:rsidRPr="00A50E94" w:rsidRDefault="00CD15A0" w:rsidP="005458BC">
            <w:pPr>
              <w:rPr>
                <w:i/>
                <w:iCs/>
                <w:sz w:val="18"/>
                <w:szCs w:val="18"/>
                <w:lang w:val="en-US"/>
              </w:rPr>
            </w:pPr>
            <w:r w:rsidRPr="0886025B">
              <w:rPr>
                <w:i/>
                <w:iCs/>
                <w:sz w:val="18"/>
                <w:szCs w:val="18"/>
                <w:lang w:val="en-US"/>
              </w:rPr>
              <w:t>(added 2012)</w:t>
            </w:r>
          </w:p>
        </w:tc>
      </w:tr>
      <w:tr w:rsidR="00CD15A0" w:rsidRPr="00111A91" w14:paraId="4D90236A" w14:textId="77777777" w:rsidTr="005458BC">
        <w:tc>
          <w:tcPr>
            <w:tcW w:w="3402" w:type="dxa"/>
          </w:tcPr>
          <w:p w14:paraId="1E71DAE3" w14:textId="77777777" w:rsidR="00CD15A0" w:rsidRPr="00111A91" w:rsidRDefault="00CD15A0" w:rsidP="005458BC">
            <w:pPr>
              <w:rPr>
                <w:sz w:val="18"/>
                <w:szCs w:val="18"/>
                <w:lang w:val="en-US"/>
              </w:rPr>
            </w:pPr>
            <w:r w:rsidRPr="00111A91">
              <w:rPr>
                <w:sz w:val="18"/>
                <w:szCs w:val="18"/>
              </w:rPr>
              <w:br w:type="page"/>
            </w:r>
            <w:r w:rsidRPr="00111A91">
              <w:rPr>
                <w:sz w:val="18"/>
                <w:szCs w:val="18"/>
                <w:lang w:val="en-US"/>
              </w:rPr>
              <w:t>BRITISH SHORTHAIR</w:t>
            </w:r>
          </w:p>
        </w:tc>
        <w:tc>
          <w:tcPr>
            <w:tcW w:w="1230" w:type="dxa"/>
          </w:tcPr>
          <w:p w14:paraId="10E6F2A3" w14:textId="77777777" w:rsidR="00CD15A0" w:rsidRPr="00111A91" w:rsidRDefault="00CD15A0" w:rsidP="005458BC">
            <w:pPr>
              <w:spacing w:line="259" w:lineRule="auto"/>
              <w:rPr>
                <w:b/>
                <w:bCs/>
                <w:sz w:val="18"/>
                <w:szCs w:val="18"/>
                <w:lang w:val="en-US"/>
              </w:rPr>
            </w:pPr>
            <w:r w:rsidRPr="0886025B">
              <w:rPr>
                <w:b/>
                <w:bCs/>
                <w:sz w:val="18"/>
                <w:szCs w:val="18"/>
                <w:lang w:val="en-US"/>
              </w:rPr>
              <w:t>BSH</w:t>
            </w:r>
          </w:p>
        </w:tc>
        <w:tc>
          <w:tcPr>
            <w:tcW w:w="5149" w:type="dxa"/>
          </w:tcPr>
          <w:p w14:paraId="06F7053A" w14:textId="77777777" w:rsidR="00CD15A0" w:rsidRPr="00111A91" w:rsidRDefault="00CD15A0" w:rsidP="005458BC">
            <w:pPr>
              <w:spacing w:line="259" w:lineRule="auto"/>
              <w:rPr>
                <w:sz w:val="18"/>
                <w:szCs w:val="18"/>
                <w:lang w:val="en-US"/>
              </w:rPr>
            </w:pPr>
            <w:r w:rsidRPr="0886025B">
              <w:rPr>
                <w:sz w:val="18"/>
                <w:szCs w:val="18"/>
                <w:lang w:val="en-US"/>
              </w:rPr>
              <w:t>Amended from BRI</w:t>
            </w:r>
          </w:p>
        </w:tc>
      </w:tr>
      <w:tr w:rsidR="00CD15A0" w14:paraId="4C0FC2B3" w14:textId="77777777" w:rsidTr="005458BC">
        <w:trPr>
          <w:trHeight w:val="300"/>
        </w:trPr>
        <w:tc>
          <w:tcPr>
            <w:tcW w:w="3402" w:type="dxa"/>
          </w:tcPr>
          <w:p w14:paraId="2DAB6CD4" w14:textId="77777777" w:rsidR="00CD15A0" w:rsidRDefault="00CD15A0" w:rsidP="005458BC">
            <w:pPr>
              <w:rPr>
                <w:sz w:val="18"/>
                <w:szCs w:val="18"/>
              </w:rPr>
            </w:pPr>
            <w:r w:rsidRPr="5387666C">
              <w:rPr>
                <w:sz w:val="18"/>
                <w:szCs w:val="18"/>
              </w:rPr>
              <w:t>BRITISH LONGHAIR</w:t>
            </w:r>
          </w:p>
        </w:tc>
        <w:tc>
          <w:tcPr>
            <w:tcW w:w="1230" w:type="dxa"/>
          </w:tcPr>
          <w:p w14:paraId="247ADA42" w14:textId="77777777" w:rsidR="00CD15A0" w:rsidRDefault="00CD15A0" w:rsidP="005458BC">
            <w:pPr>
              <w:spacing w:line="259" w:lineRule="auto"/>
              <w:rPr>
                <w:b/>
                <w:bCs/>
                <w:sz w:val="18"/>
                <w:szCs w:val="18"/>
                <w:lang w:val="en-US"/>
              </w:rPr>
            </w:pPr>
            <w:r w:rsidRPr="5387666C">
              <w:rPr>
                <w:b/>
                <w:bCs/>
                <w:sz w:val="18"/>
                <w:szCs w:val="18"/>
                <w:lang w:val="en-US"/>
              </w:rPr>
              <w:t>BSL</w:t>
            </w:r>
          </w:p>
        </w:tc>
        <w:tc>
          <w:tcPr>
            <w:tcW w:w="5149" w:type="dxa"/>
          </w:tcPr>
          <w:p w14:paraId="1813D645" w14:textId="77777777" w:rsidR="00CD15A0" w:rsidRDefault="00CD15A0" w:rsidP="005458BC">
            <w:pPr>
              <w:spacing w:line="259" w:lineRule="auto"/>
              <w:rPr>
                <w:sz w:val="18"/>
                <w:szCs w:val="18"/>
                <w:lang w:val="en-US"/>
              </w:rPr>
            </w:pPr>
            <w:r w:rsidRPr="5387666C">
              <w:rPr>
                <w:sz w:val="18"/>
                <w:szCs w:val="18"/>
                <w:lang w:val="en-US"/>
              </w:rPr>
              <w:t>CANT code.  ACF recognised June 2023.</w:t>
            </w:r>
          </w:p>
        </w:tc>
      </w:tr>
      <w:tr w:rsidR="00CD15A0" w:rsidRPr="00111A91" w14:paraId="6CC5568B" w14:textId="77777777" w:rsidTr="005458BC">
        <w:tc>
          <w:tcPr>
            <w:tcW w:w="3402" w:type="dxa"/>
          </w:tcPr>
          <w:p w14:paraId="13AD1842" w14:textId="77777777" w:rsidR="00CD15A0" w:rsidRPr="00111A91" w:rsidRDefault="00CD15A0" w:rsidP="005458BC">
            <w:pPr>
              <w:rPr>
                <w:sz w:val="18"/>
                <w:szCs w:val="18"/>
                <w:lang w:val="en-US"/>
              </w:rPr>
            </w:pPr>
            <w:r w:rsidRPr="00111A91">
              <w:rPr>
                <w:sz w:val="18"/>
                <w:szCs w:val="18"/>
                <w:lang w:val="en-US"/>
              </w:rPr>
              <w:t>CHARTREUX</w:t>
            </w:r>
          </w:p>
        </w:tc>
        <w:tc>
          <w:tcPr>
            <w:tcW w:w="1230" w:type="dxa"/>
          </w:tcPr>
          <w:p w14:paraId="72885D89" w14:textId="77777777" w:rsidR="00CD15A0" w:rsidRPr="00111A91" w:rsidRDefault="00CD15A0" w:rsidP="005458BC">
            <w:pPr>
              <w:rPr>
                <w:b/>
                <w:sz w:val="18"/>
                <w:szCs w:val="18"/>
                <w:lang w:val="en-US"/>
              </w:rPr>
            </w:pPr>
            <w:r w:rsidRPr="00111A91">
              <w:rPr>
                <w:b/>
                <w:sz w:val="18"/>
                <w:szCs w:val="18"/>
                <w:lang w:val="en-US"/>
              </w:rPr>
              <w:t>CHA</w:t>
            </w:r>
          </w:p>
        </w:tc>
        <w:tc>
          <w:tcPr>
            <w:tcW w:w="5149" w:type="dxa"/>
          </w:tcPr>
          <w:p w14:paraId="74794E7F" w14:textId="77777777" w:rsidR="00CD15A0" w:rsidRPr="00111A91" w:rsidRDefault="00CD15A0" w:rsidP="005458BC">
            <w:pPr>
              <w:rPr>
                <w:sz w:val="18"/>
                <w:szCs w:val="18"/>
                <w:lang w:val="en-US"/>
              </w:rPr>
            </w:pPr>
          </w:p>
        </w:tc>
      </w:tr>
      <w:tr w:rsidR="00CD15A0" w:rsidRPr="00111A91" w14:paraId="35069072" w14:textId="77777777" w:rsidTr="005458BC">
        <w:tc>
          <w:tcPr>
            <w:tcW w:w="3402" w:type="dxa"/>
          </w:tcPr>
          <w:p w14:paraId="69960ECD" w14:textId="77777777" w:rsidR="00CD15A0" w:rsidRPr="00111A91" w:rsidRDefault="00CD15A0" w:rsidP="005458BC">
            <w:pPr>
              <w:rPr>
                <w:sz w:val="18"/>
                <w:szCs w:val="18"/>
                <w:lang w:val="en-US"/>
              </w:rPr>
            </w:pPr>
            <w:r w:rsidRPr="00111A91">
              <w:rPr>
                <w:sz w:val="18"/>
                <w:szCs w:val="18"/>
                <w:lang w:val="en-US"/>
              </w:rPr>
              <w:t>CYMRIC</w:t>
            </w:r>
          </w:p>
        </w:tc>
        <w:tc>
          <w:tcPr>
            <w:tcW w:w="1230" w:type="dxa"/>
          </w:tcPr>
          <w:p w14:paraId="3CC2B580" w14:textId="77777777" w:rsidR="00CD15A0" w:rsidRPr="00111A91" w:rsidRDefault="00CD15A0" w:rsidP="005458BC">
            <w:pPr>
              <w:rPr>
                <w:b/>
                <w:sz w:val="18"/>
                <w:szCs w:val="18"/>
                <w:lang w:val="en-US"/>
              </w:rPr>
            </w:pPr>
            <w:r w:rsidRPr="00111A91">
              <w:rPr>
                <w:b/>
                <w:sz w:val="18"/>
                <w:szCs w:val="18"/>
                <w:lang w:val="en-US"/>
              </w:rPr>
              <w:t>CYM</w:t>
            </w:r>
          </w:p>
        </w:tc>
        <w:tc>
          <w:tcPr>
            <w:tcW w:w="5149" w:type="dxa"/>
          </w:tcPr>
          <w:p w14:paraId="14B9BFFA" w14:textId="77777777" w:rsidR="00CD15A0" w:rsidRPr="00111A91" w:rsidRDefault="00CD15A0" w:rsidP="005458BC">
            <w:pPr>
              <w:rPr>
                <w:sz w:val="18"/>
                <w:szCs w:val="18"/>
                <w:lang w:val="en-US"/>
              </w:rPr>
            </w:pPr>
          </w:p>
        </w:tc>
      </w:tr>
      <w:tr w:rsidR="00CD15A0" w:rsidRPr="00111A91" w14:paraId="136A933F" w14:textId="77777777" w:rsidTr="005458BC">
        <w:tc>
          <w:tcPr>
            <w:tcW w:w="3402" w:type="dxa"/>
            <w:tcBorders>
              <w:top w:val="single" w:sz="4" w:space="0" w:color="auto"/>
              <w:left w:val="single" w:sz="4" w:space="0" w:color="auto"/>
              <w:bottom w:val="single" w:sz="4" w:space="0" w:color="auto"/>
              <w:right w:val="single" w:sz="4" w:space="0" w:color="auto"/>
            </w:tcBorders>
          </w:tcPr>
          <w:p w14:paraId="57E028D9" w14:textId="77777777" w:rsidR="00CD15A0" w:rsidRPr="00111A91" w:rsidRDefault="00CD15A0" w:rsidP="005458BC">
            <w:pPr>
              <w:rPr>
                <w:sz w:val="18"/>
                <w:szCs w:val="18"/>
                <w:lang w:val="en-US"/>
              </w:rPr>
            </w:pPr>
            <w:r w:rsidRPr="00111A91">
              <w:rPr>
                <w:sz w:val="18"/>
                <w:szCs w:val="18"/>
                <w:lang w:val="en-US"/>
              </w:rPr>
              <w:t>EUROPEAN SHORTHAIR</w:t>
            </w:r>
          </w:p>
        </w:tc>
        <w:tc>
          <w:tcPr>
            <w:tcW w:w="1230" w:type="dxa"/>
            <w:tcBorders>
              <w:top w:val="single" w:sz="4" w:space="0" w:color="auto"/>
              <w:left w:val="single" w:sz="4" w:space="0" w:color="auto"/>
              <w:bottom w:val="single" w:sz="4" w:space="0" w:color="auto"/>
              <w:right w:val="single" w:sz="4" w:space="0" w:color="auto"/>
            </w:tcBorders>
          </w:tcPr>
          <w:p w14:paraId="4D8BF8F4" w14:textId="77777777" w:rsidR="00CD15A0" w:rsidRPr="00111A91" w:rsidRDefault="00CD15A0" w:rsidP="005458BC">
            <w:pPr>
              <w:rPr>
                <w:b/>
                <w:sz w:val="18"/>
                <w:szCs w:val="18"/>
                <w:lang w:val="en-US"/>
              </w:rPr>
            </w:pPr>
            <w:r w:rsidRPr="00111A91">
              <w:rPr>
                <w:b/>
                <w:sz w:val="18"/>
                <w:szCs w:val="18"/>
                <w:lang w:val="en-US"/>
              </w:rPr>
              <w:t>EUR</w:t>
            </w:r>
          </w:p>
        </w:tc>
        <w:tc>
          <w:tcPr>
            <w:tcW w:w="5149" w:type="dxa"/>
            <w:tcBorders>
              <w:top w:val="single" w:sz="4" w:space="0" w:color="auto"/>
              <w:left w:val="single" w:sz="4" w:space="0" w:color="auto"/>
              <w:bottom w:val="single" w:sz="4" w:space="0" w:color="auto"/>
              <w:right w:val="single" w:sz="4" w:space="0" w:color="auto"/>
            </w:tcBorders>
          </w:tcPr>
          <w:p w14:paraId="0DDA869B" w14:textId="77777777" w:rsidR="00CD15A0" w:rsidRPr="00111A91" w:rsidRDefault="00CD15A0" w:rsidP="005458BC">
            <w:pPr>
              <w:rPr>
                <w:sz w:val="18"/>
                <w:szCs w:val="18"/>
                <w:lang w:val="en-US"/>
              </w:rPr>
            </w:pPr>
          </w:p>
        </w:tc>
      </w:tr>
      <w:tr w:rsidR="00CD15A0" w:rsidRPr="00111A91" w14:paraId="210E549A" w14:textId="77777777" w:rsidTr="005458BC">
        <w:tc>
          <w:tcPr>
            <w:tcW w:w="3402" w:type="dxa"/>
            <w:tcBorders>
              <w:top w:val="single" w:sz="4" w:space="0" w:color="auto"/>
              <w:left w:val="single" w:sz="4" w:space="0" w:color="auto"/>
              <w:bottom w:val="single" w:sz="4" w:space="0" w:color="auto"/>
              <w:right w:val="single" w:sz="4" w:space="0" w:color="auto"/>
            </w:tcBorders>
          </w:tcPr>
          <w:p w14:paraId="7A9F8E6E" w14:textId="77777777" w:rsidR="00CD15A0" w:rsidRPr="00111A91" w:rsidRDefault="00CD15A0" w:rsidP="005458BC">
            <w:pPr>
              <w:rPr>
                <w:sz w:val="18"/>
                <w:szCs w:val="18"/>
                <w:lang w:val="en-US"/>
              </w:rPr>
            </w:pPr>
            <w:r w:rsidRPr="00111A91">
              <w:rPr>
                <w:sz w:val="18"/>
                <w:szCs w:val="18"/>
                <w:lang w:val="en-US"/>
              </w:rPr>
              <w:t>MANX</w:t>
            </w:r>
          </w:p>
        </w:tc>
        <w:tc>
          <w:tcPr>
            <w:tcW w:w="1230" w:type="dxa"/>
            <w:tcBorders>
              <w:top w:val="single" w:sz="4" w:space="0" w:color="auto"/>
              <w:left w:val="single" w:sz="4" w:space="0" w:color="auto"/>
              <w:bottom w:val="single" w:sz="4" w:space="0" w:color="auto"/>
              <w:right w:val="single" w:sz="4" w:space="0" w:color="auto"/>
            </w:tcBorders>
          </w:tcPr>
          <w:p w14:paraId="56281B27" w14:textId="77777777" w:rsidR="00CD15A0" w:rsidRPr="00111A91" w:rsidRDefault="00CD15A0" w:rsidP="005458BC">
            <w:pPr>
              <w:rPr>
                <w:b/>
                <w:sz w:val="18"/>
                <w:szCs w:val="18"/>
                <w:lang w:val="en-US"/>
              </w:rPr>
            </w:pPr>
            <w:r w:rsidRPr="00111A91">
              <w:rPr>
                <w:b/>
                <w:sz w:val="18"/>
                <w:szCs w:val="18"/>
                <w:lang w:val="en-US"/>
              </w:rPr>
              <w:t>MAN</w:t>
            </w:r>
          </w:p>
        </w:tc>
        <w:tc>
          <w:tcPr>
            <w:tcW w:w="5149" w:type="dxa"/>
            <w:tcBorders>
              <w:top w:val="single" w:sz="4" w:space="0" w:color="auto"/>
              <w:left w:val="single" w:sz="4" w:space="0" w:color="auto"/>
              <w:bottom w:val="single" w:sz="4" w:space="0" w:color="auto"/>
              <w:right w:val="single" w:sz="4" w:space="0" w:color="auto"/>
            </w:tcBorders>
          </w:tcPr>
          <w:p w14:paraId="5BA6977C" w14:textId="77777777" w:rsidR="00CD15A0" w:rsidRPr="00111A91" w:rsidRDefault="00CD15A0" w:rsidP="005458BC">
            <w:pPr>
              <w:rPr>
                <w:sz w:val="18"/>
                <w:szCs w:val="18"/>
                <w:lang w:val="en-US"/>
              </w:rPr>
            </w:pPr>
          </w:p>
        </w:tc>
      </w:tr>
      <w:tr w:rsidR="00CD15A0" w:rsidRPr="00111A91" w14:paraId="067143DE" w14:textId="77777777" w:rsidTr="005458BC">
        <w:tc>
          <w:tcPr>
            <w:tcW w:w="3402" w:type="dxa"/>
          </w:tcPr>
          <w:p w14:paraId="3DD068A5" w14:textId="77777777" w:rsidR="00CD15A0" w:rsidRDefault="00CD15A0" w:rsidP="005458BC">
            <w:pPr>
              <w:rPr>
                <w:sz w:val="18"/>
                <w:szCs w:val="18"/>
                <w:lang w:val="en-US"/>
              </w:rPr>
            </w:pPr>
            <w:r>
              <w:rPr>
                <w:sz w:val="18"/>
                <w:szCs w:val="18"/>
                <w:lang w:val="en-US"/>
              </w:rPr>
              <w:t xml:space="preserve">SELKIRK REX LONGHAIR </w:t>
            </w:r>
          </w:p>
        </w:tc>
        <w:tc>
          <w:tcPr>
            <w:tcW w:w="1230" w:type="dxa"/>
          </w:tcPr>
          <w:p w14:paraId="7F4B4D77" w14:textId="77777777" w:rsidR="00CD15A0" w:rsidRDefault="00CD15A0" w:rsidP="005458BC">
            <w:pPr>
              <w:rPr>
                <w:b/>
                <w:sz w:val="18"/>
                <w:szCs w:val="18"/>
                <w:lang w:val="en-US"/>
              </w:rPr>
            </w:pPr>
            <w:r>
              <w:rPr>
                <w:b/>
                <w:sz w:val="18"/>
                <w:szCs w:val="18"/>
                <w:lang w:val="en-US"/>
              </w:rPr>
              <w:t>SRL</w:t>
            </w:r>
          </w:p>
        </w:tc>
        <w:tc>
          <w:tcPr>
            <w:tcW w:w="5149" w:type="dxa"/>
          </w:tcPr>
          <w:p w14:paraId="06E7D208" w14:textId="77777777" w:rsidR="00CD15A0" w:rsidRDefault="00CD15A0" w:rsidP="005458BC">
            <w:pPr>
              <w:rPr>
                <w:sz w:val="18"/>
                <w:szCs w:val="18"/>
                <w:lang w:val="en-US"/>
              </w:rPr>
            </w:pPr>
          </w:p>
        </w:tc>
      </w:tr>
      <w:tr w:rsidR="00CD15A0" w:rsidRPr="00111A91" w14:paraId="15CEF8A6" w14:textId="77777777" w:rsidTr="005458BC">
        <w:tc>
          <w:tcPr>
            <w:tcW w:w="3402" w:type="dxa"/>
          </w:tcPr>
          <w:p w14:paraId="42454FA6" w14:textId="77777777" w:rsidR="00CD15A0" w:rsidRDefault="00CD15A0" w:rsidP="005458BC">
            <w:pPr>
              <w:rPr>
                <w:sz w:val="18"/>
                <w:szCs w:val="18"/>
                <w:lang w:val="en-US"/>
              </w:rPr>
            </w:pPr>
            <w:r>
              <w:rPr>
                <w:sz w:val="18"/>
                <w:szCs w:val="18"/>
                <w:lang w:val="en-US"/>
              </w:rPr>
              <w:t>SELKIRK REX SHORTHAIR</w:t>
            </w:r>
          </w:p>
        </w:tc>
        <w:tc>
          <w:tcPr>
            <w:tcW w:w="1230" w:type="dxa"/>
          </w:tcPr>
          <w:p w14:paraId="780D6F63" w14:textId="77777777" w:rsidR="00CD15A0" w:rsidRDefault="00CD15A0" w:rsidP="005458BC">
            <w:pPr>
              <w:rPr>
                <w:b/>
                <w:sz w:val="18"/>
                <w:szCs w:val="18"/>
                <w:lang w:val="en-US"/>
              </w:rPr>
            </w:pPr>
            <w:r>
              <w:rPr>
                <w:b/>
                <w:sz w:val="18"/>
                <w:szCs w:val="18"/>
                <w:lang w:val="en-US"/>
              </w:rPr>
              <w:t>SRS</w:t>
            </w:r>
          </w:p>
        </w:tc>
        <w:tc>
          <w:tcPr>
            <w:tcW w:w="5149" w:type="dxa"/>
          </w:tcPr>
          <w:p w14:paraId="3677323C" w14:textId="77777777" w:rsidR="00CD15A0" w:rsidRDefault="00CD15A0" w:rsidP="005458BC">
            <w:pPr>
              <w:rPr>
                <w:sz w:val="18"/>
                <w:szCs w:val="18"/>
                <w:lang w:val="en-US"/>
              </w:rPr>
            </w:pPr>
          </w:p>
        </w:tc>
      </w:tr>
      <w:tr w:rsidR="00CD15A0" w:rsidRPr="00111A91" w14:paraId="6A78457E" w14:textId="77777777" w:rsidTr="005458BC">
        <w:tc>
          <w:tcPr>
            <w:tcW w:w="3402" w:type="dxa"/>
          </w:tcPr>
          <w:p w14:paraId="4025AB68" w14:textId="77777777" w:rsidR="00CD15A0" w:rsidRPr="00111A91" w:rsidRDefault="00CD15A0" w:rsidP="005458BC">
            <w:pPr>
              <w:rPr>
                <w:sz w:val="18"/>
                <w:szCs w:val="18"/>
                <w:lang w:val="en-US"/>
              </w:rPr>
            </w:pPr>
            <w:r w:rsidRPr="2DFE281D">
              <w:rPr>
                <w:sz w:val="18"/>
                <w:szCs w:val="18"/>
                <w:lang w:val="en-US"/>
              </w:rPr>
              <w:t>SCOTTISH FOLD (LONGHAIR)</w:t>
            </w:r>
          </w:p>
        </w:tc>
        <w:tc>
          <w:tcPr>
            <w:tcW w:w="1230" w:type="dxa"/>
          </w:tcPr>
          <w:p w14:paraId="002D89FB" w14:textId="77777777" w:rsidR="00CD15A0" w:rsidRPr="00111A91" w:rsidRDefault="00CD15A0" w:rsidP="005458BC">
            <w:pPr>
              <w:rPr>
                <w:b/>
                <w:bCs/>
                <w:sz w:val="18"/>
                <w:szCs w:val="18"/>
                <w:lang w:val="en-US"/>
              </w:rPr>
            </w:pPr>
            <w:r w:rsidRPr="0886025B">
              <w:rPr>
                <w:b/>
                <w:bCs/>
                <w:sz w:val="18"/>
                <w:szCs w:val="18"/>
                <w:lang w:val="en-US"/>
              </w:rPr>
              <w:t>SFL</w:t>
            </w:r>
          </w:p>
        </w:tc>
        <w:tc>
          <w:tcPr>
            <w:tcW w:w="5149" w:type="dxa"/>
          </w:tcPr>
          <w:p w14:paraId="6E130373" w14:textId="77777777" w:rsidR="00CD15A0" w:rsidRPr="00111A91" w:rsidRDefault="00CD15A0" w:rsidP="005458BC">
            <w:pPr>
              <w:rPr>
                <w:sz w:val="18"/>
                <w:szCs w:val="18"/>
                <w:lang w:val="en-US"/>
              </w:rPr>
            </w:pPr>
            <w:r w:rsidRPr="0886025B">
              <w:rPr>
                <w:sz w:val="18"/>
                <w:szCs w:val="18"/>
                <w:lang w:val="en-US"/>
              </w:rPr>
              <w:t>##</w:t>
            </w:r>
          </w:p>
        </w:tc>
      </w:tr>
      <w:tr w:rsidR="00CD15A0" w:rsidRPr="00111A91" w14:paraId="2E441355" w14:textId="77777777" w:rsidTr="005458BC">
        <w:tc>
          <w:tcPr>
            <w:tcW w:w="3402" w:type="dxa"/>
          </w:tcPr>
          <w:p w14:paraId="230EDE99" w14:textId="77777777" w:rsidR="00CD15A0" w:rsidRPr="00111A91" w:rsidRDefault="00CD15A0" w:rsidP="005458BC">
            <w:pPr>
              <w:rPr>
                <w:sz w:val="18"/>
                <w:szCs w:val="18"/>
                <w:lang w:val="en-US"/>
              </w:rPr>
            </w:pPr>
            <w:r w:rsidRPr="2DFE281D">
              <w:rPr>
                <w:sz w:val="18"/>
                <w:szCs w:val="18"/>
                <w:lang w:val="en-US"/>
              </w:rPr>
              <w:t>SCOTTISH FOLD (SHORTHAIR)</w:t>
            </w:r>
          </w:p>
        </w:tc>
        <w:tc>
          <w:tcPr>
            <w:tcW w:w="1230" w:type="dxa"/>
          </w:tcPr>
          <w:p w14:paraId="0C7E55AC" w14:textId="77777777" w:rsidR="00CD15A0" w:rsidRPr="00111A91" w:rsidRDefault="00CD15A0" w:rsidP="005458BC">
            <w:pPr>
              <w:rPr>
                <w:b/>
                <w:bCs/>
                <w:sz w:val="18"/>
                <w:szCs w:val="18"/>
                <w:lang w:val="en-US"/>
              </w:rPr>
            </w:pPr>
            <w:r w:rsidRPr="0886025B">
              <w:rPr>
                <w:b/>
                <w:bCs/>
                <w:sz w:val="18"/>
                <w:szCs w:val="18"/>
                <w:lang w:val="en-US"/>
              </w:rPr>
              <w:t>SFS</w:t>
            </w:r>
          </w:p>
        </w:tc>
        <w:tc>
          <w:tcPr>
            <w:tcW w:w="5149" w:type="dxa"/>
          </w:tcPr>
          <w:p w14:paraId="65A962E7" w14:textId="77777777" w:rsidR="00CD15A0" w:rsidRPr="00111A91" w:rsidRDefault="00CD15A0" w:rsidP="005458BC">
            <w:pPr>
              <w:rPr>
                <w:sz w:val="18"/>
                <w:szCs w:val="18"/>
                <w:lang w:val="en-US"/>
              </w:rPr>
            </w:pPr>
            <w:r w:rsidRPr="0886025B">
              <w:rPr>
                <w:sz w:val="18"/>
                <w:szCs w:val="18"/>
                <w:lang w:val="en-US"/>
              </w:rPr>
              <w:t>##</w:t>
            </w:r>
          </w:p>
        </w:tc>
      </w:tr>
      <w:tr w:rsidR="00CD15A0" w:rsidRPr="00111A91" w14:paraId="1D7D86E8" w14:textId="77777777" w:rsidTr="005458BC">
        <w:tc>
          <w:tcPr>
            <w:tcW w:w="3402" w:type="dxa"/>
            <w:tcBorders>
              <w:top w:val="single" w:sz="4" w:space="0" w:color="auto"/>
              <w:left w:val="single" w:sz="4" w:space="0" w:color="auto"/>
              <w:bottom w:val="single" w:sz="4" w:space="0" w:color="auto"/>
              <w:right w:val="single" w:sz="4" w:space="0" w:color="auto"/>
            </w:tcBorders>
          </w:tcPr>
          <w:p w14:paraId="04A66E70" w14:textId="77777777" w:rsidR="00CD15A0" w:rsidRPr="00111A91" w:rsidRDefault="00CD15A0" w:rsidP="005458BC">
            <w:pPr>
              <w:rPr>
                <w:sz w:val="18"/>
                <w:szCs w:val="18"/>
                <w:lang w:val="en-US"/>
              </w:rPr>
            </w:pPr>
            <w:r w:rsidRPr="2DFE281D">
              <w:rPr>
                <w:sz w:val="18"/>
                <w:szCs w:val="18"/>
                <w:lang w:val="en-US"/>
              </w:rPr>
              <w:t>SCOTTISH SHORTHAIR</w:t>
            </w:r>
          </w:p>
        </w:tc>
        <w:tc>
          <w:tcPr>
            <w:tcW w:w="1230" w:type="dxa"/>
            <w:tcBorders>
              <w:top w:val="single" w:sz="4" w:space="0" w:color="auto"/>
              <w:left w:val="single" w:sz="4" w:space="0" w:color="auto"/>
              <w:bottom w:val="single" w:sz="4" w:space="0" w:color="auto"/>
              <w:right w:val="single" w:sz="4" w:space="0" w:color="auto"/>
            </w:tcBorders>
          </w:tcPr>
          <w:p w14:paraId="7FE767E5" w14:textId="77777777" w:rsidR="00CD15A0" w:rsidRPr="00111A91" w:rsidRDefault="00CD15A0" w:rsidP="005458BC">
            <w:pPr>
              <w:rPr>
                <w:b/>
                <w:sz w:val="18"/>
                <w:szCs w:val="18"/>
                <w:lang w:val="en-US"/>
              </w:rPr>
            </w:pPr>
            <w:r w:rsidRPr="00111A91">
              <w:rPr>
                <w:b/>
                <w:sz w:val="18"/>
                <w:szCs w:val="18"/>
                <w:lang w:val="en-US"/>
              </w:rPr>
              <w:t>SCS</w:t>
            </w:r>
          </w:p>
        </w:tc>
        <w:tc>
          <w:tcPr>
            <w:tcW w:w="5149" w:type="dxa"/>
            <w:tcBorders>
              <w:top w:val="single" w:sz="4" w:space="0" w:color="auto"/>
              <w:left w:val="single" w:sz="4" w:space="0" w:color="auto"/>
              <w:bottom w:val="single" w:sz="4" w:space="0" w:color="auto"/>
              <w:right w:val="single" w:sz="4" w:space="0" w:color="auto"/>
            </w:tcBorders>
          </w:tcPr>
          <w:p w14:paraId="6B89B8A5" w14:textId="77777777" w:rsidR="00CD15A0" w:rsidRPr="00111A91" w:rsidRDefault="00CD15A0" w:rsidP="005458BC">
            <w:pPr>
              <w:rPr>
                <w:sz w:val="18"/>
                <w:szCs w:val="18"/>
                <w:lang w:val="en-US"/>
              </w:rPr>
            </w:pPr>
          </w:p>
        </w:tc>
      </w:tr>
      <w:tr w:rsidR="00CD15A0" w14:paraId="29D3A0C3" w14:textId="77777777" w:rsidTr="005458BC">
        <w:tc>
          <w:tcPr>
            <w:tcW w:w="3402" w:type="dxa"/>
            <w:tcBorders>
              <w:top w:val="single" w:sz="4" w:space="0" w:color="auto"/>
              <w:left w:val="single" w:sz="4" w:space="0" w:color="auto"/>
              <w:bottom w:val="single" w:sz="4" w:space="0" w:color="auto"/>
              <w:right w:val="single" w:sz="4" w:space="0" w:color="auto"/>
            </w:tcBorders>
          </w:tcPr>
          <w:p w14:paraId="73AD3A96" w14:textId="77777777" w:rsidR="00CD15A0" w:rsidRDefault="00CD15A0" w:rsidP="005458BC">
            <w:pPr>
              <w:rPr>
                <w:sz w:val="18"/>
                <w:szCs w:val="18"/>
                <w:lang w:val="en-US"/>
              </w:rPr>
            </w:pPr>
            <w:r w:rsidRPr="0886025B">
              <w:rPr>
                <w:sz w:val="18"/>
                <w:szCs w:val="18"/>
                <w:lang w:val="en-US"/>
              </w:rPr>
              <w:t>SCOTTISH LONGHAIR</w:t>
            </w:r>
          </w:p>
        </w:tc>
        <w:tc>
          <w:tcPr>
            <w:tcW w:w="1230" w:type="dxa"/>
            <w:tcBorders>
              <w:top w:val="single" w:sz="4" w:space="0" w:color="auto"/>
              <w:left w:val="single" w:sz="4" w:space="0" w:color="auto"/>
              <w:bottom w:val="single" w:sz="4" w:space="0" w:color="auto"/>
              <w:right w:val="single" w:sz="4" w:space="0" w:color="auto"/>
            </w:tcBorders>
          </w:tcPr>
          <w:p w14:paraId="57AD7132" w14:textId="77777777" w:rsidR="00CD15A0" w:rsidRDefault="00CD15A0" w:rsidP="005458BC">
            <w:pPr>
              <w:rPr>
                <w:b/>
                <w:bCs/>
                <w:sz w:val="18"/>
                <w:szCs w:val="18"/>
                <w:lang w:val="en-US"/>
              </w:rPr>
            </w:pPr>
            <w:r w:rsidRPr="0886025B">
              <w:rPr>
                <w:b/>
                <w:bCs/>
                <w:sz w:val="18"/>
                <w:szCs w:val="18"/>
                <w:lang w:val="en-US"/>
              </w:rPr>
              <w:t>SCL</w:t>
            </w:r>
          </w:p>
        </w:tc>
        <w:tc>
          <w:tcPr>
            <w:tcW w:w="5149" w:type="dxa"/>
            <w:tcBorders>
              <w:top w:val="single" w:sz="4" w:space="0" w:color="auto"/>
              <w:left w:val="single" w:sz="4" w:space="0" w:color="auto"/>
              <w:bottom w:val="single" w:sz="4" w:space="0" w:color="auto"/>
              <w:right w:val="single" w:sz="4" w:space="0" w:color="auto"/>
            </w:tcBorders>
          </w:tcPr>
          <w:p w14:paraId="33DC69CD" w14:textId="77777777" w:rsidR="00CD15A0" w:rsidRDefault="00CD15A0" w:rsidP="005458BC">
            <w:pPr>
              <w:rPr>
                <w:sz w:val="18"/>
                <w:szCs w:val="18"/>
                <w:lang w:val="en-US"/>
              </w:rPr>
            </w:pPr>
            <w:r w:rsidRPr="0886025B">
              <w:rPr>
                <w:sz w:val="18"/>
                <w:szCs w:val="18"/>
                <w:lang w:val="en-US"/>
              </w:rPr>
              <w:t>##</w:t>
            </w:r>
          </w:p>
        </w:tc>
      </w:tr>
      <w:tr w:rsidR="00CD15A0" w:rsidRPr="00111A91" w14:paraId="3BD0ECF1" w14:textId="77777777" w:rsidTr="005458BC">
        <w:tc>
          <w:tcPr>
            <w:tcW w:w="3402" w:type="dxa"/>
          </w:tcPr>
          <w:p w14:paraId="36CB10AA" w14:textId="77777777" w:rsidR="00CD15A0" w:rsidRPr="00111A91" w:rsidRDefault="00CD15A0" w:rsidP="005458BC">
            <w:pPr>
              <w:rPr>
                <w:sz w:val="18"/>
                <w:szCs w:val="18"/>
                <w:lang w:val="en-US"/>
              </w:rPr>
            </w:pPr>
            <w:r w:rsidRPr="00111A91">
              <w:rPr>
                <w:sz w:val="18"/>
                <w:szCs w:val="18"/>
                <w:lang w:val="en-US"/>
              </w:rPr>
              <w:t>ABYSSINIAN</w:t>
            </w:r>
          </w:p>
        </w:tc>
        <w:tc>
          <w:tcPr>
            <w:tcW w:w="1230" w:type="dxa"/>
          </w:tcPr>
          <w:p w14:paraId="274B0999" w14:textId="77777777" w:rsidR="00CD15A0" w:rsidRPr="00111A91" w:rsidRDefault="00CD15A0" w:rsidP="005458BC">
            <w:pPr>
              <w:rPr>
                <w:b/>
                <w:sz w:val="18"/>
                <w:szCs w:val="18"/>
                <w:lang w:val="en-US"/>
              </w:rPr>
            </w:pPr>
            <w:r w:rsidRPr="00111A91">
              <w:rPr>
                <w:b/>
                <w:sz w:val="18"/>
                <w:szCs w:val="18"/>
                <w:lang w:val="en-US"/>
              </w:rPr>
              <w:t>ABY</w:t>
            </w:r>
          </w:p>
        </w:tc>
        <w:tc>
          <w:tcPr>
            <w:tcW w:w="5149" w:type="dxa"/>
          </w:tcPr>
          <w:p w14:paraId="04BC0322" w14:textId="77777777" w:rsidR="00CD15A0" w:rsidRPr="00111A91" w:rsidRDefault="00CD15A0" w:rsidP="005458BC">
            <w:pPr>
              <w:rPr>
                <w:sz w:val="18"/>
                <w:szCs w:val="18"/>
                <w:lang w:val="en-US"/>
              </w:rPr>
            </w:pPr>
          </w:p>
        </w:tc>
      </w:tr>
      <w:tr w:rsidR="00CD15A0" w14:paraId="24725C98" w14:textId="77777777" w:rsidTr="005458BC">
        <w:tc>
          <w:tcPr>
            <w:tcW w:w="3402" w:type="dxa"/>
            <w:tcBorders>
              <w:top w:val="single" w:sz="4" w:space="0" w:color="auto"/>
              <w:left w:val="single" w:sz="4" w:space="0" w:color="auto"/>
              <w:bottom w:val="single" w:sz="4" w:space="0" w:color="auto"/>
              <w:right w:val="single" w:sz="4" w:space="0" w:color="auto"/>
            </w:tcBorders>
          </w:tcPr>
          <w:p w14:paraId="591EBF3A" w14:textId="77777777" w:rsidR="00CD15A0" w:rsidRDefault="00CD15A0" w:rsidP="005458BC">
            <w:pPr>
              <w:rPr>
                <w:sz w:val="18"/>
                <w:szCs w:val="18"/>
              </w:rPr>
            </w:pPr>
            <w:r>
              <w:rPr>
                <w:sz w:val="18"/>
                <w:szCs w:val="18"/>
              </w:rPr>
              <w:t>AMERICAN BURMESE</w:t>
            </w:r>
          </w:p>
        </w:tc>
        <w:tc>
          <w:tcPr>
            <w:tcW w:w="1230" w:type="dxa"/>
            <w:tcBorders>
              <w:top w:val="single" w:sz="4" w:space="0" w:color="auto"/>
              <w:left w:val="single" w:sz="4" w:space="0" w:color="auto"/>
              <w:bottom w:val="single" w:sz="4" w:space="0" w:color="auto"/>
              <w:right w:val="single" w:sz="4" w:space="0" w:color="auto"/>
            </w:tcBorders>
          </w:tcPr>
          <w:p w14:paraId="0B9B0092" w14:textId="77777777" w:rsidR="00CD15A0" w:rsidRDefault="00CD15A0" w:rsidP="005458BC">
            <w:pPr>
              <w:spacing w:line="259" w:lineRule="auto"/>
              <w:rPr>
                <w:b/>
                <w:bCs/>
                <w:sz w:val="18"/>
                <w:szCs w:val="18"/>
                <w:lang w:val="en-US"/>
              </w:rPr>
            </w:pPr>
            <w:r w:rsidRPr="0886025B">
              <w:rPr>
                <w:b/>
                <w:bCs/>
                <w:sz w:val="18"/>
                <w:szCs w:val="18"/>
                <w:lang w:val="en-US"/>
              </w:rPr>
              <w:t>BUA</w:t>
            </w:r>
          </w:p>
        </w:tc>
        <w:tc>
          <w:tcPr>
            <w:tcW w:w="5149" w:type="dxa"/>
            <w:tcBorders>
              <w:top w:val="single" w:sz="4" w:space="0" w:color="auto"/>
              <w:left w:val="single" w:sz="4" w:space="0" w:color="auto"/>
              <w:bottom w:val="single" w:sz="4" w:space="0" w:color="auto"/>
              <w:right w:val="single" w:sz="4" w:space="0" w:color="auto"/>
            </w:tcBorders>
          </w:tcPr>
          <w:p w14:paraId="5471951D" w14:textId="77777777" w:rsidR="00CD15A0" w:rsidRPr="00A50E94" w:rsidRDefault="00CD15A0" w:rsidP="005458BC">
            <w:pPr>
              <w:spacing w:line="259" w:lineRule="auto"/>
              <w:rPr>
                <w:i/>
                <w:iCs/>
                <w:sz w:val="18"/>
                <w:szCs w:val="18"/>
                <w:lang w:val="en-US"/>
              </w:rPr>
            </w:pPr>
            <w:r w:rsidRPr="0886025B">
              <w:rPr>
                <w:i/>
                <w:iCs/>
                <w:sz w:val="18"/>
                <w:szCs w:val="18"/>
                <w:lang w:val="en-US"/>
              </w:rPr>
              <w:t>##</w:t>
            </w:r>
          </w:p>
        </w:tc>
      </w:tr>
      <w:tr w:rsidR="00CD15A0" w14:paraId="2C7D7A89" w14:textId="77777777" w:rsidTr="005458BC">
        <w:tc>
          <w:tcPr>
            <w:tcW w:w="3402" w:type="dxa"/>
            <w:tcBorders>
              <w:top w:val="single" w:sz="4" w:space="0" w:color="auto"/>
              <w:left w:val="single" w:sz="4" w:space="0" w:color="auto"/>
              <w:bottom w:val="single" w:sz="4" w:space="0" w:color="auto"/>
              <w:right w:val="single" w:sz="4" w:space="0" w:color="auto"/>
            </w:tcBorders>
          </w:tcPr>
          <w:p w14:paraId="5256EBA4" w14:textId="77777777" w:rsidR="00CD15A0" w:rsidRDefault="00CD15A0" w:rsidP="005458BC">
            <w:pPr>
              <w:rPr>
                <w:sz w:val="18"/>
                <w:szCs w:val="18"/>
              </w:rPr>
            </w:pPr>
            <w:r w:rsidRPr="0886025B">
              <w:rPr>
                <w:sz w:val="18"/>
                <w:szCs w:val="18"/>
              </w:rPr>
              <w:t>BOMBAY (Shorthair USA derived)</w:t>
            </w:r>
          </w:p>
        </w:tc>
        <w:tc>
          <w:tcPr>
            <w:tcW w:w="1230" w:type="dxa"/>
            <w:tcBorders>
              <w:top w:val="single" w:sz="4" w:space="0" w:color="auto"/>
              <w:left w:val="single" w:sz="4" w:space="0" w:color="auto"/>
              <w:bottom w:val="single" w:sz="4" w:space="0" w:color="auto"/>
              <w:right w:val="single" w:sz="4" w:space="0" w:color="auto"/>
            </w:tcBorders>
          </w:tcPr>
          <w:p w14:paraId="6B9AC3CC" w14:textId="77777777" w:rsidR="00CD15A0" w:rsidRDefault="00CD15A0" w:rsidP="005458BC">
            <w:pPr>
              <w:rPr>
                <w:b/>
                <w:sz w:val="18"/>
                <w:szCs w:val="18"/>
                <w:lang w:val="en-US"/>
              </w:rPr>
            </w:pPr>
            <w:r>
              <w:rPr>
                <w:b/>
                <w:sz w:val="18"/>
                <w:szCs w:val="18"/>
                <w:lang w:val="en-US"/>
              </w:rPr>
              <w:t>AUB</w:t>
            </w:r>
          </w:p>
        </w:tc>
        <w:tc>
          <w:tcPr>
            <w:tcW w:w="5149" w:type="dxa"/>
            <w:tcBorders>
              <w:top w:val="single" w:sz="4" w:space="0" w:color="auto"/>
              <w:left w:val="single" w:sz="4" w:space="0" w:color="auto"/>
              <w:bottom w:val="single" w:sz="4" w:space="0" w:color="auto"/>
              <w:right w:val="single" w:sz="4" w:space="0" w:color="auto"/>
            </w:tcBorders>
          </w:tcPr>
          <w:p w14:paraId="2B56656B" w14:textId="77777777" w:rsidR="00CD15A0" w:rsidRPr="00A50E94" w:rsidRDefault="00CD15A0" w:rsidP="005458BC">
            <w:pPr>
              <w:rPr>
                <w:i/>
                <w:iCs/>
                <w:sz w:val="18"/>
                <w:szCs w:val="18"/>
                <w:lang w:val="en-US"/>
              </w:rPr>
            </w:pPr>
          </w:p>
        </w:tc>
      </w:tr>
      <w:tr w:rsidR="00CD15A0" w:rsidRPr="00111A91" w14:paraId="27ED744E" w14:textId="77777777" w:rsidTr="005458BC">
        <w:tc>
          <w:tcPr>
            <w:tcW w:w="3402" w:type="dxa"/>
            <w:tcBorders>
              <w:top w:val="single" w:sz="4" w:space="0" w:color="auto"/>
              <w:left w:val="single" w:sz="4" w:space="0" w:color="auto"/>
              <w:bottom w:val="single" w:sz="4" w:space="0" w:color="auto"/>
              <w:right w:val="single" w:sz="4" w:space="0" w:color="auto"/>
            </w:tcBorders>
          </w:tcPr>
          <w:p w14:paraId="64D2AA3E" w14:textId="77777777" w:rsidR="00CD15A0" w:rsidRPr="004A0AFB" w:rsidRDefault="00CD15A0" w:rsidP="005458BC">
            <w:pPr>
              <w:rPr>
                <w:sz w:val="18"/>
                <w:szCs w:val="18"/>
              </w:rPr>
            </w:pPr>
            <w:r w:rsidRPr="004A0AFB">
              <w:rPr>
                <w:sz w:val="18"/>
                <w:szCs w:val="18"/>
              </w:rPr>
              <w:t>AUSTRALIAN MIST</w:t>
            </w:r>
          </w:p>
        </w:tc>
        <w:tc>
          <w:tcPr>
            <w:tcW w:w="1230" w:type="dxa"/>
            <w:tcBorders>
              <w:top w:val="single" w:sz="4" w:space="0" w:color="auto"/>
              <w:left w:val="single" w:sz="4" w:space="0" w:color="auto"/>
              <w:bottom w:val="single" w:sz="4" w:space="0" w:color="auto"/>
              <w:right w:val="single" w:sz="4" w:space="0" w:color="auto"/>
            </w:tcBorders>
          </w:tcPr>
          <w:p w14:paraId="00D9E983" w14:textId="77777777" w:rsidR="00CD15A0" w:rsidRPr="00111A91" w:rsidRDefault="00CD15A0" w:rsidP="005458BC">
            <w:pPr>
              <w:rPr>
                <w:b/>
                <w:sz w:val="18"/>
                <w:szCs w:val="18"/>
                <w:lang w:val="en-US"/>
              </w:rPr>
            </w:pPr>
            <w:r w:rsidRPr="00111A91">
              <w:rPr>
                <w:b/>
                <w:sz w:val="18"/>
                <w:szCs w:val="18"/>
                <w:lang w:val="en-US"/>
              </w:rPr>
              <w:t>AUM</w:t>
            </w:r>
          </w:p>
        </w:tc>
        <w:tc>
          <w:tcPr>
            <w:tcW w:w="5149" w:type="dxa"/>
            <w:tcBorders>
              <w:top w:val="single" w:sz="4" w:space="0" w:color="auto"/>
              <w:left w:val="single" w:sz="4" w:space="0" w:color="auto"/>
              <w:bottom w:val="single" w:sz="4" w:space="0" w:color="auto"/>
              <w:right w:val="single" w:sz="4" w:space="0" w:color="auto"/>
            </w:tcBorders>
          </w:tcPr>
          <w:p w14:paraId="42E00A07" w14:textId="77777777" w:rsidR="00CD15A0" w:rsidRPr="004A0AFB" w:rsidRDefault="00CD15A0" w:rsidP="005458BC">
            <w:pPr>
              <w:rPr>
                <w:i/>
                <w:sz w:val="16"/>
                <w:szCs w:val="16"/>
                <w:lang w:val="en-US"/>
              </w:rPr>
            </w:pPr>
          </w:p>
        </w:tc>
      </w:tr>
      <w:tr w:rsidR="00CD15A0" w:rsidRPr="00111A91" w14:paraId="409A8CD7" w14:textId="77777777" w:rsidTr="005458BC">
        <w:tc>
          <w:tcPr>
            <w:tcW w:w="3402" w:type="dxa"/>
            <w:tcBorders>
              <w:top w:val="single" w:sz="4" w:space="0" w:color="auto"/>
              <w:left w:val="single" w:sz="4" w:space="0" w:color="auto"/>
              <w:bottom w:val="single" w:sz="4" w:space="0" w:color="auto"/>
              <w:right w:val="single" w:sz="4" w:space="0" w:color="auto"/>
            </w:tcBorders>
          </w:tcPr>
          <w:p w14:paraId="5B939765" w14:textId="77777777" w:rsidR="00CD15A0" w:rsidRPr="004A0AFB" w:rsidRDefault="00CD15A0" w:rsidP="005458BC">
            <w:pPr>
              <w:rPr>
                <w:sz w:val="18"/>
                <w:szCs w:val="18"/>
              </w:rPr>
            </w:pPr>
            <w:r w:rsidRPr="004A0AFB">
              <w:rPr>
                <w:sz w:val="18"/>
                <w:szCs w:val="18"/>
              </w:rPr>
              <w:t>BENGAL</w:t>
            </w:r>
          </w:p>
        </w:tc>
        <w:tc>
          <w:tcPr>
            <w:tcW w:w="1230" w:type="dxa"/>
            <w:tcBorders>
              <w:top w:val="single" w:sz="4" w:space="0" w:color="auto"/>
              <w:left w:val="single" w:sz="4" w:space="0" w:color="auto"/>
              <w:bottom w:val="single" w:sz="4" w:space="0" w:color="auto"/>
              <w:right w:val="single" w:sz="4" w:space="0" w:color="auto"/>
            </w:tcBorders>
          </w:tcPr>
          <w:p w14:paraId="4823ED56" w14:textId="77777777" w:rsidR="00CD15A0" w:rsidRPr="00111A91" w:rsidRDefault="00CD15A0" w:rsidP="005458BC">
            <w:pPr>
              <w:rPr>
                <w:b/>
                <w:sz w:val="18"/>
                <w:szCs w:val="18"/>
                <w:lang w:val="en-US"/>
              </w:rPr>
            </w:pPr>
            <w:r w:rsidRPr="00111A91">
              <w:rPr>
                <w:b/>
                <w:sz w:val="18"/>
                <w:szCs w:val="18"/>
                <w:lang w:val="en-US"/>
              </w:rPr>
              <w:t>BEN</w:t>
            </w:r>
          </w:p>
        </w:tc>
        <w:tc>
          <w:tcPr>
            <w:tcW w:w="5149" w:type="dxa"/>
            <w:tcBorders>
              <w:top w:val="single" w:sz="4" w:space="0" w:color="auto"/>
              <w:left w:val="single" w:sz="4" w:space="0" w:color="auto"/>
              <w:bottom w:val="single" w:sz="4" w:space="0" w:color="auto"/>
              <w:right w:val="single" w:sz="4" w:space="0" w:color="auto"/>
            </w:tcBorders>
          </w:tcPr>
          <w:p w14:paraId="2554C872" w14:textId="77777777" w:rsidR="00CD15A0" w:rsidRPr="004A0AFB" w:rsidRDefault="00CD15A0" w:rsidP="005458BC">
            <w:pPr>
              <w:rPr>
                <w:i/>
                <w:sz w:val="16"/>
                <w:szCs w:val="16"/>
                <w:lang w:val="en-US"/>
              </w:rPr>
            </w:pPr>
          </w:p>
        </w:tc>
      </w:tr>
      <w:tr w:rsidR="00CD15A0" w:rsidRPr="00111A91" w14:paraId="18B0018D" w14:textId="77777777" w:rsidTr="005458BC">
        <w:tc>
          <w:tcPr>
            <w:tcW w:w="3402" w:type="dxa"/>
            <w:tcBorders>
              <w:top w:val="single" w:sz="4" w:space="0" w:color="auto"/>
              <w:left w:val="single" w:sz="4" w:space="0" w:color="auto"/>
              <w:bottom w:val="single" w:sz="4" w:space="0" w:color="auto"/>
              <w:right w:val="single" w:sz="4" w:space="0" w:color="auto"/>
            </w:tcBorders>
          </w:tcPr>
          <w:p w14:paraId="0419DC44" w14:textId="77777777" w:rsidR="00CD15A0" w:rsidRPr="004A0AFB" w:rsidRDefault="00CD15A0" w:rsidP="005458BC">
            <w:pPr>
              <w:rPr>
                <w:sz w:val="18"/>
                <w:szCs w:val="18"/>
              </w:rPr>
            </w:pPr>
            <w:smartTag w:uri="urn:schemas-microsoft-com:office:smarttags" w:element="City">
              <w:smartTag w:uri="urn:schemas-microsoft-com:office:smarttags" w:element="place">
                <w:r w:rsidRPr="004A0AFB">
                  <w:rPr>
                    <w:sz w:val="18"/>
                    <w:szCs w:val="18"/>
                  </w:rPr>
                  <w:t>BOMBAY</w:t>
                </w:r>
              </w:smartTag>
            </w:smartTag>
          </w:p>
        </w:tc>
        <w:tc>
          <w:tcPr>
            <w:tcW w:w="1230" w:type="dxa"/>
            <w:tcBorders>
              <w:top w:val="single" w:sz="4" w:space="0" w:color="auto"/>
              <w:left w:val="single" w:sz="4" w:space="0" w:color="auto"/>
              <w:bottom w:val="single" w:sz="4" w:space="0" w:color="auto"/>
              <w:right w:val="single" w:sz="4" w:space="0" w:color="auto"/>
            </w:tcBorders>
          </w:tcPr>
          <w:p w14:paraId="6F23CD1B" w14:textId="77777777" w:rsidR="00CD15A0" w:rsidRPr="00111A91" w:rsidRDefault="00CD15A0" w:rsidP="005458BC">
            <w:pPr>
              <w:rPr>
                <w:b/>
                <w:sz w:val="18"/>
                <w:szCs w:val="18"/>
                <w:lang w:val="en-US"/>
              </w:rPr>
            </w:pPr>
            <w:r w:rsidRPr="00111A91">
              <w:rPr>
                <w:b/>
                <w:sz w:val="18"/>
                <w:szCs w:val="18"/>
                <w:lang w:val="en-US"/>
              </w:rPr>
              <w:t>BOM</w:t>
            </w:r>
          </w:p>
        </w:tc>
        <w:tc>
          <w:tcPr>
            <w:tcW w:w="5149" w:type="dxa"/>
            <w:tcBorders>
              <w:top w:val="single" w:sz="4" w:space="0" w:color="auto"/>
              <w:left w:val="single" w:sz="4" w:space="0" w:color="auto"/>
              <w:bottom w:val="single" w:sz="4" w:space="0" w:color="auto"/>
              <w:right w:val="single" w:sz="4" w:space="0" w:color="auto"/>
            </w:tcBorders>
          </w:tcPr>
          <w:p w14:paraId="4B806BAF" w14:textId="77777777" w:rsidR="00CD15A0" w:rsidRPr="004A0AFB" w:rsidRDefault="00CD15A0" w:rsidP="005458BC">
            <w:pPr>
              <w:rPr>
                <w:i/>
                <w:sz w:val="16"/>
                <w:szCs w:val="16"/>
                <w:lang w:val="en-US"/>
              </w:rPr>
            </w:pPr>
          </w:p>
        </w:tc>
      </w:tr>
      <w:tr w:rsidR="00CD15A0" w:rsidRPr="00111A91" w14:paraId="3FABCDC6" w14:textId="77777777" w:rsidTr="005458BC">
        <w:tc>
          <w:tcPr>
            <w:tcW w:w="3402" w:type="dxa"/>
            <w:tcBorders>
              <w:top w:val="single" w:sz="4" w:space="0" w:color="auto"/>
              <w:left w:val="single" w:sz="4" w:space="0" w:color="auto"/>
              <w:bottom w:val="single" w:sz="4" w:space="0" w:color="auto"/>
              <w:right w:val="single" w:sz="4" w:space="0" w:color="auto"/>
            </w:tcBorders>
          </w:tcPr>
          <w:p w14:paraId="3338440F" w14:textId="77777777" w:rsidR="00CD15A0" w:rsidRPr="004A0AFB" w:rsidRDefault="00CD15A0" w:rsidP="005458BC">
            <w:pPr>
              <w:rPr>
                <w:sz w:val="18"/>
                <w:szCs w:val="18"/>
              </w:rPr>
            </w:pPr>
            <w:r w:rsidRPr="0886025B">
              <w:rPr>
                <w:sz w:val="18"/>
                <w:szCs w:val="18"/>
              </w:rPr>
              <w:t>BURMESE (European Style)</w:t>
            </w:r>
          </w:p>
        </w:tc>
        <w:tc>
          <w:tcPr>
            <w:tcW w:w="1230" w:type="dxa"/>
            <w:tcBorders>
              <w:top w:val="single" w:sz="4" w:space="0" w:color="auto"/>
              <w:left w:val="single" w:sz="4" w:space="0" w:color="auto"/>
              <w:bottom w:val="single" w:sz="4" w:space="0" w:color="auto"/>
              <w:right w:val="single" w:sz="4" w:space="0" w:color="auto"/>
            </w:tcBorders>
          </w:tcPr>
          <w:p w14:paraId="1097B204" w14:textId="77777777" w:rsidR="00CD15A0" w:rsidRPr="00111A91" w:rsidRDefault="00CD15A0" w:rsidP="005458BC">
            <w:pPr>
              <w:rPr>
                <w:b/>
                <w:sz w:val="18"/>
                <w:szCs w:val="18"/>
                <w:lang w:val="en-US"/>
              </w:rPr>
            </w:pPr>
            <w:r w:rsidRPr="00111A91">
              <w:rPr>
                <w:b/>
                <w:sz w:val="18"/>
                <w:szCs w:val="18"/>
                <w:lang w:val="en-US"/>
              </w:rPr>
              <w:t>BUR</w:t>
            </w:r>
          </w:p>
        </w:tc>
        <w:tc>
          <w:tcPr>
            <w:tcW w:w="5149" w:type="dxa"/>
            <w:tcBorders>
              <w:top w:val="single" w:sz="4" w:space="0" w:color="auto"/>
              <w:left w:val="single" w:sz="4" w:space="0" w:color="auto"/>
              <w:bottom w:val="single" w:sz="4" w:space="0" w:color="auto"/>
              <w:right w:val="single" w:sz="4" w:space="0" w:color="auto"/>
            </w:tcBorders>
          </w:tcPr>
          <w:p w14:paraId="269510A2" w14:textId="77777777" w:rsidR="00CD15A0" w:rsidRPr="004A0AFB" w:rsidRDefault="00CD15A0" w:rsidP="005458BC">
            <w:pPr>
              <w:rPr>
                <w:i/>
                <w:sz w:val="16"/>
                <w:szCs w:val="16"/>
                <w:lang w:val="en-US"/>
              </w:rPr>
            </w:pPr>
          </w:p>
        </w:tc>
      </w:tr>
      <w:tr w:rsidR="00CD15A0" w:rsidRPr="00111A91" w14:paraId="3F62FC40" w14:textId="77777777" w:rsidTr="005458BC">
        <w:tc>
          <w:tcPr>
            <w:tcW w:w="3402" w:type="dxa"/>
            <w:tcBorders>
              <w:top w:val="single" w:sz="4" w:space="0" w:color="auto"/>
              <w:left w:val="single" w:sz="4" w:space="0" w:color="auto"/>
              <w:bottom w:val="single" w:sz="4" w:space="0" w:color="auto"/>
              <w:right w:val="single" w:sz="4" w:space="0" w:color="auto"/>
            </w:tcBorders>
          </w:tcPr>
          <w:p w14:paraId="3D02043D" w14:textId="77777777" w:rsidR="00CD15A0" w:rsidRPr="004A0AFB" w:rsidRDefault="00CD15A0" w:rsidP="005458BC">
            <w:pPr>
              <w:rPr>
                <w:sz w:val="18"/>
                <w:szCs w:val="18"/>
              </w:rPr>
            </w:pPr>
            <w:r w:rsidRPr="004A0AFB">
              <w:rPr>
                <w:sz w:val="18"/>
                <w:szCs w:val="18"/>
              </w:rPr>
              <w:t xml:space="preserve">BURMILLA </w:t>
            </w:r>
            <w:r>
              <w:rPr>
                <w:sz w:val="18"/>
                <w:szCs w:val="18"/>
              </w:rPr>
              <w:t>LONG</w:t>
            </w:r>
            <w:r w:rsidRPr="004A0AFB">
              <w:rPr>
                <w:sz w:val="18"/>
                <w:szCs w:val="18"/>
              </w:rPr>
              <w:t>HAIR</w:t>
            </w:r>
          </w:p>
        </w:tc>
        <w:tc>
          <w:tcPr>
            <w:tcW w:w="1230" w:type="dxa"/>
            <w:tcBorders>
              <w:top w:val="single" w:sz="4" w:space="0" w:color="auto"/>
              <w:left w:val="single" w:sz="4" w:space="0" w:color="auto"/>
              <w:bottom w:val="single" w:sz="4" w:space="0" w:color="auto"/>
              <w:right w:val="single" w:sz="4" w:space="0" w:color="auto"/>
            </w:tcBorders>
          </w:tcPr>
          <w:p w14:paraId="116973CD" w14:textId="77777777" w:rsidR="00CD15A0" w:rsidRPr="00111A91" w:rsidRDefault="00CD15A0" w:rsidP="005458BC">
            <w:pPr>
              <w:rPr>
                <w:b/>
                <w:bCs/>
                <w:sz w:val="18"/>
                <w:szCs w:val="18"/>
                <w:lang w:val="en-US"/>
              </w:rPr>
            </w:pPr>
            <w:r w:rsidRPr="0886025B">
              <w:rPr>
                <w:b/>
                <w:bCs/>
                <w:sz w:val="18"/>
                <w:szCs w:val="18"/>
                <w:lang w:val="en-US"/>
              </w:rPr>
              <w:t>BML..81</w:t>
            </w:r>
          </w:p>
        </w:tc>
        <w:tc>
          <w:tcPr>
            <w:tcW w:w="5149" w:type="dxa"/>
            <w:tcBorders>
              <w:top w:val="single" w:sz="4" w:space="0" w:color="auto"/>
              <w:left w:val="single" w:sz="4" w:space="0" w:color="auto"/>
              <w:bottom w:val="single" w:sz="4" w:space="0" w:color="auto"/>
              <w:right w:val="single" w:sz="4" w:space="0" w:color="auto"/>
            </w:tcBorders>
          </w:tcPr>
          <w:p w14:paraId="158C3892" w14:textId="77777777" w:rsidR="00CD15A0" w:rsidRPr="004A0AFB" w:rsidRDefault="00CD15A0" w:rsidP="005458BC">
            <w:pPr>
              <w:rPr>
                <w:i/>
                <w:iCs/>
                <w:sz w:val="16"/>
                <w:szCs w:val="16"/>
                <w:lang w:val="en-US"/>
              </w:rPr>
            </w:pPr>
            <w:r w:rsidRPr="0886025B">
              <w:rPr>
                <w:i/>
                <w:iCs/>
                <w:sz w:val="16"/>
                <w:szCs w:val="16"/>
                <w:lang w:val="en-US"/>
              </w:rPr>
              <w:t>##</w:t>
            </w:r>
          </w:p>
        </w:tc>
      </w:tr>
      <w:tr w:rsidR="00CD15A0" w:rsidRPr="00111A91" w14:paraId="4FB12DF4" w14:textId="77777777" w:rsidTr="005458BC">
        <w:tc>
          <w:tcPr>
            <w:tcW w:w="3402" w:type="dxa"/>
            <w:tcBorders>
              <w:top w:val="single" w:sz="4" w:space="0" w:color="auto"/>
              <w:left w:val="single" w:sz="4" w:space="0" w:color="auto"/>
              <w:bottom w:val="single" w:sz="4" w:space="0" w:color="auto"/>
              <w:right w:val="single" w:sz="4" w:space="0" w:color="auto"/>
            </w:tcBorders>
          </w:tcPr>
          <w:p w14:paraId="5373FA77" w14:textId="77777777" w:rsidR="00CD15A0" w:rsidRPr="004A0AFB" w:rsidRDefault="00CD15A0" w:rsidP="005458BC">
            <w:pPr>
              <w:rPr>
                <w:sz w:val="18"/>
                <w:szCs w:val="18"/>
              </w:rPr>
            </w:pPr>
            <w:r w:rsidRPr="004A0AFB">
              <w:rPr>
                <w:sz w:val="18"/>
                <w:szCs w:val="18"/>
              </w:rPr>
              <w:t>BURMILLA</w:t>
            </w:r>
            <w:r>
              <w:rPr>
                <w:sz w:val="18"/>
                <w:szCs w:val="18"/>
              </w:rPr>
              <w:t xml:space="preserve"> SHORT</w:t>
            </w:r>
            <w:r w:rsidRPr="004A0AFB">
              <w:rPr>
                <w:sz w:val="18"/>
                <w:szCs w:val="18"/>
              </w:rPr>
              <w:t>HAIR</w:t>
            </w:r>
          </w:p>
        </w:tc>
        <w:tc>
          <w:tcPr>
            <w:tcW w:w="1230" w:type="dxa"/>
            <w:tcBorders>
              <w:top w:val="single" w:sz="4" w:space="0" w:color="auto"/>
              <w:left w:val="single" w:sz="4" w:space="0" w:color="auto"/>
              <w:bottom w:val="single" w:sz="4" w:space="0" w:color="auto"/>
              <w:right w:val="single" w:sz="4" w:space="0" w:color="auto"/>
            </w:tcBorders>
          </w:tcPr>
          <w:p w14:paraId="235C918E" w14:textId="77777777" w:rsidR="00CD15A0" w:rsidRPr="00111A91" w:rsidRDefault="00CD15A0" w:rsidP="005458BC">
            <w:pPr>
              <w:rPr>
                <w:b/>
                <w:bCs/>
                <w:sz w:val="18"/>
                <w:szCs w:val="18"/>
                <w:lang w:val="en-US"/>
              </w:rPr>
            </w:pPr>
            <w:r w:rsidRPr="0886025B">
              <w:rPr>
                <w:b/>
                <w:bCs/>
                <w:sz w:val="18"/>
                <w:szCs w:val="18"/>
                <w:lang w:val="en-US"/>
              </w:rPr>
              <w:t>BML</w:t>
            </w:r>
          </w:p>
        </w:tc>
        <w:tc>
          <w:tcPr>
            <w:tcW w:w="5149" w:type="dxa"/>
            <w:tcBorders>
              <w:top w:val="single" w:sz="4" w:space="0" w:color="auto"/>
              <w:left w:val="single" w:sz="4" w:space="0" w:color="auto"/>
              <w:bottom w:val="single" w:sz="4" w:space="0" w:color="auto"/>
              <w:right w:val="single" w:sz="4" w:space="0" w:color="auto"/>
            </w:tcBorders>
          </w:tcPr>
          <w:p w14:paraId="3148C4C3" w14:textId="77777777" w:rsidR="00CD15A0" w:rsidRPr="004A0AFB" w:rsidRDefault="00CD15A0" w:rsidP="005458BC">
            <w:pPr>
              <w:rPr>
                <w:i/>
                <w:sz w:val="16"/>
                <w:szCs w:val="16"/>
                <w:lang w:val="en-US"/>
              </w:rPr>
            </w:pPr>
          </w:p>
        </w:tc>
      </w:tr>
      <w:tr w:rsidR="00CD15A0" w:rsidRPr="00111A91" w14:paraId="74E964FB" w14:textId="77777777" w:rsidTr="005458BC">
        <w:tc>
          <w:tcPr>
            <w:tcW w:w="3402" w:type="dxa"/>
          </w:tcPr>
          <w:p w14:paraId="5B3CBD8F" w14:textId="77777777" w:rsidR="00CD15A0" w:rsidRPr="00111A91" w:rsidRDefault="00CD15A0" w:rsidP="005458BC">
            <w:pPr>
              <w:rPr>
                <w:sz w:val="18"/>
                <w:szCs w:val="18"/>
                <w:lang w:val="en-US"/>
              </w:rPr>
            </w:pPr>
            <w:r w:rsidRPr="00111A91">
              <w:rPr>
                <w:sz w:val="18"/>
                <w:szCs w:val="18"/>
                <w:lang w:val="en-US"/>
              </w:rPr>
              <w:t>CORNISH REX</w:t>
            </w:r>
          </w:p>
        </w:tc>
        <w:tc>
          <w:tcPr>
            <w:tcW w:w="1230" w:type="dxa"/>
          </w:tcPr>
          <w:p w14:paraId="44410192" w14:textId="77777777" w:rsidR="00CD15A0" w:rsidRPr="00111A91" w:rsidRDefault="00CD15A0" w:rsidP="005458BC">
            <w:pPr>
              <w:rPr>
                <w:b/>
                <w:sz w:val="18"/>
                <w:szCs w:val="18"/>
                <w:lang w:val="en-US"/>
              </w:rPr>
            </w:pPr>
            <w:r w:rsidRPr="00111A91">
              <w:rPr>
                <w:b/>
                <w:sz w:val="18"/>
                <w:szCs w:val="18"/>
                <w:lang w:val="en-US"/>
              </w:rPr>
              <w:t>CRX</w:t>
            </w:r>
          </w:p>
        </w:tc>
        <w:tc>
          <w:tcPr>
            <w:tcW w:w="5149" w:type="dxa"/>
          </w:tcPr>
          <w:p w14:paraId="0CE62A17" w14:textId="77777777" w:rsidR="00CD15A0" w:rsidRPr="00111A91" w:rsidRDefault="00CD15A0" w:rsidP="005458BC">
            <w:pPr>
              <w:rPr>
                <w:sz w:val="18"/>
                <w:szCs w:val="18"/>
                <w:lang w:val="en-US"/>
              </w:rPr>
            </w:pPr>
          </w:p>
        </w:tc>
      </w:tr>
      <w:tr w:rsidR="00CD15A0" w:rsidRPr="00111A91" w14:paraId="5CE8CE92" w14:textId="77777777" w:rsidTr="005458BC">
        <w:tc>
          <w:tcPr>
            <w:tcW w:w="3402" w:type="dxa"/>
          </w:tcPr>
          <w:p w14:paraId="38D3ECF7" w14:textId="77777777" w:rsidR="00CD15A0" w:rsidRPr="00111A91" w:rsidRDefault="00CD15A0" w:rsidP="005458BC">
            <w:pPr>
              <w:rPr>
                <w:sz w:val="18"/>
                <w:szCs w:val="18"/>
                <w:lang w:val="en-US"/>
              </w:rPr>
            </w:pPr>
            <w:smartTag w:uri="urn:schemas-microsoft-com:office:smarttags" w:element="place">
              <w:r w:rsidRPr="00111A91">
                <w:rPr>
                  <w:sz w:val="18"/>
                  <w:szCs w:val="18"/>
                  <w:lang w:val="en-US"/>
                </w:rPr>
                <w:lastRenderedPageBreak/>
                <w:t>DEVON</w:t>
              </w:r>
            </w:smartTag>
            <w:r w:rsidRPr="00111A91">
              <w:rPr>
                <w:sz w:val="18"/>
                <w:szCs w:val="18"/>
                <w:lang w:val="en-US"/>
              </w:rPr>
              <w:t xml:space="preserve"> REX</w:t>
            </w:r>
          </w:p>
        </w:tc>
        <w:tc>
          <w:tcPr>
            <w:tcW w:w="1230" w:type="dxa"/>
          </w:tcPr>
          <w:p w14:paraId="35369C45" w14:textId="77777777" w:rsidR="00CD15A0" w:rsidRPr="00111A91" w:rsidRDefault="00CD15A0" w:rsidP="005458BC">
            <w:pPr>
              <w:rPr>
                <w:b/>
                <w:sz w:val="18"/>
                <w:szCs w:val="18"/>
                <w:lang w:val="en-US"/>
              </w:rPr>
            </w:pPr>
            <w:r w:rsidRPr="00111A91">
              <w:rPr>
                <w:b/>
                <w:sz w:val="18"/>
                <w:szCs w:val="18"/>
                <w:lang w:val="en-US"/>
              </w:rPr>
              <w:t>DRX</w:t>
            </w:r>
          </w:p>
        </w:tc>
        <w:tc>
          <w:tcPr>
            <w:tcW w:w="5149" w:type="dxa"/>
          </w:tcPr>
          <w:p w14:paraId="0B15C30F" w14:textId="77777777" w:rsidR="00CD15A0" w:rsidRPr="00111A91" w:rsidRDefault="00CD15A0" w:rsidP="005458BC">
            <w:pPr>
              <w:rPr>
                <w:sz w:val="18"/>
                <w:szCs w:val="18"/>
                <w:lang w:val="en-US"/>
              </w:rPr>
            </w:pPr>
          </w:p>
        </w:tc>
      </w:tr>
      <w:tr w:rsidR="00CD15A0" w:rsidRPr="00111A91" w14:paraId="2AB3AD11" w14:textId="77777777" w:rsidTr="005458BC">
        <w:tc>
          <w:tcPr>
            <w:tcW w:w="3402" w:type="dxa"/>
            <w:tcBorders>
              <w:top w:val="single" w:sz="4" w:space="0" w:color="auto"/>
              <w:left w:val="single" w:sz="4" w:space="0" w:color="auto"/>
              <w:bottom w:val="single" w:sz="4" w:space="0" w:color="auto"/>
              <w:right w:val="single" w:sz="4" w:space="0" w:color="auto"/>
            </w:tcBorders>
          </w:tcPr>
          <w:p w14:paraId="6A4992C0" w14:textId="77777777" w:rsidR="00CD15A0" w:rsidRPr="00111A91" w:rsidRDefault="00CD15A0" w:rsidP="005458BC">
            <w:pPr>
              <w:rPr>
                <w:sz w:val="18"/>
                <w:szCs w:val="18"/>
                <w:lang w:val="en-US"/>
              </w:rPr>
            </w:pPr>
            <w:r w:rsidRPr="00111A91">
              <w:rPr>
                <w:sz w:val="18"/>
                <w:szCs w:val="18"/>
                <w:lang w:val="en-US"/>
              </w:rPr>
              <w:t>EGYPTIAN MAU</w:t>
            </w:r>
          </w:p>
        </w:tc>
        <w:tc>
          <w:tcPr>
            <w:tcW w:w="1230" w:type="dxa"/>
            <w:tcBorders>
              <w:top w:val="single" w:sz="4" w:space="0" w:color="auto"/>
              <w:left w:val="single" w:sz="4" w:space="0" w:color="auto"/>
              <w:bottom w:val="single" w:sz="4" w:space="0" w:color="auto"/>
              <w:right w:val="single" w:sz="4" w:space="0" w:color="auto"/>
            </w:tcBorders>
          </w:tcPr>
          <w:p w14:paraId="238FB62E" w14:textId="77777777" w:rsidR="00CD15A0" w:rsidRPr="00111A91" w:rsidRDefault="00CD15A0" w:rsidP="005458BC">
            <w:pPr>
              <w:rPr>
                <w:b/>
                <w:sz w:val="18"/>
                <w:szCs w:val="18"/>
                <w:lang w:val="en-US"/>
              </w:rPr>
            </w:pPr>
            <w:r>
              <w:rPr>
                <w:b/>
                <w:sz w:val="18"/>
                <w:szCs w:val="18"/>
                <w:lang w:val="en-US"/>
              </w:rPr>
              <w:t>MAU</w:t>
            </w:r>
          </w:p>
        </w:tc>
        <w:tc>
          <w:tcPr>
            <w:tcW w:w="5149" w:type="dxa"/>
            <w:tcBorders>
              <w:top w:val="single" w:sz="4" w:space="0" w:color="auto"/>
              <w:left w:val="single" w:sz="4" w:space="0" w:color="auto"/>
              <w:bottom w:val="single" w:sz="4" w:space="0" w:color="auto"/>
              <w:right w:val="single" w:sz="4" w:space="0" w:color="auto"/>
            </w:tcBorders>
          </w:tcPr>
          <w:p w14:paraId="5B4CC1CD" w14:textId="77777777" w:rsidR="00CD15A0" w:rsidRPr="00111A91" w:rsidRDefault="00CD15A0" w:rsidP="005458BC">
            <w:pPr>
              <w:rPr>
                <w:sz w:val="18"/>
                <w:szCs w:val="18"/>
                <w:lang w:val="en-US"/>
              </w:rPr>
            </w:pPr>
          </w:p>
        </w:tc>
      </w:tr>
      <w:tr w:rsidR="00E77D90" w:rsidRPr="00111A91" w14:paraId="13B66218" w14:textId="77777777" w:rsidTr="005458BC">
        <w:tc>
          <w:tcPr>
            <w:tcW w:w="3402" w:type="dxa"/>
            <w:tcBorders>
              <w:top w:val="single" w:sz="4" w:space="0" w:color="auto"/>
              <w:left w:val="single" w:sz="4" w:space="0" w:color="auto"/>
              <w:bottom w:val="single" w:sz="4" w:space="0" w:color="auto"/>
              <w:right w:val="single" w:sz="4" w:space="0" w:color="auto"/>
            </w:tcBorders>
          </w:tcPr>
          <w:p w14:paraId="4A03259D" w14:textId="77777777" w:rsidR="00E77D90" w:rsidRPr="00111A91" w:rsidRDefault="00E77D90" w:rsidP="005458BC">
            <w:pPr>
              <w:rPr>
                <w:sz w:val="18"/>
                <w:szCs w:val="18"/>
                <w:lang w:val="en-US"/>
              </w:rPr>
            </w:pPr>
            <w:r>
              <w:rPr>
                <w:sz w:val="18"/>
                <w:szCs w:val="18"/>
                <w:lang w:val="en-US"/>
              </w:rPr>
              <w:t>SPHYNX ELF</w:t>
            </w:r>
          </w:p>
        </w:tc>
        <w:tc>
          <w:tcPr>
            <w:tcW w:w="1230" w:type="dxa"/>
            <w:tcBorders>
              <w:top w:val="single" w:sz="4" w:space="0" w:color="auto"/>
              <w:left w:val="single" w:sz="4" w:space="0" w:color="auto"/>
              <w:bottom w:val="single" w:sz="4" w:space="0" w:color="auto"/>
              <w:right w:val="single" w:sz="4" w:space="0" w:color="auto"/>
            </w:tcBorders>
          </w:tcPr>
          <w:p w14:paraId="75C6D9F7" w14:textId="77777777" w:rsidR="00E77D90" w:rsidRDefault="00E77D90" w:rsidP="005458BC">
            <w:pPr>
              <w:rPr>
                <w:b/>
                <w:sz w:val="18"/>
                <w:szCs w:val="18"/>
                <w:lang w:val="en-US"/>
              </w:rPr>
            </w:pPr>
            <w:r>
              <w:rPr>
                <w:b/>
                <w:sz w:val="18"/>
                <w:szCs w:val="18"/>
                <w:lang w:val="en-US"/>
              </w:rPr>
              <w:t>ELF</w:t>
            </w:r>
          </w:p>
        </w:tc>
        <w:tc>
          <w:tcPr>
            <w:tcW w:w="5149" w:type="dxa"/>
            <w:tcBorders>
              <w:top w:val="single" w:sz="4" w:space="0" w:color="auto"/>
              <w:left w:val="single" w:sz="4" w:space="0" w:color="auto"/>
              <w:bottom w:val="single" w:sz="4" w:space="0" w:color="auto"/>
              <w:right w:val="single" w:sz="4" w:space="0" w:color="auto"/>
            </w:tcBorders>
          </w:tcPr>
          <w:p w14:paraId="68A4C214" w14:textId="77777777" w:rsidR="00E77D90" w:rsidRPr="00111A91" w:rsidRDefault="00E77D90" w:rsidP="005458BC">
            <w:pPr>
              <w:rPr>
                <w:sz w:val="18"/>
                <w:szCs w:val="18"/>
                <w:lang w:val="en-US"/>
              </w:rPr>
            </w:pPr>
            <w:r>
              <w:rPr>
                <w:sz w:val="18"/>
                <w:szCs w:val="18"/>
                <w:lang w:val="en-US"/>
              </w:rPr>
              <w:t>Experimental – (</w:t>
            </w:r>
            <w:r w:rsidRPr="00E77D90">
              <w:rPr>
                <w:i/>
                <w:iCs/>
                <w:sz w:val="18"/>
                <w:szCs w:val="18"/>
                <w:lang w:val="en-US"/>
              </w:rPr>
              <w:t>Added 2022</w:t>
            </w:r>
            <w:r>
              <w:rPr>
                <w:sz w:val="18"/>
                <w:szCs w:val="18"/>
                <w:lang w:val="en-US"/>
              </w:rPr>
              <w:t xml:space="preserve">) CANT only </w:t>
            </w:r>
          </w:p>
        </w:tc>
      </w:tr>
      <w:tr w:rsidR="00CD15A0" w:rsidRPr="00111A91" w14:paraId="3A26468A" w14:textId="77777777" w:rsidTr="005458BC">
        <w:tc>
          <w:tcPr>
            <w:tcW w:w="3402" w:type="dxa"/>
          </w:tcPr>
          <w:p w14:paraId="56DDEA9D" w14:textId="77777777" w:rsidR="00CD15A0" w:rsidRPr="00111A91" w:rsidRDefault="00CD15A0" w:rsidP="005458BC">
            <w:pPr>
              <w:rPr>
                <w:sz w:val="18"/>
                <w:szCs w:val="18"/>
                <w:lang w:val="en-US"/>
              </w:rPr>
            </w:pPr>
            <w:r w:rsidRPr="00111A91">
              <w:rPr>
                <w:sz w:val="18"/>
                <w:szCs w:val="18"/>
                <w:lang w:val="en-US"/>
              </w:rPr>
              <w:t>GERMAN REX</w:t>
            </w:r>
          </w:p>
        </w:tc>
        <w:tc>
          <w:tcPr>
            <w:tcW w:w="1230" w:type="dxa"/>
          </w:tcPr>
          <w:p w14:paraId="1A7E7635" w14:textId="77777777" w:rsidR="00CD15A0" w:rsidRPr="00111A91" w:rsidRDefault="00CD15A0" w:rsidP="005458BC">
            <w:pPr>
              <w:rPr>
                <w:b/>
                <w:sz w:val="18"/>
                <w:szCs w:val="18"/>
                <w:lang w:val="en-US"/>
              </w:rPr>
            </w:pPr>
            <w:r w:rsidRPr="00111A91">
              <w:rPr>
                <w:b/>
                <w:sz w:val="18"/>
                <w:szCs w:val="18"/>
                <w:lang w:val="en-US"/>
              </w:rPr>
              <w:t>GRX</w:t>
            </w:r>
          </w:p>
        </w:tc>
        <w:tc>
          <w:tcPr>
            <w:tcW w:w="5149" w:type="dxa"/>
          </w:tcPr>
          <w:p w14:paraId="00899BAF" w14:textId="77777777" w:rsidR="00CD15A0" w:rsidRPr="00111A91" w:rsidRDefault="00CD15A0" w:rsidP="005458BC">
            <w:pPr>
              <w:rPr>
                <w:sz w:val="18"/>
                <w:szCs w:val="18"/>
                <w:lang w:val="en-US"/>
              </w:rPr>
            </w:pPr>
          </w:p>
        </w:tc>
      </w:tr>
      <w:tr w:rsidR="00CD15A0" w14:paraId="43DFA13E" w14:textId="77777777" w:rsidTr="005458BC">
        <w:tc>
          <w:tcPr>
            <w:tcW w:w="3402" w:type="dxa"/>
            <w:tcBorders>
              <w:top w:val="single" w:sz="4" w:space="0" w:color="auto"/>
              <w:left w:val="single" w:sz="4" w:space="0" w:color="auto"/>
              <w:bottom w:val="single" w:sz="4" w:space="0" w:color="auto"/>
              <w:right w:val="single" w:sz="4" w:space="0" w:color="auto"/>
            </w:tcBorders>
          </w:tcPr>
          <w:p w14:paraId="696CFE4A" w14:textId="77777777" w:rsidR="00CD15A0" w:rsidRDefault="00CD15A0" w:rsidP="005458BC">
            <w:pPr>
              <w:rPr>
                <w:sz w:val="18"/>
                <w:szCs w:val="18"/>
                <w:lang w:val="en-US"/>
              </w:rPr>
            </w:pPr>
            <w:r w:rsidRPr="0886025B">
              <w:rPr>
                <w:sz w:val="18"/>
                <w:szCs w:val="18"/>
                <w:lang w:val="en-US"/>
              </w:rPr>
              <w:t>JAPANESE BOBTAIL LONGHAIR</w:t>
            </w:r>
          </w:p>
        </w:tc>
        <w:tc>
          <w:tcPr>
            <w:tcW w:w="1230" w:type="dxa"/>
            <w:tcBorders>
              <w:top w:val="single" w:sz="4" w:space="0" w:color="auto"/>
              <w:left w:val="single" w:sz="4" w:space="0" w:color="auto"/>
              <w:bottom w:val="single" w:sz="4" w:space="0" w:color="auto"/>
              <w:right w:val="single" w:sz="4" w:space="0" w:color="auto"/>
            </w:tcBorders>
          </w:tcPr>
          <w:p w14:paraId="1564403E" w14:textId="77777777" w:rsidR="00CD15A0" w:rsidRDefault="00CD15A0" w:rsidP="005458BC">
            <w:pPr>
              <w:rPr>
                <w:b/>
                <w:sz w:val="18"/>
                <w:szCs w:val="18"/>
                <w:lang w:val="en-US"/>
              </w:rPr>
            </w:pPr>
            <w:r>
              <w:rPr>
                <w:b/>
                <w:sz w:val="18"/>
                <w:szCs w:val="18"/>
                <w:lang w:val="en-US"/>
              </w:rPr>
              <w:t>JBL</w:t>
            </w:r>
          </w:p>
        </w:tc>
        <w:tc>
          <w:tcPr>
            <w:tcW w:w="5149" w:type="dxa"/>
            <w:tcBorders>
              <w:top w:val="single" w:sz="4" w:space="0" w:color="auto"/>
              <w:left w:val="single" w:sz="4" w:space="0" w:color="auto"/>
              <w:bottom w:val="single" w:sz="4" w:space="0" w:color="auto"/>
              <w:right w:val="single" w:sz="4" w:space="0" w:color="auto"/>
            </w:tcBorders>
          </w:tcPr>
          <w:p w14:paraId="42013874" w14:textId="77777777" w:rsidR="00CD15A0" w:rsidRPr="00A50E94" w:rsidRDefault="00CD15A0" w:rsidP="005458BC">
            <w:pPr>
              <w:rPr>
                <w:sz w:val="18"/>
                <w:szCs w:val="18"/>
                <w:lang w:val="en-US"/>
              </w:rPr>
            </w:pPr>
          </w:p>
        </w:tc>
      </w:tr>
      <w:tr w:rsidR="00CD15A0" w14:paraId="1880C3AC" w14:textId="77777777" w:rsidTr="005458BC">
        <w:tc>
          <w:tcPr>
            <w:tcW w:w="3402" w:type="dxa"/>
            <w:tcBorders>
              <w:top w:val="single" w:sz="4" w:space="0" w:color="auto"/>
              <w:left w:val="single" w:sz="4" w:space="0" w:color="auto"/>
              <w:bottom w:val="single" w:sz="4" w:space="0" w:color="auto"/>
              <w:right w:val="single" w:sz="4" w:space="0" w:color="auto"/>
            </w:tcBorders>
          </w:tcPr>
          <w:p w14:paraId="75399EF6" w14:textId="77777777" w:rsidR="00CD15A0" w:rsidRDefault="00CD15A0" w:rsidP="005458BC">
            <w:pPr>
              <w:rPr>
                <w:sz w:val="18"/>
                <w:szCs w:val="18"/>
                <w:lang w:val="en-US"/>
              </w:rPr>
            </w:pPr>
            <w:r>
              <w:rPr>
                <w:sz w:val="18"/>
                <w:szCs w:val="18"/>
                <w:lang w:val="en-US"/>
              </w:rPr>
              <w:t>JAPANESE BOBTAIL SHORTHAIR</w:t>
            </w:r>
          </w:p>
        </w:tc>
        <w:tc>
          <w:tcPr>
            <w:tcW w:w="1230" w:type="dxa"/>
            <w:tcBorders>
              <w:top w:val="single" w:sz="4" w:space="0" w:color="auto"/>
              <w:left w:val="single" w:sz="4" w:space="0" w:color="auto"/>
              <w:bottom w:val="single" w:sz="4" w:space="0" w:color="auto"/>
              <w:right w:val="single" w:sz="4" w:space="0" w:color="auto"/>
            </w:tcBorders>
          </w:tcPr>
          <w:p w14:paraId="3E944299" w14:textId="77777777" w:rsidR="00CD15A0" w:rsidRDefault="00CD15A0" w:rsidP="005458BC">
            <w:pPr>
              <w:rPr>
                <w:b/>
                <w:sz w:val="18"/>
                <w:szCs w:val="18"/>
                <w:lang w:val="en-US"/>
              </w:rPr>
            </w:pPr>
            <w:r>
              <w:rPr>
                <w:b/>
                <w:sz w:val="18"/>
                <w:szCs w:val="18"/>
                <w:lang w:val="en-US"/>
              </w:rPr>
              <w:t>JBT</w:t>
            </w:r>
          </w:p>
        </w:tc>
        <w:tc>
          <w:tcPr>
            <w:tcW w:w="5149" w:type="dxa"/>
            <w:tcBorders>
              <w:top w:val="single" w:sz="4" w:space="0" w:color="auto"/>
              <w:left w:val="single" w:sz="4" w:space="0" w:color="auto"/>
              <w:bottom w:val="single" w:sz="4" w:space="0" w:color="auto"/>
              <w:right w:val="single" w:sz="4" w:space="0" w:color="auto"/>
            </w:tcBorders>
          </w:tcPr>
          <w:p w14:paraId="58CBAB8A" w14:textId="77777777" w:rsidR="00CD15A0" w:rsidRPr="00A50E94" w:rsidRDefault="00CD15A0" w:rsidP="005458BC">
            <w:pPr>
              <w:rPr>
                <w:sz w:val="18"/>
                <w:szCs w:val="18"/>
                <w:lang w:val="en-US"/>
              </w:rPr>
            </w:pPr>
          </w:p>
        </w:tc>
      </w:tr>
      <w:tr w:rsidR="00CD15A0" w:rsidRPr="00111A91" w14:paraId="02CD0563" w14:textId="77777777" w:rsidTr="005458BC">
        <w:tc>
          <w:tcPr>
            <w:tcW w:w="3402" w:type="dxa"/>
            <w:tcBorders>
              <w:top w:val="single" w:sz="4" w:space="0" w:color="auto"/>
              <w:left w:val="single" w:sz="4" w:space="0" w:color="auto"/>
              <w:bottom w:val="single" w:sz="4" w:space="0" w:color="auto"/>
              <w:right w:val="single" w:sz="4" w:space="0" w:color="auto"/>
            </w:tcBorders>
          </w:tcPr>
          <w:p w14:paraId="1EDF5E99" w14:textId="77777777" w:rsidR="00CD15A0" w:rsidRPr="00111A91" w:rsidRDefault="00CD15A0" w:rsidP="005458BC">
            <w:pPr>
              <w:rPr>
                <w:sz w:val="18"/>
                <w:szCs w:val="18"/>
                <w:lang w:val="en-US"/>
              </w:rPr>
            </w:pPr>
            <w:r w:rsidRPr="00111A91">
              <w:rPr>
                <w:sz w:val="18"/>
                <w:szCs w:val="18"/>
                <w:lang w:val="en-US"/>
              </w:rPr>
              <w:t>KORAT</w:t>
            </w:r>
          </w:p>
        </w:tc>
        <w:tc>
          <w:tcPr>
            <w:tcW w:w="1230" w:type="dxa"/>
            <w:tcBorders>
              <w:top w:val="single" w:sz="4" w:space="0" w:color="auto"/>
              <w:left w:val="single" w:sz="4" w:space="0" w:color="auto"/>
              <w:bottom w:val="single" w:sz="4" w:space="0" w:color="auto"/>
              <w:right w:val="single" w:sz="4" w:space="0" w:color="auto"/>
            </w:tcBorders>
          </w:tcPr>
          <w:p w14:paraId="7A3CE780" w14:textId="77777777" w:rsidR="00CD15A0" w:rsidRPr="00111A91" w:rsidRDefault="00CD15A0" w:rsidP="005458BC">
            <w:pPr>
              <w:rPr>
                <w:b/>
                <w:sz w:val="18"/>
                <w:szCs w:val="18"/>
                <w:lang w:val="en-US"/>
              </w:rPr>
            </w:pPr>
            <w:r w:rsidRPr="00111A91">
              <w:rPr>
                <w:b/>
                <w:sz w:val="18"/>
                <w:szCs w:val="18"/>
                <w:lang w:val="en-US"/>
              </w:rPr>
              <w:t>KOR</w:t>
            </w:r>
          </w:p>
        </w:tc>
        <w:tc>
          <w:tcPr>
            <w:tcW w:w="5149" w:type="dxa"/>
            <w:tcBorders>
              <w:top w:val="single" w:sz="4" w:space="0" w:color="auto"/>
              <w:left w:val="single" w:sz="4" w:space="0" w:color="auto"/>
              <w:bottom w:val="single" w:sz="4" w:space="0" w:color="auto"/>
              <w:right w:val="single" w:sz="4" w:space="0" w:color="auto"/>
            </w:tcBorders>
          </w:tcPr>
          <w:p w14:paraId="0D8A0420" w14:textId="77777777" w:rsidR="00CD15A0" w:rsidRPr="00111A91" w:rsidRDefault="00CD15A0" w:rsidP="005458BC">
            <w:pPr>
              <w:rPr>
                <w:sz w:val="18"/>
                <w:szCs w:val="18"/>
                <w:lang w:val="en-US"/>
              </w:rPr>
            </w:pPr>
          </w:p>
        </w:tc>
      </w:tr>
      <w:tr w:rsidR="00CD15A0" w14:paraId="1475FB42" w14:textId="77777777" w:rsidTr="005458BC">
        <w:tc>
          <w:tcPr>
            <w:tcW w:w="3402" w:type="dxa"/>
            <w:tcBorders>
              <w:top w:val="single" w:sz="4" w:space="0" w:color="auto"/>
              <w:left w:val="single" w:sz="4" w:space="0" w:color="auto"/>
              <w:bottom w:val="single" w:sz="4" w:space="0" w:color="auto"/>
              <w:right w:val="single" w:sz="4" w:space="0" w:color="auto"/>
            </w:tcBorders>
          </w:tcPr>
          <w:p w14:paraId="0E545E91" w14:textId="77777777" w:rsidR="00CD15A0" w:rsidRDefault="00CD15A0" w:rsidP="005458BC">
            <w:pPr>
              <w:rPr>
                <w:sz w:val="18"/>
                <w:szCs w:val="18"/>
                <w:lang w:val="en-US"/>
              </w:rPr>
            </w:pPr>
            <w:r>
              <w:rPr>
                <w:sz w:val="18"/>
                <w:szCs w:val="18"/>
                <w:lang w:val="en-US"/>
              </w:rPr>
              <w:t>LA PERM LONGHAIR</w:t>
            </w:r>
          </w:p>
        </w:tc>
        <w:tc>
          <w:tcPr>
            <w:tcW w:w="1230" w:type="dxa"/>
            <w:tcBorders>
              <w:top w:val="single" w:sz="4" w:space="0" w:color="auto"/>
              <w:left w:val="single" w:sz="4" w:space="0" w:color="auto"/>
              <w:bottom w:val="single" w:sz="4" w:space="0" w:color="auto"/>
              <w:right w:val="single" w:sz="4" w:space="0" w:color="auto"/>
            </w:tcBorders>
          </w:tcPr>
          <w:p w14:paraId="55BC8B9C" w14:textId="77777777" w:rsidR="00CD15A0" w:rsidRDefault="00CD15A0" w:rsidP="005458BC">
            <w:pPr>
              <w:rPr>
                <w:b/>
                <w:bCs/>
                <w:sz w:val="18"/>
                <w:szCs w:val="18"/>
                <w:lang w:val="en-US"/>
              </w:rPr>
            </w:pPr>
            <w:r w:rsidRPr="0886025B">
              <w:rPr>
                <w:b/>
                <w:bCs/>
                <w:sz w:val="18"/>
                <w:szCs w:val="18"/>
                <w:lang w:val="en-US"/>
              </w:rPr>
              <w:t>LPL</w:t>
            </w:r>
          </w:p>
        </w:tc>
        <w:tc>
          <w:tcPr>
            <w:tcW w:w="5149" w:type="dxa"/>
            <w:tcBorders>
              <w:top w:val="single" w:sz="4" w:space="0" w:color="auto"/>
              <w:left w:val="single" w:sz="4" w:space="0" w:color="auto"/>
              <w:bottom w:val="single" w:sz="4" w:space="0" w:color="auto"/>
              <w:right w:val="single" w:sz="4" w:space="0" w:color="auto"/>
            </w:tcBorders>
          </w:tcPr>
          <w:p w14:paraId="3D44D396" w14:textId="77777777" w:rsidR="00CD15A0" w:rsidRPr="00A50E94" w:rsidRDefault="00CD15A0" w:rsidP="005458BC">
            <w:pPr>
              <w:rPr>
                <w:sz w:val="18"/>
                <w:szCs w:val="18"/>
                <w:lang w:val="en-US"/>
              </w:rPr>
            </w:pPr>
          </w:p>
        </w:tc>
      </w:tr>
      <w:tr w:rsidR="00CD15A0" w14:paraId="5344DAB9" w14:textId="77777777" w:rsidTr="005458BC">
        <w:tc>
          <w:tcPr>
            <w:tcW w:w="3402" w:type="dxa"/>
            <w:tcBorders>
              <w:top w:val="single" w:sz="4" w:space="0" w:color="auto"/>
              <w:left w:val="single" w:sz="4" w:space="0" w:color="auto"/>
              <w:bottom w:val="single" w:sz="4" w:space="0" w:color="auto"/>
              <w:right w:val="single" w:sz="4" w:space="0" w:color="auto"/>
            </w:tcBorders>
          </w:tcPr>
          <w:p w14:paraId="0D34DDAF" w14:textId="77777777" w:rsidR="00CD15A0" w:rsidRDefault="00CD15A0" w:rsidP="005458BC">
            <w:pPr>
              <w:rPr>
                <w:sz w:val="18"/>
                <w:szCs w:val="18"/>
                <w:lang w:val="en-US"/>
              </w:rPr>
            </w:pPr>
            <w:r>
              <w:rPr>
                <w:sz w:val="18"/>
                <w:szCs w:val="18"/>
                <w:lang w:val="en-US"/>
              </w:rPr>
              <w:t>LA PERM SHORTHAIR</w:t>
            </w:r>
          </w:p>
        </w:tc>
        <w:tc>
          <w:tcPr>
            <w:tcW w:w="1230" w:type="dxa"/>
            <w:tcBorders>
              <w:top w:val="single" w:sz="4" w:space="0" w:color="auto"/>
              <w:left w:val="single" w:sz="4" w:space="0" w:color="auto"/>
              <w:bottom w:val="single" w:sz="4" w:space="0" w:color="auto"/>
              <w:right w:val="single" w:sz="4" w:space="0" w:color="auto"/>
            </w:tcBorders>
          </w:tcPr>
          <w:p w14:paraId="402939B9" w14:textId="77777777" w:rsidR="00CD15A0" w:rsidRDefault="00CD15A0" w:rsidP="005458BC">
            <w:pPr>
              <w:rPr>
                <w:b/>
                <w:bCs/>
                <w:sz w:val="18"/>
                <w:szCs w:val="18"/>
                <w:lang w:val="en-US"/>
              </w:rPr>
            </w:pPr>
            <w:r w:rsidRPr="0886025B">
              <w:rPr>
                <w:b/>
                <w:bCs/>
                <w:sz w:val="18"/>
                <w:szCs w:val="18"/>
                <w:lang w:val="en-US"/>
              </w:rPr>
              <w:t>LPS</w:t>
            </w:r>
          </w:p>
        </w:tc>
        <w:tc>
          <w:tcPr>
            <w:tcW w:w="5149" w:type="dxa"/>
            <w:tcBorders>
              <w:top w:val="single" w:sz="4" w:space="0" w:color="auto"/>
              <w:left w:val="single" w:sz="4" w:space="0" w:color="auto"/>
              <w:bottom w:val="single" w:sz="4" w:space="0" w:color="auto"/>
              <w:right w:val="single" w:sz="4" w:space="0" w:color="auto"/>
            </w:tcBorders>
          </w:tcPr>
          <w:p w14:paraId="08983C10" w14:textId="77777777" w:rsidR="00CD15A0" w:rsidRPr="00A50E94" w:rsidRDefault="00CD15A0" w:rsidP="005458BC">
            <w:pPr>
              <w:rPr>
                <w:sz w:val="18"/>
                <w:szCs w:val="18"/>
                <w:lang w:val="en-US"/>
              </w:rPr>
            </w:pPr>
          </w:p>
        </w:tc>
      </w:tr>
      <w:tr w:rsidR="00CD15A0" w14:paraId="6B7DA715" w14:textId="77777777" w:rsidTr="005458BC">
        <w:tc>
          <w:tcPr>
            <w:tcW w:w="3402" w:type="dxa"/>
            <w:tcBorders>
              <w:top w:val="single" w:sz="4" w:space="0" w:color="auto"/>
              <w:left w:val="single" w:sz="4" w:space="0" w:color="auto"/>
              <w:bottom w:val="single" w:sz="4" w:space="0" w:color="auto"/>
              <w:right w:val="single" w:sz="4" w:space="0" w:color="auto"/>
            </w:tcBorders>
          </w:tcPr>
          <w:p w14:paraId="1387CBCB" w14:textId="77777777" w:rsidR="00CD15A0" w:rsidRDefault="00CD15A0" w:rsidP="005458BC">
            <w:pPr>
              <w:rPr>
                <w:sz w:val="18"/>
                <w:szCs w:val="18"/>
                <w:lang w:val="en-US"/>
              </w:rPr>
            </w:pPr>
            <w:r w:rsidRPr="0886025B">
              <w:rPr>
                <w:sz w:val="18"/>
                <w:szCs w:val="18"/>
                <w:lang w:val="en-US"/>
              </w:rPr>
              <w:t>LYKOI</w:t>
            </w:r>
          </w:p>
        </w:tc>
        <w:tc>
          <w:tcPr>
            <w:tcW w:w="1230" w:type="dxa"/>
            <w:tcBorders>
              <w:top w:val="single" w:sz="4" w:space="0" w:color="auto"/>
              <w:left w:val="single" w:sz="4" w:space="0" w:color="auto"/>
              <w:bottom w:val="single" w:sz="4" w:space="0" w:color="auto"/>
              <w:right w:val="single" w:sz="4" w:space="0" w:color="auto"/>
            </w:tcBorders>
          </w:tcPr>
          <w:p w14:paraId="5BA1E364" w14:textId="77777777" w:rsidR="00CD15A0" w:rsidRDefault="00CD15A0" w:rsidP="005458BC">
            <w:pPr>
              <w:rPr>
                <w:b/>
                <w:bCs/>
                <w:sz w:val="18"/>
                <w:szCs w:val="18"/>
                <w:lang w:val="en-US"/>
              </w:rPr>
            </w:pPr>
            <w:r w:rsidRPr="0886025B">
              <w:rPr>
                <w:b/>
                <w:bCs/>
                <w:sz w:val="18"/>
                <w:szCs w:val="18"/>
                <w:lang w:val="en-US"/>
              </w:rPr>
              <w:t>LYO</w:t>
            </w:r>
          </w:p>
        </w:tc>
        <w:tc>
          <w:tcPr>
            <w:tcW w:w="5149" w:type="dxa"/>
            <w:tcBorders>
              <w:top w:val="single" w:sz="4" w:space="0" w:color="auto"/>
              <w:left w:val="single" w:sz="4" w:space="0" w:color="auto"/>
              <w:bottom w:val="single" w:sz="4" w:space="0" w:color="auto"/>
              <w:right w:val="single" w:sz="4" w:space="0" w:color="auto"/>
            </w:tcBorders>
          </w:tcPr>
          <w:p w14:paraId="6C9D5974" w14:textId="77777777" w:rsidR="00CD15A0" w:rsidRDefault="00CD15A0" w:rsidP="005458BC">
            <w:pPr>
              <w:rPr>
                <w:sz w:val="18"/>
                <w:szCs w:val="18"/>
                <w:lang w:val="en-US"/>
              </w:rPr>
            </w:pPr>
            <w:r w:rsidRPr="0886025B">
              <w:rPr>
                <w:i/>
                <w:iCs/>
                <w:sz w:val="18"/>
                <w:szCs w:val="18"/>
                <w:lang w:val="en-US"/>
              </w:rPr>
              <w:t>(added 2018)</w:t>
            </w:r>
          </w:p>
        </w:tc>
      </w:tr>
      <w:tr w:rsidR="00CD15A0" w14:paraId="2443E0C5" w14:textId="77777777" w:rsidTr="005458BC">
        <w:tc>
          <w:tcPr>
            <w:tcW w:w="3402" w:type="dxa"/>
            <w:tcBorders>
              <w:top w:val="single" w:sz="4" w:space="0" w:color="auto"/>
              <w:left w:val="single" w:sz="4" w:space="0" w:color="auto"/>
              <w:bottom w:val="single" w:sz="4" w:space="0" w:color="auto"/>
              <w:right w:val="single" w:sz="4" w:space="0" w:color="auto"/>
            </w:tcBorders>
          </w:tcPr>
          <w:p w14:paraId="4E7FB8DB" w14:textId="77777777" w:rsidR="00CD15A0" w:rsidRDefault="00CD15A0" w:rsidP="005458BC">
            <w:pPr>
              <w:rPr>
                <w:sz w:val="18"/>
                <w:szCs w:val="18"/>
                <w:lang w:val="en-US"/>
              </w:rPr>
            </w:pPr>
            <w:r>
              <w:rPr>
                <w:sz w:val="18"/>
                <w:szCs w:val="18"/>
                <w:lang w:val="en-US"/>
              </w:rPr>
              <w:t>MANDALAY</w:t>
            </w:r>
          </w:p>
        </w:tc>
        <w:tc>
          <w:tcPr>
            <w:tcW w:w="1230" w:type="dxa"/>
            <w:tcBorders>
              <w:top w:val="single" w:sz="4" w:space="0" w:color="auto"/>
              <w:left w:val="single" w:sz="4" w:space="0" w:color="auto"/>
              <w:bottom w:val="single" w:sz="4" w:space="0" w:color="auto"/>
              <w:right w:val="single" w:sz="4" w:space="0" w:color="auto"/>
            </w:tcBorders>
          </w:tcPr>
          <w:p w14:paraId="14E37683" w14:textId="77777777" w:rsidR="00CD15A0" w:rsidRDefault="00CD15A0" w:rsidP="005458BC">
            <w:pPr>
              <w:rPr>
                <w:b/>
                <w:sz w:val="18"/>
                <w:szCs w:val="18"/>
                <w:lang w:val="en-US"/>
              </w:rPr>
            </w:pPr>
            <w:r>
              <w:rPr>
                <w:b/>
                <w:sz w:val="18"/>
                <w:szCs w:val="18"/>
                <w:lang w:val="en-US"/>
              </w:rPr>
              <w:t>MDY</w:t>
            </w:r>
          </w:p>
        </w:tc>
        <w:tc>
          <w:tcPr>
            <w:tcW w:w="5149" w:type="dxa"/>
            <w:tcBorders>
              <w:top w:val="single" w:sz="4" w:space="0" w:color="auto"/>
              <w:left w:val="single" w:sz="4" w:space="0" w:color="auto"/>
              <w:bottom w:val="single" w:sz="4" w:space="0" w:color="auto"/>
              <w:right w:val="single" w:sz="4" w:space="0" w:color="auto"/>
            </w:tcBorders>
          </w:tcPr>
          <w:p w14:paraId="754647F8" w14:textId="77777777" w:rsidR="00CD15A0" w:rsidRPr="00A50E94" w:rsidRDefault="00CD15A0" w:rsidP="005458BC">
            <w:pPr>
              <w:rPr>
                <w:i/>
                <w:iCs/>
                <w:sz w:val="18"/>
                <w:szCs w:val="18"/>
                <w:lang w:val="en-US"/>
              </w:rPr>
            </w:pPr>
            <w:r w:rsidRPr="0886025B">
              <w:rPr>
                <w:i/>
                <w:iCs/>
                <w:sz w:val="18"/>
                <w:szCs w:val="18"/>
                <w:lang w:val="en-US"/>
              </w:rPr>
              <w:t xml:space="preserve"> ##  (added 2013)</w:t>
            </w:r>
          </w:p>
        </w:tc>
      </w:tr>
      <w:tr w:rsidR="00CD15A0" w14:paraId="6E26F2EA" w14:textId="77777777" w:rsidTr="005458BC">
        <w:tc>
          <w:tcPr>
            <w:tcW w:w="3402" w:type="dxa"/>
            <w:tcBorders>
              <w:top w:val="single" w:sz="4" w:space="0" w:color="auto"/>
              <w:left w:val="single" w:sz="4" w:space="0" w:color="auto"/>
              <w:bottom w:val="single" w:sz="4" w:space="0" w:color="auto"/>
              <w:right w:val="single" w:sz="4" w:space="0" w:color="auto"/>
            </w:tcBorders>
          </w:tcPr>
          <w:p w14:paraId="5B1299CA" w14:textId="77777777" w:rsidR="00CD15A0" w:rsidRDefault="00CD15A0" w:rsidP="005458BC">
            <w:pPr>
              <w:rPr>
                <w:sz w:val="18"/>
                <w:szCs w:val="18"/>
                <w:lang w:val="en-US"/>
              </w:rPr>
            </w:pPr>
            <w:r w:rsidRPr="0886025B">
              <w:rPr>
                <w:sz w:val="18"/>
                <w:szCs w:val="18"/>
                <w:lang w:val="en-US"/>
              </w:rPr>
              <w:t>MUNCHKIN (Longhair)</w:t>
            </w:r>
          </w:p>
        </w:tc>
        <w:tc>
          <w:tcPr>
            <w:tcW w:w="1230" w:type="dxa"/>
            <w:tcBorders>
              <w:top w:val="single" w:sz="4" w:space="0" w:color="auto"/>
              <w:left w:val="single" w:sz="4" w:space="0" w:color="auto"/>
              <w:bottom w:val="single" w:sz="4" w:space="0" w:color="auto"/>
              <w:right w:val="single" w:sz="4" w:space="0" w:color="auto"/>
            </w:tcBorders>
          </w:tcPr>
          <w:p w14:paraId="73A2CB5F" w14:textId="77777777" w:rsidR="00CD15A0" w:rsidRDefault="00CD15A0" w:rsidP="005458BC">
            <w:pPr>
              <w:rPr>
                <w:b/>
                <w:bCs/>
                <w:sz w:val="18"/>
                <w:szCs w:val="18"/>
                <w:lang w:val="en-US"/>
              </w:rPr>
            </w:pPr>
            <w:r w:rsidRPr="0886025B">
              <w:rPr>
                <w:b/>
                <w:bCs/>
                <w:sz w:val="18"/>
                <w:szCs w:val="18"/>
                <w:lang w:val="en-US"/>
              </w:rPr>
              <w:t>MUL</w:t>
            </w:r>
          </w:p>
        </w:tc>
        <w:tc>
          <w:tcPr>
            <w:tcW w:w="5149" w:type="dxa"/>
            <w:tcBorders>
              <w:top w:val="single" w:sz="4" w:space="0" w:color="auto"/>
              <w:left w:val="single" w:sz="4" w:space="0" w:color="auto"/>
              <w:bottom w:val="single" w:sz="4" w:space="0" w:color="auto"/>
              <w:right w:val="single" w:sz="4" w:space="0" w:color="auto"/>
            </w:tcBorders>
          </w:tcPr>
          <w:p w14:paraId="4760F86B" w14:textId="77777777" w:rsidR="00CD15A0" w:rsidRDefault="00CD15A0" w:rsidP="005458BC">
            <w:pPr>
              <w:rPr>
                <w:sz w:val="18"/>
                <w:szCs w:val="18"/>
                <w:lang w:val="en-US"/>
              </w:rPr>
            </w:pPr>
            <w:r w:rsidRPr="0886025B">
              <w:rPr>
                <w:i/>
                <w:iCs/>
                <w:sz w:val="18"/>
                <w:szCs w:val="18"/>
                <w:lang w:val="en-US"/>
              </w:rPr>
              <w:t>(added 2019)</w:t>
            </w:r>
          </w:p>
        </w:tc>
      </w:tr>
      <w:tr w:rsidR="00CD15A0" w14:paraId="29FB8CB1" w14:textId="77777777" w:rsidTr="005458BC">
        <w:tc>
          <w:tcPr>
            <w:tcW w:w="3402" w:type="dxa"/>
            <w:tcBorders>
              <w:top w:val="single" w:sz="4" w:space="0" w:color="auto"/>
              <w:left w:val="single" w:sz="4" w:space="0" w:color="auto"/>
              <w:bottom w:val="single" w:sz="4" w:space="0" w:color="auto"/>
              <w:right w:val="single" w:sz="4" w:space="0" w:color="auto"/>
            </w:tcBorders>
          </w:tcPr>
          <w:p w14:paraId="6741F73D" w14:textId="77777777" w:rsidR="00CD15A0" w:rsidRDefault="00CD15A0" w:rsidP="005458BC">
            <w:pPr>
              <w:rPr>
                <w:sz w:val="18"/>
                <w:szCs w:val="18"/>
                <w:lang w:val="en-US"/>
              </w:rPr>
            </w:pPr>
            <w:r w:rsidRPr="0886025B">
              <w:rPr>
                <w:sz w:val="18"/>
                <w:szCs w:val="18"/>
                <w:lang w:val="en-US"/>
              </w:rPr>
              <w:t>MUNCHKIN (Shorthair)</w:t>
            </w:r>
          </w:p>
        </w:tc>
        <w:tc>
          <w:tcPr>
            <w:tcW w:w="1230" w:type="dxa"/>
            <w:tcBorders>
              <w:top w:val="single" w:sz="4" w:space="0" w:color="auto"/>
              <w:left w:val="single" w:sz="4" w:space="0" w:color="auto"/>
              <w:bottom w:val="single" w:sz="4" w:space="0" w:color="auto"/>
              <w:right w:val="single" w:sz="4" w:space="0" w:color="auto"/>
            </w:tcBorders>
          </w:tcPr>
          <w:p w14:paraId="68B6BF4A" w14:textId="77777777" w:rsidR="00CD15A0" w:rsidRDefault="00CD15A0" w:rsidP="005458BC">
            <w:pPr>
              <w:rPr>
                <w:b/>
                <w:bCs/>
                <w:sz w:val="18"/>
                <w:szCs w:val="18"/>
                <w:lang w:val="en-US"/>
              </w:rPr>
            </w:pPr>
            <w:r w:rsidRPr="0886025B">
              <w:rPr>
                <w:b/>
                <w:bCs/>
                <w:sz w:val="18"/>
                <w:szCs w:val="18"/>
                <w:lang w:val="en-US"/>
              </w:rPr>
              <w:t>MUS</w:t>
            </w:r>
          </w:p>
        </w:tc>
        <w:tc>
          <w:tcPr>
            <w:tcW w:w="5149" w:type="dxa"/>
            <w:tcBorders>
              <w:top w:val="single" w:sz="4" w:space="0" w:color="auto"/>
              <w:left w:val="single" w:sz="4" w:space="0" w:color="auto"/>
              <w:bottom w:val="single" w:sz="4" w:space="0" w:color="auto"/>
              <w:right w:val="single" w:sz="4" w:space="0" w:color="auto"/>
            </w:tcBorders>
          </w:tcPr>
          <w:p w14:paraId="45D57BCF" w14:textId="77777777" w:rsidR="00CD15A0" w:rsidRDefault="00CD15A0" w:rsidP="005458BC">
            <w:pPr>
              <w:rPr>
                <w:sz w:val="18"/>
                <w:szCs w:val="18"/>
                <w:lang w:val="en-US"/>
              </w:rPr>
            </w:pPr>
            <w:r w:rsidRPr="0886025B">
              <w:rPr>
                <w:i/>
                <w:iCs/>
                <w:sz w:val="18"/>
                <w:szCs w:val="18"/>
                <w:lang w:val="en-US"/>
              </w:rPr>
              <w:t>(added 2019)</w:t>
            </w:r>
          </w:p>
        </w:tc>
      </w:tr>
      <w:tr w:rsidR="00CD15A0" w14:paraId="5BCA265E" w14:textId="77777777" w:rsidTr="005458BC">
        <w:tc>
          <w:tcPr>
            <w:tcW w:w="3402" w:type="dxa"/>
            <w:tcBorders>
              <w:top w:val="single" w:sz="4" w:space="0" w:color="auto"/>
              <w:left w:val="single" w:sz="4" w:space="0" w:color="auto"/>
              <w:bottom w:val="single" w:sz="4" w:space="0" w:color="auto"/>
              <w:right w:val="single" w:sz="4" w:space="0" w:color="auto"/>
            </w:tcBorders>
          </w:tcPr>
          <w:p w14:paraId="325129A2" w14:textId="77777777" w:rsidR="00CD15A0" w:rsidRDefault="00CD15A0" w:rsidP="005458BC">
            <w:pPr>
              <w:rPr>
                <w:sz w:val="18"/>
                <w:szCs w:val="18"/>
                <w:lang w:val="en-US"/>
              </w:rPr>
            </w:pPr>
            <w:r>
              <w:rPr>
                <w:sz w:val="18"/>
                <w:szCs w:val="18"/>
                <w:lang w:val="en-US"/>
              </w:rPr>
              <w:t>OCICAT</w:t>
            </w:r>
          </w:p>
        </w:tc>
        <w:tc>
          <w:tcPr>
            <w:tcW w:w="1230" w:type="dxa"/>
            <w:tcBorders>
              <w:top w:val="single" w:sz="4" w:space="0" w:color="auto"/>
              <w:left w:val="single" w:sz="4" w:space="0" w:color="auto"/>
              <w:bottom w:val="single" w:sz="4" w:space="0" w:color="auto"/>
              <w:right w:val="single" w:sz="4" w:space="0" w:color="auto"/>
            </w:tcBorders>
          </w:tcPr>
          <w:p w14:paraId="6EB702B1" w14:textId="77777777" w:rsidR="00CD15A0" w:rsidRDefault="00CD15A0" w:rsidP="005458BC">
            <w:pPr>
              <w:rPr>
                <w:b/>
                <w:sz w:val="18"/>
                <w:szCs w:val="18"/>
                <w:lang w:val="en-US"/>
              </w:rPr>
            </w:pPr>
            <w:r>
              <w:rPr>
                <w:b/>
                <w:sz w:val="18"/>
                <w:szCs w:val="18"/>
                <w:lang w:val="en-US"/>
              </w:rPr>
              <w:t>OCI</w:t>
            </w:r>
          </w:p>
        </w:tc>
        <w:tc>
          <w:tcPr>
            <w:tcW w:w="5149" w:type="dxa"/>
            <w:tcBorders>
              <w:top w:val="single" w:sz="4" w:space="0" w:color="auto"/>
              <w:left w:val="single" w:sz="4" w:space="0" w:color="auto"/>
              <w:bottom w:val="single" w:sz="4" w:space="0" w:color="auto"/>
              <w:right w:val="single" w:sz="4" w:space="0" w:color="auto"/>
            </w:tcBorders>
          </w:tcPr>
          <w:p w14:paraId="7DEF2E24" w14:textId="77777777" w:rsidR="00CD15A0" w:rsidRPr="00A50E94" w:rsidRDefault="00CD15A0" w:rsidP="005458BC">
            <w:pPr>
              <w:rPr>
                <w:sz w:val="18"/>
                <w:szCs w:val="18"/>
                <w:lang w:val="en-US"/>
              </w:rPr>
            </w:pPr>
          </w:p>
        </w:tc>
      </w:tr>
      <w:tr w:rsidR="00CD15A0" w14:paraId="069D1F0A" w14:textId="77777777" w:rsidTr="005458BC">
        <w:tc>
          <w:tcPr>
            <w:tcW w:w="3402" w:type="dxa"/>
            <w:tcBorders>
              <w:top w:val="single" w:sz="4" w:space="0" w:color="auto"/>
              <w:left w:val="single" w:sz="4" w:space="0" w:color="auto"/>
              <w:bottom w:val="single" w:sz="4" w:space="0" w:color="auto"/>
              <w:right w:val="single" w:sz="4" w:space="0" w:color="auto"/>
            </w:tcBorders>
          </w:tcPr>
          <w:p w14:paraId="752ED7C3" w14:textId="77777777" w:rsidR="00CD15A0" w:rsidRDefault="00CD15A0" w:rsidP="005458BC">
            <w:pPr>
              <w:rPr>
                <w:sz w:val="18"/>
                <w:szCs w:val="18"/>
                <w:lang w:val="en-US"/>
              </w:rPr>
            </w:pPr>
            <w:r>
              <w:rPr>
                <w:sz w:val="18"/>
                <w:szCs w:val="18"/>
                <w:lang w:val="en-US"/>
              </w:rPr>
              <w:t>PIXIEBOB LONGHAIR</w:t>
            </w:r>
          </w:p>
        </w:tc>
        <w:tc>
          <w:tcPr>
            <w:tcW w:w="1230" w:type="dxa"/>
            <w:tcBorders>
              <w:top w:val="single" w:sz="4" w:space="0" w:color="auto"/>
              <w:left w:val="single" w:sz="4" w:space="0" w:color="auto"/>
              <w:bottom w:val="single" w:sz="4" w:space="0" w:color="auto"/>
              <w:right w:val="single" w:sz="4" w:space="0" w:color="auto"/>
            </w:tcBorders>
          </w:tcPr>
          <w:p w14:paraId="21183819" w14:textId="77777777" w:rsidR="00CD15A0" w:rsidRDefault="00CD15A0" w:rsidP="005458BC">
            <w:pPr>
              <w:rPr>
                <w:b/>
                <w:sz w:val="18"/>
                <w:szCs w:val="18"/>
                <w:lang w:val="en-US"/>
              </w:rPr>
            </w:pPr>
            <w:r>
              <w:rPr>
                <w:b/>
                <w:sz w:val="18"/>
                <w:szCs w:val="18"/>
                <w:lang w:val="en-US"/>
              </w:rPr>
              <w:t>PXL</w:t>
            </w:r>
          </w:p>
        </w:tc>
        <w:tc>
          <w:tcPr>
            <w:tcW w:w="5149" w:type="dxa"/>
            <w:tcBorders>
              <w:top w:val="single" w:sz="4" w:space="0" w:color="auto"/>
              <w:left w:val="single" w:sz="4" w:space="0" w:color="auto"/>
              <w:bottom w:val="single" w:sz="4" w:space="0" w:color="auto"/>
              <w:right w:val="single" w:sz="4" w:space="0" w:color="auto"/>
            </w:tcBorders>
          </w:tcPr>
          <w:p w14:paraId="392CCC0F" w14:textId="77777777" w:rsidR="00CD15A0" w:rsidRPr="00A50E94" w:rsidRDefault="00CD15A0" w:rsidP="005458BC">
            <w:pPr>
              <w:rPr>
                <w:i/>
                <w:iCs/>
                <w:sz w:val="18"/>
                <w:szCs w:val="18"/>
                <w:lang w:val="en-US"/>
              </w:rPr>
            </w:pPr>
            <w:r w:rsidRPr="0886025B">
              <w:rPr>
                <w:i/>
                <w:iCs/>
                <w:sz w:val="18"/>
                <w:szCs w:val="18"/>
                <w:lang w:val="en-US"/>
              </w:rPr>
              <w:t xml:space="preserve"> ## (added 2012)</w:t>
            </w:r>
          </w:p>
        </w:tc>
      </w:tr>
      <w:tr w:rsidR="00CD15A0" w14:paraId="54C3B985" w14:textId="77777777" w:rsidTr="005458BC">
        <w:tc>
          <w:tcPr>
            <w:tcW w:w="3402" w:type="dxa"/>
            <w:tcBorders>
              <w:top w:val="single" w:sz="4" w:space="0" w:color="auto"/>
              <w:left w:val="single" w:sz="4" w:space="0" w:color="auto"/>
              <w:bottom w:val="single" w:sz="4" w:space="0" w:color="auto"/>
              <w:right w:val="single" w:sz="4" w:space="0" w:color="auto"/>
            </w:tcBorders>
          </w:tcPr>
          <w:p w14:paraId="54BC6FF7" w14:textId="77777777" w:rsidR="00CD15A0" w:rsidRDefault="00CD15A0" w:rsidP="005458BC">
            <w:pPr>
              <w:rPr>
                <w:sz w:val="18"/>
                <w:szCs w:val="18"/>
                <w:lang w:val="en-US"/>
              </w:rPr>
            </w:pPr>
            <w:r>
              <w:rPr>
                <w:sz w:val="18"/>
                <w:szCs w:val="18"/>
                <w:lang w:val="en-US"/>
              </w:rPr>
              <w:t>PIXIEBOB SHORTHAIR</w:t>
            </w:r>
          </w:p>
        </w:tc>
        <w:tc>
          <w:tcPr>
            <w:tcW w:w="1230" w:type="dxa"/>
            <w:tcBorders>
              <w:top w:val="single" w:sz="4" w:space="0" w:color="auto"/>
              <w:left w:val="single" w:sz="4" w:space="0" w:color="auto"/>
              <w:bottom w:val="single" w:sz="4" w:space="0" w:color="auto"/>
              <w:right w:val="single" w:sz="4" w:space="0" w:color="auto"/>
            </w:tcBorders>
          </w:tcPr>
          <w:p w14:paraId="5C202C72" w14:textId="77777777" w:rsidR="00CD15A0" w:rsidRDefault="00CD15A0" w:rsidP="005458BC">
            <w:pPr>
              <w:rPr>
                <w:b/>
                <w:sz w:val="18"/>
                <w:szCs w:val="18"/>
                <w:lang w:val="en-US"/>
              </w:rPr>
            </w:pPr>
            <w:r>
              <w:rPr>
                <w:b/>
                <w:sz w:val="18"/>
                <w:szCs w:val="18"/>
                <w:lang w:val="en-US"/>
              </w:rPr>
              <w:t>PXS</w:t>
            </w:r>
          </w:p>
        </w:tc>
        <w:tc>
          <w:tcPr>
            <w:tcW w:w="5149" w:type="dxa"/>
            <w:tcBorders>
              <w:top w:val="single" w:sz="4" w:space="0" w:color="auto"/>
              <w:left w:val="single" w:sz="4" w:space="0" w:color="auto"/>
              <w:bottom w:val="single" w:sz="4" w:space="0" w:color="auto"/>
              <w:right w:val="single" w:sz="4" w:space="0" w:color="auto"/>
            </w:tcBorders>
          </w:tcPr>
          <w:p w14:paraId="595609D3" w14:textId="77777777" w:rsidR="00CD15A0" w:rsidRPr="00A50E94" w:rsidRDefault="00CD15A0" w:rsidP="005458BC">
            <w:pPr>
              <w:rPr>
                <w:i/>
                <w:iCs/>
                <w:sz w:val="18"/>
                <w:szCs w:val="18"/>
                <w:lang w:val="en-US"/>
              </w:rPr>
            </w:pPr>
            <w:r w:rsidRPr="0886025B">
              <w:rPr>
                <w:i/>
                <w:iCs/>
                <w:sz w:val="18"/>
                <w:szCs w:val="18"/>
                <w:lang w:val="en-US"/>
              </w:rPr>
              <w:t>## (added 2012)</w:t>
            </w:r>
          </w:p>
        </w:tc>
      </w:tr>
      <w:tr w:rsidR="00CD15A0" w:rsidRPr="00111A91" w14:paraId="74D31E01" w14:textId="77777777" w:rsidTr="005458BC">
        <w:tc>
          <w:tcPr>
            <w:tcW w:w="3402" w:type="dxa"/>
          </w:tcPr>
          <w:p w14:paraId="73B1034C" w14:textId="77777777" w:rsidR="00CD15A0" w:rsidRPr="00111A91" w:rsidRDefault="00CD15A0" w:rsidP="005458BC">
            <w:pPr>
              <w:rPr>
                <w:sz w:val="18"/>
                <w:szCs w:val="18"/>
                <w:lang w:val="en-US"/>
              </w:rPr>
            </w:pPr>
            <w:r w:rsidRPr="00111A91">
              <w:rPr>
                <w:sz w:val="18"/>
                <w:szCs w:val="18"/>
                <w:lang w:val="en-US"/>
              </w:rPr>
              <w:t>RUSSIAN</w:t>
            </w:r>
          </w:p>
        </w:tc>
        <w:tc>
          <w:tcPr>
            <w:tcW w:w="1230" w:type="dxa"/>
          </w:tcPr>
          <w:p w14:paraId="68D86E99" w14:textId="77777777" w:rsidR="00CD15A0" w:rsidRPr="00111A91" w:rsidRDefault="00CD15A0" w:rsidP="005458BC">
            <w:pPr>
              <w:rPr>
                <w:b/>
                <w:sz w:val="18"/>
                <w:szCs w:val="18"/>
                <w:lang w:val="en-US"/>
              </w:rPr>
            </w:pPr>
            <w:r w:rsidRPr="00111A91">
              <w:rPr>
                <w:b/>
                <w:sz w:val="18"/>
                <w:szCs w:val="18"/>
                <w:lang w:val="en-US"/>
              </w:rPr>
              <w:t>RUS</w:t>
            </w:r>
          </w:p>
        </w:tc>
        <w:tc>
          <w:tcPr>
            <w:tcW w:w="5149" w:type="dxa"/>
          </w:tcPr>
          <w:p w14:paraId="5217C450" w14:textId="77777777" w:rsidR="00CD15A0" w:rsidRPr="00111A91" w:rsidRDefault="00CD15A0" w:rsidP="005458BC">
            <w:pPr>
              <w:rPr>
                <w:sz w:val="18"/>
                <w:szCs w:val="18"/>
                <w:lang w:val="en-US"/>
              </w:rPr>
            </w:pPr>
          </w:p>
        </w:tc>
      </w:tr>
      <w:tr w:rsidR="00CD15A0" w:rsidRPr="00111A91" w14:paraId="6AE01745" w14:textId="77777777" w:rsidTr="005458BC">
        <w:tc>
          <w:tcPr>
            <w:tcW w:w="3402" w:type="dxa"/>
          </w:tcPr>
          <w:p w14:paraId="6233109C" w14:textId="77777777" w:rsidR="00CD15A0" w:rsidRPr="00111A91" w:rsidRDefault="00CD15A0" w:rsidP="005458BC">
            <w:pPr>
              <w:rPr>
                <w:sz w:val="18"/>
                <w:szCs w:val="18"/>
                <w:lang w:val="en-US"/>
              </w:rPr>
            </w:pPr>
            <w:r w:rsidRPr="00111A91">
              <w:rPr>
                <w:sz w:val="18"/>
                <w:szCs w:val="18"/>
                <w:lang w:val="en-US"/>
              </w:rPr>
              <w:t>SINGAPURA</w:t>
            </w:r>
          </w:p>
        </w:tc>
        <w:tc>
          <w:tcPr>
            <w:tcW w:w="1230" w:type="dxa"/>
          </w:tcPr>
          <w:p w14:paraId="5C112170" w14:textId="77777777" w:rsidR="00CD15A0" w:rsidRPr="00111A91" w:rsidRDefault="00CD15A0" w:rsidP="005458BC">
            <w:pPr>
              <w:rPr>
                <w:b/>
                <w:sz w:val="18"/>
                <w:szCs w:val="18"/>
                <w:lang w:val="en-US"/>
              </w:rPr>
            </w:pPr>
            <w:r w:rsidRPr="00111A91">
              <w:rPr>
                <w:b/>
                <w:sz w:val="18"/>
                <w:szCs w:val="18"/>
                <w:lang w:val="en-US"/>
              </w:rPr>
              <w:t>SIN</w:t>
            </w:r>
          </w:p>
        </w:tc>
        <w:tc>
          <w:tcPr>
            <w:tcW w:w="5149" w:type="dxa"/>
          </w:tcPr>
          <w:p w14:paraId="183CADB1" w14:textId="77777777" w:rsidR="00CD15A0" w:rsidRPr="00111A91" w:rsidRDefault="00CD15A0" w:rsidP="005458BC">
            <w:pPr>
              <w:rPr>
                <w:sz w:val="18"/>
                <w:szCs w:val="18"/>
                <w:lang w:val="en-US"/>
              </w:rPr>
            </w:pPr>
          </w:p>
        </w:tc>
      </w:tr>
      <w:tr w:rsidR="00CD15A0" w14:paraId="5771023C" w14:textId="77777777" w:rsidTr="005458BC">
        <w:tc>
          <w:tcPr>
            <w:tcW w:w="3402" w:type="dxa"/>
            <w:tcBorders>
              <w:top w:val="single" w:sz="4" w:space="0" w:color="auto"/>
              <w:left w:val="single" w:sz="4" w:space="0" w:color="auto"/>
              <w:bottom w:val="single" w:sz="4" w:space="0" w:color="auto"/>
              <w:right w:val="single" w:sz="4" w:space="0" w:color="auto"/>
            </w:tcBorders>
          </w:tcPr>
          <w:p w14:paraId="31E9A635" w14:textId="77777777" w:rsidR="00CD15A0" w:rsidRDefault="00CD15A0" w:rsidP="005458BC">
            <w:pPr>
              <w:rPr>
                <w:sz w:val="18"/>
                <w:szCs w:val="18"/>
                <w:lang w:val="en-US"/>
              </w:rPr>
            </w:pPr>
            <w:r>
              <w:rPr>
                <w:sz w:val="18"/>
                <w:szCs w:val="18"/>
                <w:lang w:val="en-US"/>
              </w:rPr>
              <w:t>SNOWSHOE</w:t>
            </w:r>
          </w:p>
        </w:tc>
        <w:tc>
          <w:tcPr>
            <w:tcW w:w="1230" w:type="dxa"/>
            <w:tcBorders>
              <w:top w:val="single" w:sz="4" w:space="0" w:color="auto"/>
              <w:left w:val="single" w:sz="4" w:space="0" w:color="auto"/>
              <w:bottom w:val="single" w:sz="4" w:space="0" w:color="auto"/>
              <w:right w:val="single" w:sz="4" w:space="0" w:color="auto"/>
            </w:tcBorders>
          </w:tcPr>
          <w:p w14:paraId="6B9A07B5" w14:textId="77777777" w:rsidR="00CD15A0" w:rsidRDefault="00CD15A0" w:rsidP="005458BC">
            <w:pPr>
              <w:rPr>
                <w:b/>
                <w:sz w:val="18"/>
                <w:szCs w:val="18"/>
                <w:lang w:val="en-US"/>
              </w:rPr>
            </w:pPr>
            <w:r>
              <w:rPr>
                <w:b/>
                <w:sz w:val="18"/>
                <w:szCs w:val="18"/>
                <w:lang w:val="en-US"/>
              </w:rPr>
              <w:t>SNO</w:t>
            </w:r>
          </w:p>
        </w:tc>
        <w:tc>
          <w:tcPr>
            <w:tcW w:w="5149" w:type="dxa"/>
            <w:tcBorders>
              <w:top w:val="single" w:sz="4" w:space="0" w:color="auto"/>
              <w:left w:val="single" w:sz="4" w:space="0" w:color="auto"/>
              <w:bottom w:val="single" w:sz="4" w:space="0" w:color="auto"/>
              <w:right w:val="single" w:sz="4" w:space="0" w:color="auto"/>
            </w:tcBorders>
          </w:tcPr>
          <w:p w14:paraId="0F269D66" w14:textId="77777777" w:rsidR="00CD15A0" w:rsidRPr="00A50E94" w:rsidRDefault="00CD15A0" w:rsidP="005458BC">
            <w:pPr>
              <w:rPr>
                <w:sz w:val="18"/>
                <w:szCs w:val="18"/>
                <w:lang w:val="en-US"/>
              </w:rPr>
            </w:pPr>
            <w:r w:rsidRPr="0886025B">
              <w:rPr>
                <w:i/>
                <w:iCs/>
                <w:sz w:val="18"/>
                <w:szCs w:val="18"/>
                <w:lang w:val="en-US"/>
              </w:rPr>
              <w:t xml:space="preserve"> (added 2013)</w:t>
            </w:r>
          </w:p>
        </w:tc>
      </w:tr>
      <w:tr w:rsidR="00CD15A0" w:rsidRPr="00111A91" w14:paraId="0E2E867F" w14:textId="77777777" w:rsidTr="005458BC">
        <w:tc>
          <w:tcPr>
            <w:tcW w:w="3402" w:type="dxa"/>
            <w:tcBorders>
              <w:top w:val="single" w:sz="4" w:space="0" w:color="auto"/>
              <w:left w:val="single" w:sz="4" w:space="0" w:color="auto"/>
              <w:bottom w:val="single" w:sz="4" w:space="0" w:color="auto"/>
              <w:right w:val="single" w:sz="4" w:space="0" w:color="auto"/>
            </w:tcBorders>
          </w:tcPr>
          <w:p w14:paraId="256F89C5" w14:textId="77777777" w:rsidR="00CD15A0" w:rsidRPr="00111A91" w:rsidRDefault="00CD15A0" w:rsidP="005458BC">
            <w:pPr>
              <w:rPr>
                <w:sz w:val="18"/>
                <w:szCs w:val="18"/>
                <w:lang w:val="en-US"/>
              </w:rPr>
            </w:pPr>
            <w:r w:rsidRPr="00111A91">
              <w:rPr>
                <w:sz w:val="18"/>
                <w:szCs w:val="18"/>
                <w:lang w:val="en-US"/>
              </w:rPr>
              <w:t>SOMALI</w:t>
            </w:r>
          </w:p>
        </w:tc>
        <w:tc>
          <w:tcPr>
            <w:tcW w:w="1230" w:type="dxa"/>
            <w:tcBorders>
              <w:top w:val="single" w:sz="4" w:space="0" w:color="auto"/>
              <w:left w:val="single" w:sz="4" w:space="0" w:color="auto"/>
              <w:bottom w:val="single" w:sz="4" w:space="0" w:color="auto"/>
              <w:right w:val="single" w:sz="4" w:space="0" w:color="auto"/>
            </w:tcBorders>
          </w:tcPr>
          <w:p w14:paraId="43051977" w14:textId="77777777" w:rsidR="00CD15A0" w:rsidRPr="00111A91" w:rsidRDefault="00CD15A0" w:rsidP="005458BC">
            <w:pPr>
              <w:rPr>
                <w:b/>
                <w:sz w:val="18"/>
                <w:szCs w:val="18"/>
                <w:lang w:val="en-US"/>
              </w:rPr>
            </w:pPr>
            <w:r w:rsidRPr="00111A91">
              <w:rPr>
                <w:b/>
                <w:sz w:val="18"/>
                <w:szCs w:val="18"/>
                <w:lang w:val="en-US"/>
              </w:rPr>
              <w:t>SOM</w:t>
            </w:r>
          </w:p>
        </w:tc>
        <w:tc>
          <w:tcPr>
            <w:tcW w:w="5149" w:type="dxa"/>
            <w:tcBorders>
              <w:top w:val="single" w:sz="4" w:space="0" w:color="auto"/>
              <w:left w:val="single" w:sz="4" w:space="0" w:color="auto"/>
              <w:bottom w:val="single" w:sz="4" w:space="0" w:color="auto"/>
              <w:right w:val="single" w:sz="4" w:space="0" w:color="auto"/>
            </w:tcBorders>
          </w:tcPr>
          <w:p w14:paraId="35AECE56" w14:textId="77777777" w:rsidR="00CD15A0" w:rsidRPr="004A0AFB" w:rsidRDefault="00CD15A0" w:rsidP="005458BC">
            <w:pPr>
              <w:rPr>
                <w:bCs/>
                <w:sz w:val="18"/>
                <w:szCs w:val="18"/>
              </w:rPr>
            </w:pPr>
          </w:p>
        </w:tc>
      </w:tr>
      <w:tr w:rsidR="00CD15A0" w:rsidRPr="00111A91" w14:paraId="7D1A7FD9" w14:textId="77777777" w:rsidTr="005458BC">
        <w:tc>
          <w:tcPr>
            <w:tcW w:w="3402" w:type="dxa"/>
          </w:tcPr>
          <w:p w14:paraId="29EA7407" w14:textId="77777777" w:rsidR="00CD15A0" w:rsidRPr="00111A91" w:rsidRDefault="00CD15A0" w:rsidP="005458BC">
            <w:pPr>
              <w:rPr>
                <w:sz w:val="18"/>
                <w:szCs w:val="18"/>
                <w:lang w:val="en-US"/>
              </w:rPr>
            </w:pPr>
            <w:r w:rsidRPr="00111A91">
              <w:rPr>
                <w:sz w:val="18"/>
                <w:szCs w:val="18"/>
                <w:lang w:val="en-US"/>
              </w:rPr>
              <w:t>SPHYNX</w:t>
            </w:r>
          </w:p>
        </w:tc>
        <w:tc>
          <w:tcPr>
            <w:tcW w:w="1230" w:type="dxa"/>
          </w:tcPr>
          <w:p w14:paraId="22720BBC" w14:textId="77777777" w:rsidR="00CD15A0" w:rsidRPr="00111A91" w:rsidRDefault="00CD15A0" w:rsidP="005458BC">
            <w:pPr>
              <w:rPr>
                <w:b/>
                <w:sz w:val="18"/>
                <w:szCs w:val="18"/>
                <w:lang w:val="en-US"/>
              </w:rPr>
            </w:pPr>
            <w:r w:rsidRPr="00111A91">
              <w:rPr>
                <w:b/>
                <w:sz w:val="18"/>
                <w:szCs w:val="18"/>
                <w:lang w:val="en-US"/>
              </w:rPr>
              <w:t>SPH</w:t>
            </w:r>
          </w:p>
        </w:tc>
        <w:tc>
          <w:tcPr>
            <w:tcW w:w="5149" w:type="dxa"/>
          </w:tcPr>
          <w:p w14:paraId="0C38E0F3" w14:textId="77777777" w:rsidR="00CD15A0" w:rsidRPr="00111A91" w:rsidRDefault="00CD15A0" w:rsidP="005458BC">
            <w:pPr>
              <w:rPr>
                <w:sz w:val="18"/>
                <w:szCs w:val="18"/>
                <w:lang w:val="en-US"/>
              </w:rPr>
            </w:pPr>
          </w:p>
        </w:tc>
      </w:tr>
      <w:tr w:rsidR="00CD15A0" w14:paraId="3254E240" w14:textId="77777777" w:rsidTr="005458BC">
        <w:tc>
          <w:tcPr>
            <w:tcW w:w="3402" w:type="dxa"/>
          </w:tcPr>
          <w:p w14:paraId="7CA7A329" w14:textId="77777777" w:rsidR="00CD15A0" w:rsidRDefault="00CD15A0" w:rsidP="005458BC">
            <w:pPr>
              <w:rPr>
                <w:sz w:val="18"/>
                <w:szCs w:val="18"/>
                <w:lang w:val="en-US"/>
              </w:rPr>
            </w:pPr>
            <w:r w:rsidRPr="0886025B">
              <w:rPr>
                <w:sz w:val="18"/>
                <w:szCs w:val="18"/>
                <w:lang w:val="en-US"/>
              </w:rPr>
              <w:t>TOYGER</w:t>
            </w:r>
          </w:p>
        </w:tc>
        <w:tc>
          <w:tcPr>
            <w:tcW w:w="1230" w:type="dxa"/>
          </w:tcPr>
          <w:p w14:paraId="462B5B7F" w14:textId="77777777" w:rsidR="00CD15A0" w:rsidRDefault="00CD15A0" w:rsidP="005458BC">
            <w:pPr>
              <w:rPr>
                <w:b/>
                <w:bCs/>
                <w:sz w:val="18"/>
                <w:szCs w:val="18"/>
                <w:lang w:val="en-US"/>
              </w:rPr>
            </w:pPr>
            <w:r w:rsidRPr="0886025B">
              <w:rPr>
                <w:b/>
                <w:bCs/>
                <w:sz w:val="18"/>
                <w:szCs w:val="18"/>
                <w:lang w:val="en-US"/>
              </w:rPr>
              <w:t>TGR</w:t>
            </w:r>
          </w:p>
        </w:tc>
        <w:tc>
          <w:tcPr>
            <w:tcW w:w="5149" w:type="dxa"/>
          </w:tcPr>
          <w:p w14:paraId="0861FDDE" w14:textId="77777777" w:rsidR="00CD15A0" w:rsidRDefault="00CD15A0" w:rsidP="005458BC">
            <w:pPr>
              <w:rPr>
                <w:sz w:val="18"/>
                <w:szCs w:val="18"/>
                <w:lang w:val="en-US"/>
              </w:rPr>
            </w:pPr>
            <w:r w:rsidRPr="0886025B">
              <w:rPr>
                <w:i/>
                <w:iCs/>
                <w:sz w:val="18"/>
                <w:szCs w:val="18"/>
                <w:lang w:val="en-US"/>
              </w:rPr>
              <w:t>(added 2018)</w:t>
            </w:r>
          </w:p>
        </w:tc>
      </w:tr>
      <w:tr w:rsidR="00CD15A0" w:rsidRPr="00111A91" w14:paraId="75A0985B" w14:textId="77777777" w:rsidTr="005458BC">
        <w:tc>
          <w:tcPr>
            <w:tcW w:w="3402" w:type="dxa"/>
            <w:tcBorders>
              <w:top w:val="single" w:sz="4" w:space="0" w:color="auto"/>
              <w:left w:val="single" w:sz="4" w:space="0" w:color="auto"/>
              <w:bottom w:val="single" w:sz="4" w:space="0" w:color="auto"/>
              <w:right w:val="single" w:sz="4" w:space="0" w:color="auto"/>
            </w:tcBorders>
          </w:tcPr>
          <w:p w14:paraId="7D78785B" w14:textId="77777777" w:rsidR="00CD15A0" w:rsidRPr="00111A91" w:rsidRDefault="00CD15A0" w:rsidP="005458BC">
            <w:pPr>
              <w:rPr>
                <w:sz w:val="18"/>
                <w:szCs w:val="18"/>
                <w:lang w:val="en-US"/>
              </w:rPr>
            </w:pPr>
            <w:r w:rsidRPr="00111A91">
              <w:rPr>
                <w:sz w:val="18"/>
                <w:szCs w:val="18"/>
                <w:lang w:val="en-US"/>
              </w:rPr>
              <w:t>TONKINESE</w:t>
            </w:r>
          </w:p>
        </w:tc>
        <w:tc>
          <w:tcPr>
            <w:tcW w:w="1230" w:type="dxa"/>
            <w:tcBorders>
              <w:top w:val="single" w:sz="4" w:space="0" w:color="auto"/>
              <w:left w:val="single" w:sz="4" w:space="0" w:color="auto"/>
              <w:bottom w:val="single" w:sz="4" w:space="0" w:color="auto"/>
              <w:right w:val="single" w:sz="4" w:space="0" w:color="auto"/>
            </w:tcBorders>
          </w:tcPr>
          <w:p w14:paraId="11AE235D" w14:textId="77777777" w:rsidR="00CD15A0" w:rsidRPr="00111A91" w:rsidRDefault="00CD15A0" w:rsidP="005458BC">
            <w:pPr>
              <w:rPr>
                <w:b/>
                <w:bCs/>
                <w:sz w:val="18"/>
                <w:szCs w:val="18"/>
                <w:lang w:val="en-US"/>
              </w:rPr>
            </w:pPr>
            <w:r w:rsidRPr="0886025B">
              <w:rPr>
                <w:b/>
                <w:bCs/>
                <w:sz w:val="18"/>
                <w:szCs w:val="18"/>
                <w:lang w:val="en-US"/>
              </w:rPr>
              <w:t>TOS</w:t>
            </w:r>
          </w:p>
        </w:tc>
        <w:tc>
          <w:tcPr>
            <w:tcW w:w="5149" w:type="dxa"/>
            <w:tcBorders>
              <w:top w:val="single" w:sz="4" w:space="0" w:color="auto"/>
              <w:left w:val="single" w:sz="4" w:space="0" w:color="auto"/>
              <w:bottom w:val="single" w:sz="4" w:space="0" w:color="auto"/>
              <w:right w:val="single" w:sz="4" w:space="0" w:color="auto"/>
            </w:tcBorders>
          </w:tcPr>
          <w:p w14:paraId="608F5444" w14:textId="77777777" w:rsidR="00CD15A0" w:rsidRPr="00111A91" w:rsidRDefault="00CD15A0" w:rsidP="005458BC">
            <w:pPr>
              <w:rPr>
                <w:sz w:val="18"/>
                <w:szCs w:val="18"/>
                <w:lang w:val="en-US"/>
              </w:rPr>
            </w:pPr>
          </w:p>
        </w:tc>
      </w:tr>
    </w:tbl>
    <w:p w14:paraId="2D01CB3A" w14:textId="77777777" w:rsidR="00CD15A0" w:rsidRPr="00345CA3" w:rsidRDefault="00CD15A0" w:rsidP="00CD15A0">
      <w:pPr>
        <w:pStyle w:val="Heading2"/>
        <w:numPr>
          <w:ilvl w:val="1"/>
          <w:numId w:val="0"/>
        </w:numPr>
        <w:spacing w:after="120"/>
      </w:pPr>
      <w:r>
        <w:t>5.2.4       GROUP 4 – COMPANION CATS</w:t>
      </w: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993"/>
        <w:gridCol w:w="5346"/>
      </w:tblGrid>
      <w:tr w:rsidR="00CD15A0" w:rsidRPr="00111A91" w14:paraId="68C88CA2" w14:textId="77777777" w:rsidTr="005458BC">
        <w:tc>
          <w:tcPr>
            <w:tcW w:w="3402" w:type="dxa"/>
          </w:tcPr>
          <w:p w14:paraId="38DE46C3" w14:textId="77777777" w:rsidR="00CD15A0" w:rsidRPr="00111A91" w:rsidRDefault="00CD15A0" w:rsidP="005458BC">
            <w:pPr>
              <w:rPr>
                <w:sz w:val="18"/>
                <w:szCs w:val="18"/>
                <w:lang w:val="en-US"/>
              </w:rPr>
            </w:pPr>
            <w:r w:rsidRPr="00111A91">
              <w:rPr>
                <w:sz w:val="18"/>
                <w:szCs w:val="18"/>
                <w:lang w:val="en-US"/>
              </w:rPr>
              <w:t>DOMESTIC</w:t>
            </w:r>
          </w:p>
        </w:tc>
        <w:tc>
          <w:tcPr>
            <w:tcW w:w="993" w:type="dxa"/>
          </w:tcPr>
          <w:p w14:paraId="424D86C0" w14:textId="77777777" w:rsidR="00CD15A0" w:rsidRPr="00111A91" w:rsidRDefault="00CD15A0" w:rsidP="005458BC">
            <w:pPr>
              <w:rPr>
                <w:b/>
                <w:sz w:val="18"/>
                <w:szCs w:val="18"/>
                <w:lang w:val="en-US"/>
              </w:rPr>
            </w:pPr>
            <w:r w:rsidRPr="00111A91">
              <w:rPr>
                <w:b/>
                <w:sz w:val="18"/>
                <w:szCs w:val="18"/>
                <w:lang w:val="en-US"/>
              </w:rPr>
              <w:t>DOM</w:t>
            </w:r>
          </w:p>
        </w:tc>
        <w:tc>
          <w:tcPr>
            <w:tcW w:w="5346" w:type="dxa"/>
          </w:tcPr>
          <w:p w14:paraId="33373A69" w14:textId="77777777" w:rsidR="00CD15A0" w:rsidRPr="00111A91" w:rsidRDefault="00CD15A0" w:rsidP="005458BC">
            <w:pPr>
              <w:rPr>
                <w:sz w:val="18"/>
                <w:szCs w:val="18"/>
                <w:lang w:val="en-US"/>
              </w:rPr>
            </w:pPr>
          </w:p>
        </w:tc>
      </w:tr>
      <w:tr w:rsidR="00CD15A0" w:rsidRPr="00111A91" w14:paraId="11E8C5C0" w14:textId="77777777" w:rsidTr="005458BC">
        <w:tc>
          <w:tcPr>
            <w:tcW w:w="3402" w:type="dxa"/>
          </w:tcPr>
          <w:p w14:paraId="70C80F6C" w14:textId="77777777" w:rsidR="00CD15A0" w:rsidRPr="00111A91" w:rsidRDefault="00CD15A0" w:rsidP="005458BC">
            <w:pPr>
              <w:rPr>
                <w:sz w:val="18"/>
                <w:szCs w:val="18"/>
                <w:lang w:val="en-US"/>
              </w:rPr>
            </w:pPr>
            <w:r w:rsidRPr="00111A91">
              <w:rPr>
                <w:sz w:val="18"/>
                <w:szCs w:val="18"/>
                <w:lang w:val="en-US"/>
              </w:rPr>
              <w:t>PART PEDIGREE</w:t>
            </w:r>
          </w:p>
        </w:tc>
        <w:tc>
          <w:tcPr>
            <w:tcW w:w="993" w:type="dxa"/>
          </w:tcPr>
          <w:p w14:paraId="460483A4" w14:textId="77777777" w:rsidR="00CD15A0" w:rsidRPr="00111A91" w:rsidRDefault="00CD15A0" w:rsidP="005458BC">
            <w:pPr>
              <w:rPr>
                <w:b/>
                <w:sz w:val="18"/>
                <w:szCs w:val="18"/>
                <w:lang w:val="en-US"/>
              </w:rPr>
            </w:pPr>
            <w:r w:rsidRPr="00111A91">
              <w:rPr>
                <w:b/>
                <w:sz w:val="18"/>
                <w:szCs w:val="18"/>
                <w:lang w:val="en-US"/>
              </w:rPr>
              <w:t>PPD</w:t>
            </w:r>
          </w:p>
        </w:tc>
        <w:tc>
          <w:tcPr>
            <w:tcW w:w="5346" w:type="dxa"/>
          </w:tcPr>
          <w:p w14:paraId="363B0983" w14:textId="77777777" w:rsidR="00CD15A0" w:rsidRPr="00111A91" w:rsidRDefault="00CD15A0" w:rsidP="005458BC">
            <w:pPr>
              <w:rPr>
                <w:sz w:val="18"/>
                <w:szCs w:val="18"/>
                <w:lang w:val="en-US"/>
              </w:rPr>
            </w:pPr>
          </w:p>
        </w:tc>
      </w:tr>
      <w:tr w:rsidR="00CD15A0" w:rsidRPr="00111A91" w14:paraId="502165B3" w14:textId="77777777" w:rsidTr="005458BC">
        <w:tc>
          <w:tcPr>
            <w:tcW w:w="3402" w:type="dxa"/>
          </w:tcPr>
          <w:p w14:paraId="29F72474" w14:textId="77777777" w:rsidR="00CD15A0" w:rsidRPr="00111A91" w:rsidRDefault="00CD15A0" w:rsidP="005458BC">
            <w:pPr>
              <w:rPr>
                <w:sz w:val="18"/>
                <w:szCs w:val="18"/>
                <w:lang w:val="en-US"/>
              </w:rPr>
            </w:pPr>
            <w:r w:rsidRPr="00111A91">
              <w:rPr>
                <w:sz w:val="18"/>
                <w:szCs w:val="18"/>
                <w:lang w:val="en-US"/>
              </w:rPr>
              <w:t>HYBRID</w:t>
            </w:r>
          </w:p>
        </w:tc>
        <w:tc>
          <w:tcPr>
            <w:tcW w:w="993" w:type="dxa"/>
          </w:tcPr>
          <w:p w14:paraId="093E377B" w14:textId="77777777" w:rsidR="00CD15A0" w:rsidRPr="00111A91" w:rsidRDefault="00CD15A0" w:rsidP="005458BC">
            <w:pPr>
              <w:rPr>
                <w:b/>
                <w:sz w:val="18"/>
                <w:szCs w:val="18"/>
                <w:lang w:val="en-US"/>
              </w:rPr>
            </w:pPr>
            <w:r w:rsidRPr="00111A91">
              <w:rPr>
                <w:b/>
                <w:sz w:val="18"/>
                <w:szCs w:val="18"/>
                <w:lang w:val="en-US"/>
              </w:rPr>
              <w:t>HYB</w:t>
            </w:r>
          </w:p>
        </w:tc>
        <w:tc>
          <w:tcPr>
            <w:tcW w:w="5346" w:type="dxa"/>
          </w:tcPr>
          <w:p w14:paraId="32E32C25" w14:textId="77777777" w:rsidR="00CD15A0" w:rsidRPr="00111A91" w:rsidRDefault="00CD15A0" w:rsidP="005458BC">
            <w:pPr>
              <w:rPr>
                <w:sz w:val="18"/>
                <w:szCs w:val="18"/>
                <w:lang w:val="en-US"/>
              </w:rPr>
            </w:pPr>
          </w:p>
        </w:tc>
      </w:tr>
    </w:tbl>
    <w:p w14:paraId="2C477133" w14:textId="77777777" w:rsidR="00CD15A0" w:rsidRPr="00345CA3" w:rsidRDefault="00CD15A0" w:rsidP="00CD15A0">
      <w:pPr>
        <w:pStyle w:val="Heading2"/>
        <w:numPr>
          <w:ilvl w:val="1"/>
          <w:numId w:val="1"/>
        </w:numPr>
        <w:tabs>
          <w:tab w:val="clear" w:pos="851"/>
          <w:tab w:val="num" w:pos="1440"/>
        </w:tabs>
        <w:ind w:left="1440" w:hanging="720"/>
        <w:rPr>
          <w:rFonts w:eastAsia="Arial"/>
          <w:bCs/>
        </w:rPr>
      </w:pPr>
      <w:r>
        <w:t>COAT COLOUR CODE</w:t>
      </w:r>
    </w:p>
    <w:p w14:paraId="4BCE7DF4" w14:textId="77777777" w:rsidR="00CD15A0" w:rsidRDefault="00CD15A0" w:rsidP="00CD15A0">
      <w:pPr>
        <w:pStyle w:val="Heading3"/>
        <w:rPr>
          <w:rFonts w:eastAsia="Arial" w:cs="Arial"/>
          <w:b/>
          <w:bCs w:val="0"/>
          <w:color w:val="000000" w:themeColor="text1"/>
        </w:rPr>
      </w:pPr>
      <w:r w:rsidRPr="48CDAFC0">
        <w:rPr>
          <w:rFonts w:eastAsia="Arial" w:cs="Arial"/>
          <w:bCs w:val="0"/>
          <w:color w:val="000000" w:themeColor="text1"/>
        </w:rPr>
        <w:t>The second part of the EMS code, which identifies a cat's colour, is always written in lower case letters.</w:t>
      </w:r>
    </w:p>
    <w:p w14:paraId="4BC2DDF8" w14:textId="77777777" w:rsidR="00CD15A0" w:rsidRDefault="00CD15A0" w:rsidP="00CD15A0"/>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8881"/>
      </w:tblGrid>
      <w:tr w:rsidR="00CD15A0" w14:paraId="66505163" w14:textId="77777777" w:rsidTr="005458BC">
        <w:tc>
          <w:tcPr>
            <w:tcW w:w="900" w:type="dxa"/>
          </w:tcPr>
          <w:p w14:paraId="0DCA5541" w14:textId="77777777" w:rsidR="00CD15A0" w:rsidRDefault="00CD15A0" w:rsidP="005458BC">
            <w:pPr>
              <w:rPr>
                <w:b/>
                <w:bCs/>
                <w:sz w:val="18"/>
                <w:szCs w:val="18"/>
                <w:lang w:val="en-US"/>
              </w:rPr>
            </w:pPr>
            <w:r w:rsidRPr="610D836D">
              <w:rPr>
                <w:b/>
                <w:bCs/>
                <w:sz w:val="18"/>
                <w:szCs w:val="18"/>
                <w:lang w:val="en-US"/>
              </w:rPr>
              <w:t>a</w:t>
            </w:r>
          </w:p>
        </w:tc>
        <w:tc>
          <w:tcPr>
            <w:tcW w:w="8881" w:type="dxa"/>
          </w:tcPr>
          <w:p w14:paraId="26355025" w14:textId="77777777" w:rsidR="00CD15A0" w:rsidRDefault="00CD15A0" w:rsidP="005458BC">
            <w:pPr>
              <w:rPr>
                <w:sz w:val="18"/>
                <w:szCs w:val="18"/>
                <w:lang w:val="en-US"/>
              </w:rPr>
            </w:pPr>
            <w:r w:rsidRPr="610D836D">
              <w:rPr>
                <w:sz w:val="18"/>
                <w:szCs w:val="18"/>
                <w:lang w:val="en-US"/>
              </w:rPr>
              <w:t>Blue</w:t>
            </w:r>
          </w:p>
        </w:tc>
      </w:tr>
      <w:tr w:rsidR="00CD15A0" w14:paraId="0FEDB4E2" w14:textId="77777777" w:rsidTr="005458BC">
        <w:tc>
          <w:tcPr>
            <w:tcW w:w="900" w:type="dxa"/>
          </w:tcPr>
          <w:p w14:paraId="324F3AC7" w14:textId="77777777" w:rsidR="00CD15A0" w:rsidRDefault="00CD15A0" w:rsidP="005458BC">
            <w:pPr>
              <w:pStyle w:val="Footer"/>
              <w:rPr>
                <w:b/>
                <w:bCs/>
                <w:sz w:val="18"/>
                <w:szCs w:val="18"/>
                <w:lang w:val="en-US"/>
              </w:rPr>
            </w:pPr>
            <w:r w:rsidRPr="610D836D">
              <w:rPr>
                <w:b/>
                <w:bCs/>
                <w:sz w:val="18"/>
                <w:szCs w:val="18"/>
                <w:lang w:val="en-US"/>
              </w:rPr>
              <w:t>b</w:t>
            </w:r>
          </w:p>
        </w:tc>
        <w:tc>
          <w:tcPr>
            <w:tcW w:w="8881" w:type="dxa"/>
          </w:tcPr>
          <w:p w14:paraId="248EA8C8" w14:textId="77777777" w:rsidR="00CD15A0" w:rsidRDefault="00CD15A0" w:rsidP="005458BC">
            <w:pPr>
              <w:pStyle w:val="Footer"/>
              <w:rPr>
                <w:sz w:val="18"/>
                <w:szCs w:val="18"/>
                <w:lang w:val="en-US"/>
              </w:rPr>
            </w:pPr>
            <w:r w:rsidRPr="610D836D">
              <w:rPr>
                <w:sz w:val="18"/>
                <w:szCs w:val="18"/>
                <w:lang w:val="en-US"/>
              </w:rPr>
              <w:t xml:space="preserve">Chocolate </w:t>
            </w:r>
          </w:p>
        </w:tc>
      </w:tr>
      <w:tr w:rsidR="00CD15A0" w14:paraId="0B8D724C" w14:textId="77777777" w:rsidTr="005458BC">
        <w:tc>
          <w:tcPr>
            <w:tcW w:w="900" w:type="dxa"/>
          </w:tcPr>
          <w:p w14:paraId="2D410CBB" w14:textId="77777777" w:rsidR="00CD15A0" w:rsidRDefault="00CD15A0" w:rsidP="005458BC">
            <w:pPr>
              <w:rPr>
                <w:b/>
                <w:bCs/>
                <w:sz w:val="18"/>
                <w:szCs w:val="18"/>
                <w:lang w:val="en-US"/>
              </w:rPr>
            </w:pPr>
            <w:r w:rsidRPr="610D836D">
              <w:rPr>
                <w:b/>
                <w:bCs/>
                <w:sz w:val="18"/>
                <w:szCs w:val="18"/>
                <w:lang w:val="en-US"/>
              </w:rPr>
              <w:t>c</w:t>
            </w:r>
          </w:p>
        </w:tc>
        <w:tc>
          <w:tcPr>
            <w:tcW w:w="8881" w:type="dxa"/>
          </w:tcPr>
          <w:p w14:paraId="3392387A" w14:textId="77777777" w:rsidR="00CD15A0" w:rsidRDefault="00CD15A0" w:rsidP="005458BC">
            <w:pPr>
              <w:rPr>
                <w:sz w:val="16"/>
                <w:szCs w:val="16"/>
                <w:lang w:val="en-US"/>
              </w:rPr>
            </w:pPr>
            <w:r w:rsidRPr="610D836D">
              <w:rPr>
                <w:sz w:val="16"/>
                <w:szCs w:val="16"/>
                <w:lang w:val="en-US"/>
              </w:rPr>
              <w:t>Lilac</w:t>
            </w:r>
          </w:p>
        </w:tc>
      </w:tr>
      <w:tr w:rsidR="00CD15A0" w14:paraId="58DEC11C" w14:textId="77777777" w:rsidTr="005458BC">
        <w:tc>
          <w:tcPr>
            <w:tcW w:w="900" w:type="dxa"/>
          </w:tcPr>
          <w:p w14:paraId="4C667625" w14:textId="77777777" w:rsidR="00CD15A0" w:rsidRDefault="00CD15A0" w:rsidP="005458BC">
            <w:pPr>
              <w:rPr>
                <w:b/>
                <w:bCs/>
                <w:sz w:val="18"/>
                <w:szCs w:val="18"/>
                <w:lang w:val="en-US"/>
              </w:rPr>
            </w:pPr>
            <w:r w:rsidRPr="610D836D">
              <w:rPr>
                <w:b/>
                <w:bCs/>
                <w:sz w:val="18"/>
                <w:szCs w:val="18"/>
                <w:lang w:val="en-US"/>
              </w:rPr>
              <w:t>d</w:t>
            </w:r>
          </w:p>
        </w:tc>
        <w:tc>
          <w:tcPr>
            <w:tcW w:w="8881" w:type="dxa"/>
          </w:tcPr>
          <w:p w14:paraId="11CF4D8C" w14:textId="77777777" w:rsidR="00CD15A0" w:rsidRDefault="00CD15A0" w:rsidP="005458BC">
            <w:pPr>
              <w:rPr>
                <w:sz w:val="18"/>
                <w:szCs w:val="18"/>
                <w:lang w:val="en-US"/>
              </w:rPr>
            </w:pPr>
            <w:r w:rsidRPr="610D836D">
              <w:rPr>
                <w:sz w:val="18"/>
                <w:szCs w:val="18"/>
                <w:lang w:val="en-US"/>
              </w:rPr>
              <w:t>Red</w:t>
            </w:r>
          </w:p>
        </w:tc>
      </w:tr>
      <w:tr w:rsidR="00CD15A0" w14:paraId="67AF761B" w14:textId="77777777" w:rsidTr="005458BC">
        <w:tc>
          <w:tcPr>
            <w:tcW w:w="900" w:type="dxa"/>
          </w:tcPr>
          <w:p w14:paraId="74A3336C" w14:textId="77777777" w:rsidR="00CD15A0" w:rsidRDefault="00CD15A0" w:rsidP="005458BC">
            <w:pPr>
              <w:pStyle w:val="Footer"/>
              <w:rPr>
                <w:b/>
                <w:bCs/>
                <w:sz w:val="18"/>
                <w:szCs w:val="18"/>
                <w:lang w:val="en-US"/>
              </w:rPr>
            </w:pPr>
            <w:r w:rsidRPr="610D836D">
              <w:rPr>
                <w:b/>
                <w:bCs/>
                <w:sz w:val="18"/>
                <w:szCs w:val="18"/>
                <w:lang w:val="en-US"/>
              </w:rPr>
              <w:t>e</w:t>
            </w:r>
          </w:p>
        </w:tc>
        <w:tc>
          <w:tcPr>
            <w:tcW w:w="8881" w:type="dxa"/>
          </w:tcPr>
          <w:p w14:paraId="33F8B7C9" w14:textId="77777777" w:rsidR="00CD15A0" w:rsidRDefault="00CD15A0" w:rsidP="005458BC">
            <w:pPr>
              <w:rPr>
                <w:sz w:val="18"/>
                <w:szCs w:val="18"/>
                <w:lang w:val="en-US"/>
              </w:rPr>
            </w:pPr>
            <w:r w:rsidRPr="610D836D">
              <w:rPr>
                <w:sz w:val="18"/>
                <w:szCs w:val="18"/>
                <w:lang w:val="en-US"/>
              </w:rPr>
              <w:t>Cream</w:t>
            </w:r>
          </w:p>
        </w:tc>
      </w:tr>
      <w:tr w:rsidR="00CD15A0" w14:paraId="2063C4FB" w14:textId="77777777" w:rsidTr="005458BC">
        <w:tc>
          <w:tcPr>
            <w:tcW w:w="900" w:type="dxa"/>
          </w:tcPr>
          <w:p w14:paraId="5152CCB7" w14:textId="77777777" w:rsidR="00CD15A0" w:rsidRDefault="00CD15A0" w:rsidP="005458BC">
            <w:pPr>
              <w:rPr>
                <w:b/>
                <w:bCs/>
                <w:sz w:val="18"/>
                <w:szCs w:val="18"/>
                <w:lang w:val="en-US"/>
              </w:rPr>
            </w:pPr>
            <w:r w:rsidRPr="610D836D">
              <w:rPr>
                <w:b/>
                <w:bCs/>
                <w:sz w:val="18"/>
                <w:szCs w:val="18"/>
                <w:lang w:val="en-US"/>
              </w:rPr>
              <w:t>f</w:t>
            </w:r>
          </w:p>
        </w:tc>
        <w:tc>
          <w:tcPr>
            <w:tcW w:w="8881" w:type="dxa"/>
          </w:tcPr>
          <w:p w14:paraId="70845953" w14:textId="77777777" w:rsidR="00CD15A0" w:rsidRDefault="00CD15A0" w:rsidP="005458BC">
            <w:pPr>
              <w:rPr>
                <w:sz w:val="18"/>
                <w:szCs w:val="18"/>
                <w:lang w:val="en-US"/>
              </w:rPr>
            </w:pPr>
            <w:r w:rsidRPr="610D836D">
              <w:rPr>
                <w:sz w:val="18"/>
                <w:szCs w:val="18"/>
                <w:lang w:val="en-US"/>
              </w:rPr>
              <w:t>Black Tortie</w:t>
            </w:r>
          </w:p>
        </w:tc>
      </w:tr>
      <w:tr w:rsidR="00CD15A0" w14:paraId="245F7126" w14:textId="77777777" w:rsidTr="005458BC">
        <w:tc>
          <w:tcPr>
            <w:tcW w:w="900" w:type="dxa"/>
          </w:tcPr>
          <w:p w14:paraId="2E88A687" w14:textId="77777777" w:rsidR="00CD15A0" w:rsidRDefault="00CD15A0" w:rsidP="005458BC">
            <w:pPr>
              <w:rPr>
                <w:b/>
                <w:bCs/>
                <w:sz w:val="18"/>
                <w:szCs w:val="18"/>
                <w:lang w:val="en-US"/>
              </w:rPr>
            </w:pPr>
            <w:r w:rsidRPr="610D836D">
              <w:rPr>
                <w:b/>
                <w:bCs/>
                <w:sz w:val="18"/>
                <w:szCs w:val="18"/>
                <w:lang w:val="en-US"/>
              </w:rPr>
              <w:t>g</w:t>
            </w:r>
          </w:p>
        </w:tc>
        <w:tc>
          <w:tcPr>
            <w:tcW w:w="8881" w:type="dxa"/>
          </w:tcPr>
          <w:p w14:paraId="4B695E9C" w14:textId="77777777" w:rsidR="00CD15A0" w:rsidRDefault="00CD15A0" w:rsidP="005458BC">
            <w:pPr>
              <w:rPr>
                <w:sz w:val="18"/>
                <w:szCs w:val="18"/>
                <w:lang w:val="en-US"/>
              </w:rPr>
            </w:pPr>
            <w:r w:rsidRPr="610D836D">
              <w:rPr>
                <w:sz w:val="18"/>
                <w:szCs w:val="18"/>
                <w:lang w:val="en-US"/>
              </w:rPr>
              <w:t>Blue Tortie</w:t>
            </w:r>
          </w:p>
        </w:tc>
      </w:tr>
      <w:tr w:rsidR="00CD15A0" w14:paraId="1B970340" w14:textId="77777777" w:rsidTr="005458BC">
        <w:tc>
          <w:tcPr>
            <w:tcW w:w="900" w:type="dxa"/>
          </w:tcPr>
          <w:p w14:paraId="7C84768C" w14:textId="77777777" w:rsidR="00CD15A0" w:rsidRDefault="00CD15A0" w:rsidP="005458BC">
            <w:pPr>
              <w:rPr>
                <w:b/>
                <w:bCs/>
                <w:sz w:val="18"/>
                <w:szCs w:val="18"/>
                <w:lang w:val="en-US"/>
              </w:rPr>
            </w:pPr>
            <w:r w:rsidRPr="610D836D">
              <w:rPr>
                <w:b/>
                <w:bCs/>
                <w:sz w:val="18"/>
                <w:szCs w:val="18"/>
                <w:lang w:val="en-US"/>
              </w:rPr>
              <w:t>h</w:t>
            </w:r>
          </w:p>
        </w:tc>
        <w:tc>
          <w:tcPr>
            <w:tcW w:w="8881" w:type="dxa"/>
          </w:tcPr>
          <w:p w14:paraId="00C4DE76" w14:textId="77777777" w:rsidR="00CD15A0" w:rsidRDefault="00CD15A0" w:rsidP="005458BC">
            <w:pPr>
              <w:rPr>
                <w:sz w:val="18"/>
                <w:szCs w:val="18"/>
                <w:lang w:val="en-US"/>
              </w:rPr>
            </w:pPr>
            <w:r w:rsidRPr="610D836D">
              <w:rPr>
                <w:sz w:val="18"/>
                <w:szCs w:val="18"/>
                <w:lang w:val="en-US"/>
              </w:rPr>
              <w:t>Choc Tortie</w:t>
            </w:r>
          </w:p>
        </w:tc>
      </w:tr>
      <w:tr w:rsidR="00CD15A0" w14:paraId="00A113AF" w14:textId="77777777" w:rsidTr="005458BC">
        <w:tc>
          <w:tcPr>
            <w:tcW w:w="900" w:type="dxa"/>
          </w:tcPr>
          <w:p w14:paraId="0B647271" w14:textId="77777777" w:rsidR="00CD15A0" w:rsidRDefault="00CD15A0" w:rsidP="005458BC">
            <w:pPr>
              <w:spacing w:line="259" w:lineRule="auto"/>
              <w:rPr>
                <w:b/>
                <w:bCs/>
                <w:sz w:val="18"/>
                <w:szCs w:val="18"/>
                <w:lang w:val="en-US"/>
              </w:rPr>
            </w:pPr>
            <w:r w:rsidRPr="610D836D">
              <w:rPr>
                <w:b/>
                <w:bCs/>
                <w:sz w:val="18"/>
                <w:szCs w:val="18"/>
                <w:lang w:val="en-US"/>
              </w:rPr>
              <w:t>j</w:t>
            </w:r>
          </w:p>
        </w:tc>
        <w:tc>
          <w:tcPr>
            <w:tcW w:w="8881" w:type="dxa"/>
          </w:tcPr>
          <w:p w14:paraId="2786FCE8" w14:textId="77777777" w:rsidR="00CD15A0" w:rsidRDefault="00CD15A0" w:rsidP="005458BC">
            <w:pPr>
              <w:rPr>
                <w:sz w:val="18"/>
                <w:szCs w:val="18"/>
                <w:lang w:val="en-US"/>
              </w:rPr>
            </w:pPr>
            <w:r w:rsidRPr="610D836D">
              <w:rPr>
                <w:sz w:val="18"/>
                <w:szCs w:val="18"/>
                <w:lang w:val="en-US"/>
              </w:rPr>
              <w:t>Lilac Tortie</w:t>
            </w:r>
          </w:p>
        </w:tc>
      </w:tr>
      <w:tr w:rsidR="00CD15A0" w14:paraId="52007CFA" w14:textId="77777777" w:rsidTr="005458BC">
        <w:tc>
          <w:tcPr>
            <w:tcW w:w="900" w:type="dxa"/>
          </w:tcPr>
          <w:p w14:paraId="3E7CCFAB" w14:textId="77777777" w:rsidR="00CD15A0" w:rsidRDefault="00CD15A0" w:rsidP="005458BC">
            <w:pPr>
              <w:spacing w:line="259" w:lineRule="auto"/>
              <w:rPr>
                <w:b/>
                <w:bCs/>
                <w:sz w:val="18"/>
                <w:szCs w:val="18"/>
                <w:lang w:val="en-US"/>
              </w:rPr>
            </w:pPr>
            <w:r w:rsidRPr="610D836D">
              <w:rPr>
                <w:b/>
                <w:bCs/>
                <w:sz w:val="18"/>
                <w:szCs w:val="18"/>
                <w:lang w:val="en-US"/>
              </w:rPr>
              <w:t>m</w:t>
            </w:r>
          </w:p>
        </w:tc>
        <w:tc>
          <w:tcPr>
            <w:tcW w:w="8881" w:type="dxa"/>
          </w:tcPr>
          <w:p w14:paraId="55379FF6" w14:textId="77777777" w:rsidR="00CD15A0" w:rsidRDefault="00CD15A0" w:rsidP="005458BC">
            <w:pPr>
              <w:rPr>
                <w:sz w:val="18"/>
                <w:szCs w:val="18"/>
                <w:lang w:val="en-US"/>
              </w:rPr>
            </w:pPr>
            <w:r w:rsidRPr="610D836D">
              <w:rPr>
                <w:sz w:val="18"/>
                <w:szCs w:val="18"/>
                <w:lang w:val="en-US"/>
              </w:rPr>
              <w:t>Dilute Modifier colour (Dm)</w:t>
            </w:r>
          </w:p>
        </w:tc>
      </w:tr>
      <w:tr w:rsidR="00CD15A0" w14:paraId="7F5F9E49" w14:textId="77777777" w:rsidTr="005458BC">
        <w:tc>
          <w:tcPr>
            <w:tcW w:w="900" w:type="dxa"/>
          </w:tcPr>
          <w:p w14:paraId="77C77023" w14:textId="77777777" w:rsidR="00CD15A0" w:rsidRDefault="00CD15A0" w:rsidP="005458BC">
            <w:pPr>
              <w:spacing w:line="259" w:lineRule="auto"/>
              <w:rPr>
                <w:b/>
                <w:bCs/>
                <w:sz w:val="18"/>
                <w:szCs w:val="18"/>
                <w:lang w:val="en-US"/>
              </w:rPr>
            </w:pPr>
            <w:r w:rsidRPr="610D836D">
              <w:rPr>
                <w:b/>
                <w:bCs/>
                <w:sz w:val="18"/>
                <w:szCs w:val="18"/>
                <w:lang w:val="en-US"/>
              </w:rPr>
              <w:t>am</w:t>
            </w:r>
          </w:p>
        </w:tc>
        <w:tc>
          <w:tcPr>
            <w:tcW w:w="8881" w:type="dxa"/>
          </w:tcPr>
          <w:p w14:paraId="3925EF71" w14:textId="77777777" w:rsidR="00CD15A0" w:rsidRDefault="00CD15A0" w:rsidP="005458BC">
            <w:pPr>
              <w:rPr>
                <w:sz w:val="18"/>
                <w:szCs w:val="18"/>
                <w:lang w:val="en-US"/>
              </w:rPr>
            </w:pPr>
            <w:r w:rsidRPr="610D836D">
              <w:rPr>
                <w:sz w:val="18"/>
                <w:szCs w:val="18"/>
                <w:lang w:val="en-US"/>
              </w:rPr>
              <w:t>Caramel (blue based)</w:t>
            </w:r>
          </w:p>
        </w:tc>
      </w:tr>
      <w:tr w:rsidR="00CD15A0" w14:paraId="1B512D49" w14:textId="77777777" w:rsidTr="005458BC">
        <w:tc>
          <w:tcPr>
            <w:tcW w:w="900" w:type="dxa"/>
          </w:tcPr>
          <w:p w14:paraId="1248475D" w14:textId="77777777" w:rsidR="00CD15A0" w:rsidRDefault="00CD15A0" w:rsidP="005458BC">
            <w:pPr>
              <w:spacing w:line="259" w:lineRule="auto"/>
              <w:rPr>
                <w:b/>
                <w:bCs/>
                <w:sz w:val="18"/>
                <w:szCs w:val="18"/>
                <w:lang w:val="en-US"/>
              </w:rPr>
            </w:pPr>
            <w:r w:rsidRPr="610D836D">
              <w:rPr>
                <w:b/>
                <w:bCs/>
                <w:sz w:val="18"/>
                <w:szCs w:val="18"/>
                <w:lang w:val="en-US"/>
              </w:rPr>
              <w:t>cm</w:t>
            </w:r>
          </w:p>
        </w:tc>
        <w:tc>
          <w:tcPr>
            <w:tcW w:w="8881" w:type="dxa"/>
          </w:tcPr>
          <w:p w14:paraId="79E6838A" w14:textId="77777777" w:rsidR="00CD15A0" w:rsidRDefault="00CD15A0" w:rsidP="005458BC">
            <w:pPr>
              <w:rPr>
                <w:sz w:val="18"/>
                <w:szCs w:val="18"/>
                <w:lang w:val="en-US"/>
              </w:rPr>
            </w:pPr>
            <w:r w:rsidRPr="610D836D">
              <w:rPr>
                <w:sz w:val="18"/>
                <w:szCs w:val="18"/>
                <w:lang w:val="en-US"/>
              </w:rPr>
              <w:t>Caramel (lilac based)</w:t>
            </w:r>
          </w:p>
        </w:tc>
      </w:tr>
      <w:tr w:rsidR="00CD15A0" w14:paraId="44AD08F9" w14:textId="77777777" w:rsidTr="005458BC">
        <w:tc>
          <w:tcPr>
            <w:tcW w:w="900" w:type="dxa"/>
          </w:tcPr>
          <w:p w14:paraId="14430F95" w14:textId="77777777" w:rsidR="00CD15A0" w:rsidRDefault="00CD15A0" w:rsidP="005458BC">
            <w:pPr>
              <w:spacing w:line="259" w:lineRule="auto"/>
              <w:rPr>
                <w:b/>
                <w:bCs/>
                <w:sz w:val="18"/>
                <w:szCs w:val="18"/>
                <w:lang w:val="en-US"/>
              </w:rPr>
            </w:pPr>
            <w:r w:rsidRPr="610D836D">
              <w:rPr>
                <w:b/>
                <w:bCs/>
                <w:sz w:val="18"/>
                <w:szCs w:val="18"/>
                <w:lang w:val="en-US"/>
              </w:rPr>
              <w:t>pm</w:t>
            </w:r>
          </w:p>
        </w:tc>
        <w:tc>
          <w:tcPr>
            <w:tcW w:w="8881" w:type="dxa"/>
          </w:tcPr>
          <w:p w14:paraId="6BB9743C" w14:textId="77777777" w:rsidR="00CD15A0" w:rsidRDefault="00CD15A0" w:rsidP="005458BC">
            <w:pPr>
              <w:rPr>
                <w:sz w:val="18"/>
                <w:szCs w:val="18"/>
                <w:lang w:val="en-US"/>
              </w:rPr>
            </w:pPr>
            <w:r w:rsidRPr="610D836D">
              <w:rPr>
                <w:sz w:val="18"/>
                <w:szCs w:val="18"/>
                <w:lang w:val="en-US"/>
              </w:rPr>
              <w:t>Caramel (fawn based)</w:t>
            </w:r>
          </w:p>
        </w:tc>
      </w:tr>
      <w:tr w:rsidR="00CD15A0" w14:paraId="16D4ABC5" w14:textId="77777777" w:rsidTr="005458BC">
        <w:tc>
          <w:tcPr>
            <w:tcW w:w="900" w:type="dxa"/>
          </w:tcPr>
          <w:p w14:paraId="3D3E16F1" w14:textId="77777777" w:rsidR="00CD15A0" w:rsidRDefault="00CD15A0" w:rsidP="005458BC">
            <w:pPr>
              <w:spacing w:line="259" w:lineRule="auto"/>
              <w:rPr>
                <w:b/>
                <w:bCs/>
                <w:sz w:val="18"/>
                <w:szCs w:val="18"/>
                <w:lang w:val="en-US"/>
              </w:rPr>
            </w:pPr>
            <w:r w:rsidRPr="610D836D">
              <w:rPr>
                <w:b/>
                <w:bCs/>
                <w:sz w:val="18"/>
                <w:szCs w:val="18"/>
                <w:lang w:val="en-US"/>
              </w:rPr>
              <w:t>gm</w:t>
            </w:r>
          </w:p>
        </w:tc>
        <w:tc>
          <w:tcPr>
            <w:tcW w:w="8881" w:type="dxa"/>
          </w:tcPr>
          <w:p w14:paraId="1202F744" w14:textId="77777777" w:rsidR="00CD15A0" w:rsidRDefault="00CD15A0" w:rsidP="005458BC">
            <w:pPr>
              <w:rPr>
                <w:sz w:val="18"/>
                <w:szCs w:val="18"/>
                <w:lang w:val="en-US"/>
              </w:rPr>
            </w:pPr>
            <w:r w:rsidRPr="610D836D">
              <w:rPr>
                <w:sz w:val="18"/>
                <w:szCs w:val="18"/>
                <w:lang w:val="en-US"/>
              </w:rPr>
              <w:t>Caramel Tortie (blue based)</w:t>
            </w:r>
          </w:p>
        </w:tc>
      </w:tr>
      <w:tr w:rsidR="00CD15A0" w14:paraId="69AEE9A3" w14:textId="77777777" w:rsidTr="005458BC">
        <w:tc>
          <w:tcPr>
            <w:tcW w:w="900" w:type="dxa"/>
          </w:tcPr>
          <w:p w14:paraId="77CE63A7" w14:textId="77777777" w:rsidR="00CD15A0" w:rsidRDefault="00CD15A0" w:rsidP="005458BC">
            <w:pPr>
              <w:spacing w:line="259" w:lineRule="auto"/>
              <w:rPr>
                <w:b/>
                <w:bCs/>
                <w:sz w:val="18"/>
                <w:szCs w:val="18"/>
                <w:lang w:val="en-US"/>
              </w:rPr>
            </w:pPr>
            <w:r w:rsidRPr="610D836D">
              <w:rPr>
                <w:b/>
                <w:bCs/>
                <w:sz w:val="18"/>
                <w:szCs w:val="18"/>
                <w:lang w:val="en-US"/>
              </w:rPr>
              <w:t>jm</w:t>
            </w:r>
          </w:p>
        </w:tc>
        <w:tc>
          <w:tcPr>
            <w:tcW w:w="8881" w:type="dxa"/>
          </w:tcPr>
          <w:p w14:paraId="43D1FB9F" w14:textId="77777777" w:rsidR="00CD15A0" w:rsidRDefault="00CD15A0" w:rsidP="005458BC">
            <w:pPr>
              <w:rPr>
                <w:sz w:val="18"/>
                <w:szCs w:val="18"/>
                <w:lang w:val="en-US"/>
              </w:rPr>
            </w:pPr>
            <w:r w:rsidRPr="610D836D">
              <w:rPr>
                <w:sz w:val="18"/>
                <w:szCs w:val="18"/>
                <w:lang w:val="en-US"/>
              </w:rPr>
              <w:t>Caramel Tortie (lilac based)</w:t>
            </w:r>
          </w:p>
        </w:tc>
      </w:tr>
      <w:tr w:rsidR="00CD15A0" w14:paraId="4BBC5DF7" w14:textId="77777777" w:rsidTr="005458BC">
        <w:tc>
          <w:tcPr>
            <w:tcW w:w="900" w:type="dxa"/>
          </w:tcPr>
          <w:p w14:paraId="7645FB1D" w14:textId="77777777" w:rsidR="00CD15A0" w:rsidRDefault="00CD15A0" w:rsidP="005458BC">
            <w:pPr>
              <w:spacing w:line="259" w:lineRule="auto"/>
              <w:rPr>
                <w:b/>
                <w:bCs/>
                <w:sz w:val="18"/>
                <w:szCs w:val="18"/>
                <w:lang w:val="en-US"/>
              </w:rPr>
            </w:pPr>
            <w:r w:rsidRPr="610D836D">
              <w:rPr>
                <w:b/>
                <w:bCs/>
                <w:sz w:val="18"/>
                <w:szCs w:val="18"/>
                <w:lang w:val="en-US"/>
              </w:rPr>
              <w:t>rm</w:t>
            </w:r>
          </w:p>
        </w:tc>
        <w:tc>
          <w:tcPr>
            <w:tcW w:w="8881" w:type="dxa"/>
          </w:tcPr>
          <w:p w14:paraId="75BF6CC3" w14:textId="77777777" w:rsidR="00CD15A0" w:rsidRDefault="00CD15A0" w:rsidP="005458BC">
            <w:pPr>
              <w:rPr>
                <w:sz w:val="18"/>
                <w:szCs w:val="18"/>
                <w:lang w:val="en-US"/>
              </w:rPr>
            </w:pPr>
            <w:r w:rsidRPr="610D836D">
              <w:rPr>
                <w:sz w:val="18"/>
                <w:szCs w:val="18"/>
                <w:lang w:val="en-US"/>
              </w:rPr>
              <w:t>Caramel Tortie (fawn based)</w:t>
            </w:r>
          </w:p>
        </w:tc>
      </w:tr>
      <w:tr w:rsidR="00CD15A0" w14:paraId="7ED30840" w14:textId="77777777" w:rsidTr="005458BC">
        <w:tc>
          <w:tcPr>
            <w:tcW w:w="900" w:type="dxa"/>
          </w:tcPr>
          <w:p w14:paraId="146DA094" w14:textId="77777777" w:rsidR="00CD15A0" w:rsidRDefault="00CD15A0" w:rsidP="005458BC">
            <w:pPr>
              <w:spacing w:line="259" w:lineRule="auto"/>
              <w:rPr>
                <w:b/>
                <w:bCs/>
                <w:sz w:val="18"/>
                <w:szCs w:val="18"/>
                <w:lang w:val="en-US"/>
              </w:rPr>
            </w:pPr>
            <w:r w:rsidRPr="610D836D">
              <w:rPr>
                <w:b/>
                <w:bCs/>
                <w:sz w:val="18"/>
                <w:szCs w:val="18"/>
                <w:lang w:val="en-US"/>
              </w:rPr>
              <w:t>em</w:t>
            </w:r>
          </w:p>
        </w:tc>
        <w:tc>
          <w:tcPr>
            <w:tcW w:w="8881" w:type="dxa"/>
          </w:tcPr>
          <w:p w14:paraId="4CB60B0E" w14:textId="77777777" w:rsidR="00CD15A0" w:rsidRDefault="00CD15A0" w:rsidP="005458BC">
            <w:pPr>
              <w:rPr>
                <w:sz w:val="18"/>
                <w:szCs w:val="18"/>
                <w:lang w:val="en-US"/>
              </w:rPr>
            </w:pPr>
            <w:r w:rsidRPr="610D836D">
              <w:rPr>
                <w:sz w:val="18"/>
                <w:szCs w:val="18"/>
                <w:lang w:val="en-US"/>
              </w:rPr>
              <w:t>Apricot (based on cream)</w:t>
            </w:r>
          </w:p>
        </w:tc>
      </w:tr>
      <w:tr w:rsidR="00CD15A0" w14:paraId="767979A7" w14:textId="77777777" w:rsidTr="005458BC">
        <w:tc>
          <w:tcPr>
            <w:tcW w:w="900" w:type="dxa"/>
          </w:tcPr>
          <w:p w14:paraId="00F07C3C" w14:textId="77777777" w:rsidR="00CD15A0" w:rsidRDefault="00CD15A0" w:rsidP="005458BC">
            <w:pPr>
              <w:spacing w:line="259" w:lineRule="auto"/>
              <w:rPr>
                <w:b/>
                <w:bCs/>
                <w:sz w:val="18"/>
                <w:szCs w:val="18"/>
                <w:lang w:val="en-US"/>
              </w:rPr>
            </w:pPr>
            <w:r w:rsidRPr="610D836D">
              <w:rPr>
                <w:b/>
                <w:bCs/>
                <w:sz w:val="18"/>
                <w:szCs w:val="18"/>
                <w:lang w:val="en-US"/>
              </w:rPr>
              <w:t>ea*m</w:t>
            </w:r>
          </w:p>
        </w:tc>
        <w:tc>
          <w:tcPr>
            <w:tcW w:w="8881" w:type="dxa"/>
          </w:tcPr>
          <w:p w14:paraId="24DABC60" w14:textId="77777777" w:rsidR="00CD15A0" w:rsidRDefault="00CD15A0" w:rsidP="005458BC">
            <w:pPr>
              <w:rPr>
                <w:sz w:val="18"/>
                <w:szCs w:val="18"/>
                <w:lang w:val="en-US"/>
              </w:rPr>
            </w:pPr>
            <w:r w:rsidRPr="610D836D">
              <w:rPr>
                <w:sz w:val="18"/>
                <w:szCs w:val="18"/>
                <w:lang w:val="en-US"/>
              </w:rPr>
              <w:t>Apricot (blue based)</w:t>
            </w:r>
          </w:p>
        </w:tc>
      </w:tr>
      <w:tr w:rsidR="00CD15A0" w14:paraId="6482B470" w14:textId="77777777" w:rsidTr="005458BC">
        <w:tc>
          <w:tcPr>
            <w:tcW w:w="900" w:type="dxa"/>
          </w:tcPr>
          <w:p w14:paraId="2D3CEBA6" w14:textId="77777777" w:rsidR="00CD15A0" w:rsidRDefault="00CD15A0" w:rsidP="005458BC">
            <w:pPr>
              <w:spacing w:line="259" w:lineRule="auto"/>
              <w:rPr>
                <w:b/>
                <w:bCs/>
                <w:sz w:val="18"/>
                <w:szCs w:val="18"/>
                <w:lang w:val="en-US"/>
              </w:rPr>
            </w:pPr>
            <w:r w:rsidRPr="610D836D">
              <w:rPr>
                <w:b/>
                <w:bCs/>
                <w:sz w:val="18"/>
                <w:szCs w:val="18"/>
                <w:lang w:val="en-US"/>
              </w:rPr>
              <w:t>ec*m</w:t>
            </w:r>
          </w:p>
        </w:tc>
        <w:tc>
          <w:tcPr>
            <w:tcW w:w="8881" w:type="dxa"/>
          </w:tcPr>
          <w:p w14:paraId="152917CC" w14:textId="77777777" w:rsidR="00CD15A0" w:rsidRDefault="00CD15A0" w:rsidP="005458BC">
            <w:pPr>
              <w:rPr>
                <w:sz w:val="18"/>
                <w:szCs w:val="18"/>
                <w:lang w:val="en-US"/>
              </w:rPr>
            </w:pPr>
            <w:r w:rsidRPr="610D836D">
              <w:rPr>
                <w:sz w:val="18"/>
                <w:szCs w:val="18"/>
                <w:lang w:val="en-US"/>
              </w:rPr>
              <w:t>Apricot (lilac based)</w:t>
            </w:r>
          </w:p>
        </w:tc>
      </w:tr>
      <w:tr w:rsidR="00CD15A0" w14:paraId="27D09444" w14:textId="77777777" w:rsidTr="005458BC">
        <w:tc>
          <w:tcPr>
            <w:tcW w:w="900" w:type="dxa"/>
          </w:tcPr>
          <w:p w14:paraId="055129E6" w14:textId="77777777" w:rsidR="00CD15A0" w:rsidRDefault="00CD15A0" w:rsidP="005458BC">
            <w:pPr>
              <w:spacing w:line="259" w:lineRule="auto"/>
              <w:rPr>
                <w:b/>
                <w:bCs/>
                <w:sz w:val="18"/>
                <w:szCs w:val="18"/>
                <w:lang w:val="en-US"/>
              </w:rPr>
            </w:pPr>
            <w:r w:rsidRPr="610D836D">
              <w:rPr>
                <w:b/>
                <w:bCs/>
                <w:sz w:val="18"/>
                <w:szCs w:val="18"/>
                <w:lang w:val="en-US"/>
              </w:rPr>
              <w:t>ep*m</w:t>
            </w:r>
          </w:p>
        </w:tc>
        <w:tc>
          <w:tcPr>
            <w:tcW w:w="8881" w:type="dxa"/>
          </w:tcPr>
          <w:p w14:paraId="15C0FDAD" w14:textId="77777777" w:rsidR="00CD15A0" w:rsidRDefault="00CD15A0" w:rsidP="005458BC">
            <w:pPr>
              <w:rPr>
                <w:sz w:val="18"/>
                <w:szCs w:val="18"/>
                <w:lang w:val="en-US"/>
              </w:rPr>
            </w:pPr>
            <w:r w:rsidRPr="610D836D">
              <w:rPr>
                <w:sz w:val="18"/>
                <w:szCs w:val="18"/>
                <w:lang w:val="en-US"/>
              </w:rPr>
              <w:t>Apricot (fawn based)</w:t>
            </w:r>
          </w:p>
        </w:tc>
      </w:tr>
      <w:tr w:rsidR="00CD15A0" w14:paraId="7D777FD2" w14:textId="77777777" w:rsidTr="005458BC">
        <w:tc>
          <w:tcPr>
            <w:tcW w:w="900" w:type="dxa"/>
          </w:tcPr>
          <w:p w14:paraId="07D4B3F2" w14:textId="77777777" w:rsidR="00CD15A0" w:rsidRDefault="00CD15A0" w:rsidP="005458BC">
            <w:pPr>
              <w:spacing w:line="259" w:lineRule="auto"/>
              <w:rPr>
                <w:b/>
                <w:bCs/>
                <w:sz w:val="18"/>
                <w:szCs w:val="18"/>
                <w:lang w:val="en-US"/>
              </w:rPr>
            </w:pPr>
            <w:r w:rsidRPr="610D836D">
              <w:rPr>
                <w:b/>
                <w:bCs/>
                <w:sz w:val="18"/>
                <w:szCs w:val="18"/>
                <w:lang w:val="en-US"/>
              </w:rPr>
              <w:t>n</w:t>
            </w:r>
          </w:p>
        </w:tc>
        <w:tc>
          <w:tcPr>
            <w:tcW w:w="8881" w:type="dxa"/>
          </w:tcPr>
          <w:p w14:paraId="06080A15" w14:textId="77777777" w:rsidR="00CD15A0" w:rsidRDefault="00CD15A0" w:rsidP="005458BC">
            <w:pPr>
              <w:rPr>
                <w:sz w:val="18"/>
                <w:szCs w:val="18"/>
                <w:lang w:val="en-US"/>
              </w:rPr>
            </w:pPr>
            <w:r w:rsidRPr="610D836D">
              <w:rPr>
                <w:sz w:val="18"/>
                <w:szCs w:val="18"/>
                <w:lang w:val="en-US"/>
              </w:rPr>
              <w:t xml:space="preserve">Black </w:t>
            </w:r>
            <w:r w:rsidRPr="610D836D">
              <w:rPr>
                <w:sz w:val="16"/>
                <w:szCs w:val="16"/>
                <w:lang w:val="en-US"/>
              </w:rPr>
              <w:t>(includes Seal Pt, Brown Burmese, Brown Tabby, Brown Tonkinese, Tawny Abyssinian/Somali, Singapura</w:t>
            </w:r>
          </w:p>
        </w:tc>
      </w:tr>
      <w:tr w:rsidR="00CD15A0" w14:paraId="2CBB57D9" w14:textId="77777777" w:rsidTr="005458BC">
        <w:tc>
          <w:tcPr>
            <w:tcW w:w="900" w:type="dxa"/>
          </w:tcPr>
          <w:p w14:paraId="6C6FA455" w14:textId="77777777" w:rsidR="00CD15A0" w:rsidRDefault="00CD15A0" w:rsidP="005458BC">
            <w:pPr>
              <w:spacing w:line="259" w:lineRule="auto"/>
              <w:rPr>
                <w:b/>
                <w:bCs/>
                <w:sz w:val="18"/>
                <w:szCs w:val="18"/>
                <w:lang w:val="en-US"/>
              </w:rPr>
            </w:pPr>
            <w:r w:rsidRPr="610D836D">
              <w:rPr>
                <w:b/>
                <w:bCs/>
                <w:sz w:val="18"/>
                <w:szCs w:val="18"/>
                <w:lang w:val="en-US"/>
              </w:rPr>
              <w:t>o</w:t>
            </w:r>
          </w:p>
        </w:tc>
        <w:tc>
          <w:tcPr>
            <w:tcW w:w="8881" w:type="dxa"/>
          </w:tcPr>
          <w:p w14:paraId="12003343" w14:textId="77777777" w:rsidR="00CD15A0" w:rsidRDefault="00CD15A0" w:rsidP="005458BC">
            <w:pPr>
              <w:rPr>
                <w:sz w:val="18"/>
                <w:szCs w:val="18"/>
                <w:lang w:val="en-US"/>
              </w:rPr>
            </w:pPr>
            <w:r w:rsidRPr="610D836D">
              <w:rPr>
                <w:sz w:val="18"/>
                <w:szCs w:val="18"/>
                <w:lang w:val="en-US"/>
              </w:rPr>
              <w:t>Cinnamon (including Gold Australian Mist)</w:t>
            </w:r>
          </w:p>
        </w:tc>
      </w:tr>
      <w:tr w:rsidR="00CD15A0" w14:paraId="4D936F2F" w14:textId="77777777" w:rsidTr="005458BC">
        <w:tc>
          <w:tcPr>
            <w:tcW w:w="900" w:type="dxa"/>
          </w:tcPr>
          <w:p w14:paraId="2A25F6C0" w14:textId="77777777" w:rsidR="00CD15A0" w:rsidRDefault="00CD15A0" w:rsidP="005458BC">
            <w:pPr>
              <w:rPr>
                <w:b/>
                <w:bCs/>
                <w:sz w:val="18"/>
                <w:szCs w:val="18"/>
                <w:lang w:val="en-US"/>
              </w:rPr>
            </w:pPr>
            <w:r w:rsidRPr="610D836D">
              <w:rPr>
                <w:b/>
                <w:bCs/>
                <w:sz w:val="18"/>
                <w:szCs w:val="18"/>
                <w:lang w:val="en-US"/>
              </w:rPr>
              <w:t>p</w:t>
            </w:r>
          </w:p>
        </w:tc>
        <w:tc>
          <w:tcPr>
            <w:tcW w:w="8881" w:type="dxa"/>
          </w:tcPr>
          <w:p w14:paraId="0D77F234" w14:textId="77777777" w:rsidR="00CD15A0" w:rsidRDefault="00CD15A0" w:rsidP="005458BC">
            <w:pPr>
              <w:rPr>
                <w:sz w:val="18"/>
                <w:szCs w:val="18"/>
                <w:lang w:val="en-US"/>
              </w:rPr>
            </w:pPr>
            <w:r w:rsidRPr="610D836D">
              <w:rPr>
                <w:sz w:val="18"/>
                <w:szCs w:val="18"/>
                <w:lang w:val="en-US"/>
              </w:rPr>
              <w:t>Fawn (including Peach Australian Mist)</w:t>
            </w:r>
          </w:p>
        </w:tc>
      </w:tr>
      <w:tr w:rsidR="00CD15A0" w14:paraId="1D3237E4" w14:textId="77777777" w:rsidTr="005458BC">
        <w:tc>
          <w:tcPr>
            <w:tcW w:w="900" w:type="dxa"/>
          </w:tcPr>
          <w:p w14:paraId="2C1D440E" w14:textId="77777777" w:rsidR="00CD15A0" w:rsidRDefault="00CD15A0" w:rsidP="005458BC">
            <w:pPr>
              <w:rPr>
                <w:b/>
                <w:bCs/>
                <w:sz w:val="18"/>
                <w:szCs w:val="18"/>
                <w:lang w:val="en-US"/>
              </w:rPr>
            </w:pPr>
            <w:r w:rsidRPr="610D836D">
              <w:rPr>
                <w:b/>
                <w:bCs/>
                <w:sz w:val="18"/>
                <w:szCs w:val="18"/>
                <w:lang w:val="en-US"/>
              </w:rPr>
              <w:t>q</w:t>
            </w:r>
          </w:p>
        </w:tc>
        <w:tc>
          <w:tcPr>
            <w:tcW w:w="8881" w:type="dxa"/>
          </w:tcPr>
          <w:p w14:paraId="79C888BA" w14:textId="77777777" w:rsidR="00CD15A0" w:rsidRDefault="00CD15A0" w:rsidP="005458BC">
            <w:pPr>
              <w:rPr>
                <w:sz w:val="18"/>
                <w:szCs w:val="18"/>
                <w:lang w:val="en-US"/>
              </w:rPr>
            </w:pPr>
            <w:r w:rsidRPr="610D836D">
              <w:rPr>
                <w:sz w:val="18"/>
                <w:szCs w:val="18"/>
                <w:lang w:val="en-US"/>
              </w:rPr>
              <w:t>Cinnamon Tortoiseshell</w:t>
            </w:r>
          </w:p>
        </w:tc>
      </w:tr>
      <w:tr w:rsidR="00CD15A0" w14:paraId="5381515F" w14:textId="77777777" w:rsidTr="005458BC">
        <w:tc>
          <w:tcPr>
            <w:tcW w:w="900" w:type="dxa"/>
          </w:tcPr>
          <w:p w14:paraId="2A96E418" w14:textId="77777777" w:rsidR="00CD15A0" w:rsidRDefault="00CD15A0" w:rsidP="005458BC">
            <w:pPr>
              <w:rPr>
                <w:b/>
                <w:bCs/>
                <w:sz w:val="18"/>
                <w:szCs w:val="18"/>
                <w:lang w:val="en-US"/>
              </w:rPr>
            </w:pPr>
            <w:r w:rsidRPr="610D836D">
              <w:rPr>
                <w:b/>
                <w:bCs/>
                <w:sz w:val="18"/>
                <w:szCs w:val="18"/>
                <w:lang w:val="en-US"/>
              </w:rPr>
              <w:t>r</w:t>
            </w:r>
          </w:p>
        </w:tc>
        <w:tc>
          <w:tcPr>
            <w:tcW w:w="8881" w:type="dxa"/>
          </w:tcPr>
          <w:p w14:paraId="79B94462" w14:textId="77777777" w:rsidR="00CD15A0" w:rsidRDefault="00CD15A0" w:rsidP="005458BC">
            <w:pPr>
              <w:rPr>
                <w:sz w:val="18"/>
                <w:szCs w:val="18"/>
                <w:lang w:val="en-US"/>
              </w:rPr>
            </w:pPr>
            <w:r w:rsidRPr="610D836D">
              <w:rPr>
                <w:sz w:val="18"/>
                <w:szCs w:val="18"/>
                <w:lang w:val="en-US"/>
              </w:rPr>
              <w:t>Fawn Tortoiseshell</w:t>
            </w:r>
          </w:p>
        </w:tc>
      </w:tr>
      <w:tr w:rsidR="00CD15A0" w14:paraId="3B6876A2" w14:textId="77777777" w:rsidTr="005458BC">
        <w:tc>
          <w:tcPr>
            <w:tcW w:w="900" w:type="dxa"/>
          </w:tcPr>
          <w:p w14:paraId="231B8766" w14:textId="77777777" w:rsidR="00CD15A0" w:rsidRDefault="00CD15A0" w:rsidP="005458BC">
            <w:pPr>
              <w:rPr>
                <w:b/>
                <w:bCs/>
                <w:sz w:val="18"/>
                <w:szCs w:val="18"/>
                <w:lang w:val="en-US"/>
              </w:rPr>
            </w:pPr>
            <w:r w:rsidRPr="610D836D">
              <w:rPr>
                <w:b/>
                <w:bCs/>
                <w:sz w:val="18"/>
                <w:szCs w:val="18"/>
                <w:lang w:val="en-US"/>
              </w:rPr>
              <w:t>s</w:t>
            </w:r>
          </w:p>
        </w:tc>
        <w:tc>
          <w:tcPr>
            <w:tcW w:w="8881" w:type="dxa"/>
          </w:tcPr>
          <w:p w14:paraId="72261E61" w14:textId="77777777" w:rsidR="00CD15A0" w:rsidRDefault="00CD15A0" w:rsidP="005458BC">
            <w:pPr>
              <w:rPr>
                <w:sz w:val="18"/>
                <w:szCs w:val="18"/>
                <w:lang w:val="en-US"/>
              </w:rPr>
            </w:pPr>
            <w:r w:rsidRPr="610D836D">
              <w:rPr>
                <w:sz w:val="18"/>
                <w:szCs w:val="18"/>
                <w:lang w:val="en-US"/>
              </w:rPr>
              <w:t>Silver</w:t>
            </w:r>
          </w:p>
        </w:tc>
      </w:tr>
      <w:tr w:rsidR="00CD15A0" w14:paraId="674F2E29" w14:textId="77777777" w:rsidTr="005458BC">
        <w:tc>
          <w:tcPr>
            <w:tcW w:w="900" w:type="dxa"/>
          </w:tcPr>
          <w:p w14:paraId="319C0762" w14:textId="77777777" w:rsidR="00CD15A0" w:rsidRDefault="00CD15A0" w:rsidP="005458BC">
            <w:pPr>
              <w:rPr>
                <w:b/>
                <w:bCs/>
                <w:sz w:val="18"/>
                <w:szCs w:val="18"/>
                <w:lang w:val="en-US"/>
              </w:rPr>
            </w:pPr>
            <w:r w:rsidRPr="610D836D">
              <w:rPr>
                <w:b/>
                <w:bCs/>
                <w:sz w:val="18"/>
                <w:szCs w:val="18"/>
                <w:lang w:val="en-US"/>
              </w:rPr>
              <w:t>t</w:t>
            </w:r>
          </w:p>
        </w:tc>
        <w:tc>
          <w:tcPr>
            <w:tcW w:w="8881" w:type="dxa"/>
          </w:tcPr>
          <w:p w14:paraId="49D40EF8" w14:textId="77777777" w:rsidR="00CD15A0" w:rsidRDefault="00CD15A0" w:rsidP="005458BC">
            <w:pPr>
              <w:rPr>
                <w:sz w:val="18"/>
                <w:szCs w:val="18"/>
                <w:lang w:val="en-US"/>
              </w:rPr>
            </w:pPr>
            <w:r w:rsidRPr="610D836D">
              <w:rPr>
                <w:sz w:val="18"/>
                <w:szCs w:val="18"/>
                <w:lang w:val="en-US"/>
              </w:rPr>
              <w:t>Charcoal</w:t>
            </w:r>
          </w:p>
        </w:tc>
      </w:tr>
      <w:tr w:rsidR="00CD15A0" w14:paraId="35750C04" w14:textId="77777777" w:rsidTr="005458BC">
        <w:tc>
          <w:tcPr>
            <w:tcW w:w="900" w:type="dxa"/>
          </w:tcPr>
          <w:p w14:paraId="63AAD494" w14:textId="77777777" w:rsidR="00CD15A0" w:rsidRDefault="00CD15A0" w:rsidP="005458BC">
            <w:pPr>
              <w:rPr>
                <w:b/>
                <w:bCs/>
                <w:sz w:val="18"/>
                <w:szCs w:val="18"/>
                <w:lang w:val="en-US"/>
              </w:rPr>
            </w:pPr>
            <w:r w:rsidRPr="610D836D">
              <w:rPr>
                <w:b/>
                <w:bCs/>
                <w:sz w:val="18"/>
                <w:szCs w:val="18"/>
                <w:lang w:val="en-US"/>
              </w:rPr>
              <w:t>w</w:t>
            </w:r>
          </w:p>
        </w:tc>
        <w:tc>
          <w:tcPr>
            <w:tcW w:w="8881" w:type="dxa"/>
          </w:tcPr>
          <w:p w14:paraId="2BAA0B02" w14:textId="77777777" w:rsidR="00CD15A0" w:rsidRDefault="00CD15A0" w:rsidP="005458BC">
            <w:pPr>
              <w:rPr>
                <w:sz w:val="18"/>
                <w:szCs w:val="18"/>
                <w:lang w:val="en-US"/>
              </w:rPr>
            </w:pPr>
            <w:r w:rsidRPr="610D836D">
              <w:rPr>
                <w:sz w:val="18"/>
                <w:szCs w:val="18"/>
                <w:lang w:val="en-US"/>
              </w:rPr>
              <w:t>White</w:t>
            </w:r>
          </w:p>
        </w:tc>
      </w:tr>
      <w:tr w:rsidR="00CD15A0" w14:paraId="44AC6A4A" w14:textId="77777777" w:rsidTr="005458BC">
        <w:tc>
          <w:tcPr>
            <w:tcW w:w="900" w:type="dxa"/>
          </w:tcPr>
          <w:p w14:paraId="665AC972" w14:textId="77777777" w:rsidR="00CD15A0" w:rsidRDefault="00CD15A0" w:rsidP="005458BC">
            <w:pPr>
              <w:spacing w:line="259" w:lineRule="auto"/>
              <w:rPr>
                <w:b/>
                <w:bCs/>
                <w:sz w:val="18"/>
                <w:szCs w:val="18"/>
                <w:lang w:val="en-US"/>
              </w:rPr>
            </w:pPr>
            <w:r w:rsidRPr="610D836D">
              <w:rPr>
                <w:b/>
                <w:bCs/>
                <w:sz w:val="18"/>
                <w:szCs w:val="18"/>
                <w:lang w:val="en-US"/>
              </w:rPr>
              <w:t>x</w:t>
            </w:r>
          </w:p>
        </w:tc>
        <w:tc>
          <w:tcPr>
            <w:tcW w:w="8881" w:type="dxa"/>
          </w:tcPr>
          <w:p w14:paraId="43EF0C01" w14:textId="77777777" w:rsidR="00CD15A0" w:rsidRDefault="00CD15A0" w:rsidP="005458BC">
            <w:pPr>
              <w:rPr>
                <w:sz w:val="18"/>
                <w:szCs w:val="18"/>
              </w:rPr>
            </w:pPr>
            <w:r w:rsidRPr="610D836D">
              <w:rPr>
                <w:sz w:val="18"/>
                <w:szCs w:val="18"/>
              </w:rPr>
              <w:t>Any other recognised colour</w:t>
            </w:r>
          </w:p>
        </w:tc>
      </w:tr>
      <w:tr w:rsidR="00CD15A0" w14:paraId="307A8EBD" w14:textId="77777777" w:rsidTr="005458BC">
        <w:tc>
          <w:tcPr>
            <w:tcW w:w="900" w:type="dxa"/>
          </w:tcPr>
          <w:p w14:paraId="25767040" w14:textId="77777777" w:rsidR="00CD15A0" w:rsidRDefault="00CD15A0" w:rsidP="005458BC">
            <w:pPr>
              <w:rPr>
                <w:b/>
                <w:bCs/>
                <w:sz w:val="18"/>
                <w:szCs w:val="18"/>
                <w:lang w:val="en-US"/>
              </w:rPr>
            </w:pPr>
            <w:r w:rsidRPr="610D836D">
              <w:rPr>
                <w:b/>
                <w:bCs/>
                <w:sz w:val="18"/>
                <w:szCs w:val="18"/>
                <w:lang w:val="en-US"/>
              </w:rPr>
              <w:t>y</w:t>
            </w:r>
          </w:p>
        </w:tc>
        <w:tc>
          <w:tcPr>
            <w:tcW w:w="8881" w:type="dxa"/>
          </w:tcPr>
          <w:p w14:paraId="4BBD1925" w14:textId="77777777" w:rsidR="00CD15A0" w:rsidRDefault="00CD15A0" w:rsidP="005458BC">
            <w:pPr>
              <w:rPr>
                <w:sz w:val="18"/>
                <w:szCs w:val="18"/>
              </w:rPr>
            </w:pPr>
            <w:r w:rsidRPr="610D836D">
              <w:rPr>
                <w:sz w:val="18"/>
                <w:szCs w:val="18"/>
              </w:rPr>
              <w:t>Golden</w:t>
            </w:r>
          </w:p>
        </w:tc>
      </w:tr>
      <w:tr w:rsidR="00CD15A0" w14:paraId="25D3665D" w14:textId="77777777" w:rsidTr="005458BC">
        <w:tc>
          <w:tcPr>
            <w:tcW w:w="900" w:type="dxa"/>
          </w:tcPr>
          <w:p w14:paraId="68C2AA85" w14:textId="77777777" w:rsidR="00CD15A0" w:rsidRDefault="00CD15A0" w:rsidP="005458BC">
            <w:pPr>
              <w:rPr>
                <w:b/>
                <w:bCs/>
                <w:sz w:val="18"/>
                <w:szCs w:val="18"/>
                <w:lang w:val="en-US"/>
              </w:rPr>
            </w:pPr>
            <w:r w:rsidRPr="610D836D">
              <w:rPr>
                <w:b/>
                <w:bCs/>
                <w:sz w:val="18"/>
                <w:szCs w:val="18"/>
                <w:lang w:val="en-US"/>
              </w:rPr>
              <w:t>nt</w:t>
            </w:r>
          </w:p>
        </w:tc>
        <w:tc>
          <w:tcPr>
            <w:tcW w:w="8881" w:type="dxa"/>
          </w:tcPr>
          <w:p w14:paraId="0F14A38F" w14:textId="77777777" w:rsidR="00CD15A0" w:rsidRDefault="00CD15A0" w:rsidP="005458BC">
            <w:pPr>
              <w:rPr>
                <w:sz w:val="18"/>
                <w:szCs w:val="18"/>
              </w:rPr>
            </w:pPr>
            <w:r w:rsidRPr="610D836D">
              <w:rPr>
                <w:sz w:val="18"/>
                <w:szCs w:val="18"/>
              </w:rPr>
              <w:t>Amber</w:t>
            </w:r>
          </w:p>
        </w:tc>
      </w:tr>
      <w:tr w:rsidR="00CD15A0" w14:paraId="13AC6372" w14:textId="77777777" w:rsidTr="005458BC">
        <w:tc>
          <w:tcPr>
            <w:tcW w:w="900" w:type="dxa"/>
          </w:tcPr>
          <w:p w14:paraId="3A0AC737" w14:textId="77777777" w:rsidR="00CD15A0" w:rsidRDefault="00CD15A0" w:rsidP="005458BC">
            <w:pPr>
              <w:rPr>
                <w:b/>
                <w:bCs/>
                <w:sz w:val="18"/>
                <w:szCs w:val="18"/>
                <w:lang w:val="en-US"/>
              </w:rPr>
            </w:pPr>
            <w:r w:rsidRPr="610D836D">
              <w:rPr>
                <w:b/>
                <w:bCs/>
                <w:sz w:val="18"/>
                <w:szCs w:val="18"/>
                <w:lang w:val="en-US"/>
              </w:rPr>
              <w:lastRenderedPageBreak/>
              <w:t>at</w:t>
            </w:r>
          </w:p>
        </w:tc>
        <w:tc>
          <w:tcPr>
            <w:tcW w:w="8881" w:type="dxa"/>
          </w:tcPr>
          <w:p w14:paraId="4A89631E" w14:textId="77777777" w:rsidR="00CD15A0" w:rsidRDefault="00CD15A0" w:rsidP="005458BC">
            <w:pPr>
              <w:rPr>
                <w:sz w:val="18"/>
                <w:szCs w:val="18"/>
              </w:rPr>
            </w:pPr>
            <w:r w:rsidRPr="610D836D">
              <w:rPr>
                <w:sz w:val="18"/>
                <w:szCs w:val="18"/>
              </w:rPr>
              <w:t>Light Amber*</w:t>
            </w:r>
          </w:p>
        </w:tc>
      </w:tr>
      <w:tr w:rsidR="00CD15A0" w14:paraId="4F03D79E" w14:textId="77777777" w:rsidTr="005458BC">
        <w:tc>
          <w:tcPr>
            <w:tcW w:w="900" w:type="dxa"/>
          </w:tcPr>
          <w:p w14:paraId="576FD551" w14:textId="77777777" w:rsidR="00CD15A0" w:rsidRDefault="00CD15A0" w:rsidP="005458BC">
            <w:pPr>
              <w:rPr>
                <w:b/>
                <w:bCs/>
                <w:sz w:val="18"/>
                <w:szCs w:val="18"/>
                <w:lang w:val="en-US"/>
              </w:rPr>
            </w:pPr>
            <w:r w:rsidRPr="610D836D">
              <w:rPr>
                <w:b/>
                <w:bCs/>
                <w:sz w:val="18"/>
                <w:szCs w:val="18"/>
                <w:lang w:val="en-US"/>
              </w:rPr>
              <w:t>ft</w:t>
            </w:r>
          </w:p>
        </w:tc>
        <w:tc>
          <w:tcPr>
            <w:tcW w:w="8881" w:type="dxa"/>
          </w:tcPr>
          <w:p w14:paraId="78577A82" w14:textId="77777777" w:rsidR="00CD15A0" w:rsidRDefault="00CD15A0" w:rsidP="005458BC">
            <w:pPr>
              <w:rPr>
                <w:sz w:val="18"/>
                <w:szCs w:val="18"/>
              </w:rPr>
            </w:pPr>
            <w:r w:rsidRPr="610D836D">
              <w:rPr>
                <w:sz w:val="18"/>
                <w:szCs w:val="18"/>
              </w:rPr>
              <w:t>Amber Tortie*</w:t>
            </w:r>
          </w:p>
        </w:tc>
      </w:tr>
      <w:tr w:rsidR="00CD15A0" w14:paraId="02393438" w14:textId="77777777" w:rsidTr="005458BC">
        <w:tc>
          <w:tcPr>
            <w:tcW w:w="900" w:type="dxa"/>
          </w:tcPr>
          <w:p w14:paraId="6173B51E" w14:textId="77777777" w:rsidR="00CD15A0" w:rsidRDefault="00CD15A0" w:rsidP="005458BC">
            <w:pPr>
              <w:rPr>
                <w:b/>
                <w:bCs/>
                <w:sz w:val="18"/>
                <w:szCs w:val="18"/>
                <w:lang w:val="en-US"/>
              </w:rPr>
            </w:pPr>
            <w:r w:rsidRPr="610D836D">
              <w:rPr>
                <w:b/>
                <w:bCs/>
                <w:sz w:val="18"/>
                <w:szCs w:val="18"/>
                <w:lang w:val="en-US"/>
              </w:rPr>
              <w:t>gt</w:t>
            </w:r>
          </w:p>
        </w:tc>
        <w:tc>
          <w:tcPr>
            <w:tcW w:w="8881" w:type="dxa"/>
          </w:tcPr>
          <w:p w14:paraId="2EF82F3E" w14:textId="77777777" w:rsidR="00CD15A0" w:rsidRDefault="00CD15A0" w:rsidP="005458BC">
            <w:pPr>
              <w:rPr>
                <w:sz w:val="18"/>
                <w:szCs w:val="18"/>
              </w:rPr>
            </w:pPr>
            <w:r w:rsidRPr="610D836D">
              <w:rPr>
                <w:sz w:val="18"/>
                <w:szCs w:val="18"/>
              </w:rPr>
              <w:t>Light AmberTortie*</w:t>
            </w:r>
          </w:p>
        </w:tc>
      </w:tr>
      <w:tr w:rsidR="00CD15A0" w14:paraId="07ADE6E8" w14:textId="77777777" w:rsidTr="005458BC">
        <w:tc>
          <w:tcPr>
            <w:tcW w:w="900" w:type="dxa"/>
          </w:tcPr>
          <w:p w14:paraId="679501E3" w14:textId="77777777" w:rsidR="00CD15A0" w:rsidRDefault="00CD15A0" w:rsidP="005458BC">
            <w:pPr>
              <w:rPr>
                <w:b/>
                <w:bCs/>
                <w:sz w:val="18"/>
                <w:szCs w:val="18"/>
                <w:lang w:val="en-US"/>
              </w:rPr>
            </w:pPr>
          </w:p>
        </w:tc>
        <w:tc>
          <w:tcPr>
            <w:tcW w:w="8881" w:type="dxa"/>
          </w:tcPr>
          <w:p w14:paraId="5A764E7D" w14:textId="77777777" w:rsidR="00CD15A0" w:rsidRDefault="00CD15A0" w:rsidP="005458BC">
            <w:pPr>
              <w:rPr>
                <w:sz w:val="18"/>
                <w:szCs w:val="18"/>
              </w:rPr>
            </w:pPr>
            <w:r w:rsidRPr="610D836D">
              <w:rPr>
                <w:sz w:val="18"/>
                <w:szCs w:val="18"/>
              </w:rPr>
              <w:t>* FiFe recognise Amber under "t” but do not distinguish the colours</w:t>
            </w:r>
          </w:p>
        </w:tc>
      </w:tr>
    </w:tbl>
    <w:p w14:paraId="35800F6C" w14:textId="77777777" w:rsidR="00CD15A0" w:rsidRDefault="00CD15A0" w:rsidP="00CD15A0"/>
    <w:p w14:paraId="0CDC8478" w14:textId="77777777" w:rsidR="00CD15A0" w:rsidRDefault="00CD15A0" w:rsidP="00CD15A0">
      <w:pPr>
        <w:pStyle w:val="Heading2"/>
        <w:numPr>
          <w:ilvl w:val="1"/>
          <w:numId w:val="1"/>
        </w:numPr>
        <w:tabs>
          <w:tab w:val="clear" w:pos="851"/>
          <w:tab w:val="num" w:pos="1440"/>
        </w:tabs>
        <w:spacing w:before="60" w:after="60"/>
        <w:ind w:left="1440" w:hanging="720"/>
      </w:pPr>
      <w:r>
        <w:t>COAT PATTERNS</w:t>
      </w:r>
    </w:p>
    <w:p w14:paraId="02D2A818" w14:textId="77777777" w:rsidR="00CD15A0" w:rsidRDefault="00CD15A0" w:rsidP="00CD15A0">
      <w:pPr>
        <w:pStyle w:val="Heading2"/>
        <w:numPr>
          <w:ilvl w:val="1"/>
          <w:numId w:val="0"/>
        </w:numPr>
        <w:spacing w:before="60" w:after="60"/>
        <w:rPr>
          <w:b w:val="0"/>
          <w:sz w:val="20"/>
          <w:szCs w:val="20"/>
          <w:u w:val="none"/>
        </w:rPr>
      </w:pPr>
      <w:r w:rsidRPr="48CDAFC0">
        <w:rPr>
          <w:b w:val="0"/>
          <w:sz w:val="20"/>
          <w:szCs w:val="20"/>
          <w:u w:val="none"/>
        </w:rPr>
        <w:t>The third part of the EMS code, which identifies a cat's coat pattern, is written in numbers.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8941"/>
      </w:tblGrid>
      <w:tr w:rsidR="00CD15A0" w14:paraId="107F8F8B" w14:textId="77777777" w:rsidTr="005458BC">
        <w:tc>
          <w:tcPr>
            <w:tcW w:w="840" w:type="dxa"/>
          </w:tcPr>
          <w:p w14:paraId="6687528B" w14:textId="77777777" w:rsidR="00CD15A0" w:rsidRDefault="00CD15A0" w:rsidP="005458BC">
            <w:pPr>
              <w:rPr>
                <w:b/>
                <w:bCs/>
                <w:sz w:val="18"/>
                <w:szCs w:val="18"/>
                <w:lang w:val="en-US"/>
              </w:rPr>
            </w:pPr>
            <w:r w:rsidRPr="610D836D">
              <w:rPr>
                <w:b/>
                <w:bCs/>
                <w:sz w:val="18"/>
                <w:szCs w:val="18"/>
                <w:lang w:val="en-US"/>
              </w:rPr>
              <w:t>01</w:t>
            </w:r>
          </w:p>
        </w:tc>
        <w:tc>
          <w:tcPr>
            <w:tcW w:w="8941" w:type="dxa"/>
          </w:tcPr>
          <w:p w14:paraId="707696AE" w14:textId="77777777" w:rsidR="00CD15A0" w:rsidRDefault="00CD15A0" w:rsidP="005458BC">
            <w:pPr>
              <w:rPr>
                <w:sz w:val="18"/>
                <w:szCs w:val="18"/>
                <w:lang w:val="en-US"/>
              </w:rPr>
            </w:pPr>
            <w:r w:rsidRPr="610D836D">
              <w:rPr>
                <w:sz w:val="18"/>
                <w:szCs w:val="18"/>
                <w:lang w:val="en-US"/>
              </w:rPr>
              <w:t>Van</w:t>
            </w:r>
          </w:p>
        </w:tc>
      </w:tr>
      <w:tr w:rsidR="00CD15A0" w14:paraId="2EBCE162" w14:textId="77777777" w:rsidTr="005458BC">
        <w:tc>
          <w:tcPr>
            <w:tcW w:w="840" w:type="dxa"/>
          </w:tcPr>
          <w:p w14:paraId="08B28491" w14:textId="77777777" w:rsidR="00CD15A0" w:rsidRDefault="00CD15A0" w:rsidP="005458BC">
            <w:pPr>
              <w:rPr>
                <w:b/>
                <w:bCs/>
                <w:sz w:val="18"/>
                <w:szCs w:val="18"/>
                <w:lang w:val="en-US"/>
              </w:rPr>
            </w:pPr>
            <w:r w:rsidRPr="610D836D">
              <w:rPr>
                <w:b/>
                <w:bCs/>
                <w:sz w:val="18"/>
                <w:szCs w:val="18"/>
                <w:lang w:val="en-US"/>
              </w:rPr>
              <w:t>02</w:t>
            </w:r>
          </w:p>
        </w:tc>
        <w:tc>
          <w:tcPr>
            <w:tcW w:w="8941" w:type="dxa"/>
          </w:tcPr>
          <w:p w14:paraId="43946393" w14:textId="77777777" w:rsidR="00CD15A0" w:rsidRDefault="00CD15A0" w:rsidP="005458BC">
            <w:pPr>
              <w:rPr>
                <w:sz w:val="18"/>
                <w:szCs w:val="18"/>
                <w:lang w:val="en-US"/>
              </w:rPr>
            </w:pPr>
            <w:r w:rsidRPr="610D836D">
              <w:rPr>
                <w:sz w:val="18"/>
                <w:szCs w:val="18"/>
                <w:lang w:val="en-US"/>
              </w:rPr>
              <w:t>Harlequin (not an ACF pattern)</w:t>
            </w:r>
          </w:p>
        </w:tc>
      </w:tr>
      <w:tr w:rsidR="00CD15A0" w14:paraId="7E461D8C" w14:textId="77777777" w:rsidTr="005458BC">
        <w:tc>
          <w:tcPr>
            <w:tcW w:w="840" w:type="dxa"/>
          </w:tcPr>
          <w:p w14:paraId="1F1F446B" w14:textId="77777777" w:rsidR="00CD15A0" w:rsidRDefault="00CD15A0" w:rsidP="005458BC">
            <w:pPr>
              <w:rPr>
                <w:b/>
                <w:bCs/>
                <w:sz w:val="18"/>
                <w:szCs w:val="18"/>
                <w:lang w:val="en-US"/>
              </w:rPr>
            </w:pPr>
            <w:r w:rsidRPr="610D836D">
              <w:rPr>
                <w:b/>
                <w:bCs/>
                <w:sz w:val="18"/>
                <w:szCs w:val="18"/>
                <w:lang w:val="en-US"/>
              </w:rPr>
              <w:t>03</w:t>
            </w:r>
          </w:p>
        </w:tc>
        <w:tc>
          <w:tcPr>
            <w:tcW w:w="8941" w:type="dxa"/>
          </w:tcPr>
          <w:p w14:paraId="0D909238" w14:textId="77777777" w:rsidR="00CD15A0" w:rsidRDefault="00CD15A0" w:rsidP="005458BC">
            <w:pPr>
              <w:rPr>
                <w:sz w:val="18"/>
                <w:szCs w:val="18"/>
                <w:lang w:val="en-US"/>
              </w:rPr>
            </w:pPr>
            <w:r w:rsidRPr="610D836D">
              <w:rPr>
                <w:sz w:val="18"/>
                <w:szCs w:val="18"/>
                <w:lang w:val="en-US"/>
              </w:rPr>
              <w:t>Bi-colour (solid colour with white)</w:t>
            </w:r>
          </w:p>
        </w:tc>
      </w:tr>
      <w:tr w:rsidR="00CD15A0" w14:paraId="1412F905" w14:textId="77777777" w:rsidTr="005458BC">
        <w:tc>
          <w:tcPr>
            <w:tcW w:w="840" w:type="dxa"/>
          </w:tcPr>
          <w:p w14:paraId="62E86E55" w14:textId="77777777" w:rsidR="00CD15A0" w:rsidRDefault="00CD15A0" w:rsidP="005458BC">
            <w:pPr>
              <w:rPr>
                <w:b/>
                <w:bCs/>
                <w:sz w:val="18"/>
                <w:szCs w:val="18"/>
                <w:lang w:val="en-US"/>
              </w:rPr>
            </w:pPr>
            <w:r w:rsidRPr="610D836D">
              <w:rPr>
                <w:b/>
                <w:bCs/>
                <w:sz w:val="18"/>
                <w:szCs w:val="18"/>
                <w:lang w:val="en-US"/>
              </w:rPr>
              <w:t>04</w:t>
            </w:r>
          </w:p>
        </w:tc>
        <w:tc>
          <w:tcPr>
            <w:tcW w:w="8941" w:type="dxa"/>
          </w:tcPr>
          <w:p w14:paraId="09DD9111" w14:textId="77777777" w:rsidR="00CD15A0" w:rsidRDefault="00CD15A0" w:rsidP="005458BC">
            <w:pPr>
              <w:rPr>
                <w:sz w:val="18"/>
                <w:szCs w:val="18"/>
                <w:lang w:val="en-US"/>
              </w:rPr>
            </w:pPr>
            <w:r w:rsidRPr="610D836D">
              <w:rPr>
                <w:sz w:val="18"/>
                <w:szCs w:val="18"/>
                <w:lang w:val="en-US"/>
              </w:rPr>
              <w:t>Mitted only (applicable to Ragdoll and Snowshoe)</w:t>
            </w:r>
          </w:p>
        </w:tc>
      </w:tr>
      <w:tr w:rsidR="00CD15A0" w14:paraId="05430452" w14:textId="77777777" w:rsidTr="005458BC">
        <w:tc>
          <w:tcPr>
            <w:tcW w:w="840" w:type="dxa"/>
          </w:tcPr>
          <w:p w14:paraId="36E7DF00" w14:textId="77777777" w:rsidR="00CD15A0" w:rsidRDefault="00CD15A0" w:rsidP="005458BC">
            <w:pPr>
              <w:rPr>
                <w:b/>
                <w:bCs/>
                <w:sz w:val="18"/>
                <w:szCs w:val="18"/>
                <w:lang w:val="en-US"/>
              </w:rPr>
            </w:pPr>
            <w:r w:rsidRPr="610D836D">
              <w:rPr>
                <w:b/>
                <w:bCs/>
                <w:sz w:val="18"/>
                <w:szCs w:val="18"/>
                <w:lang w:val="en-US"/>
              </w:rPr>
              <w:t>05</w:t>
            </w:r>
          </w:p>
        </w:tc>
        <w:tc>
          <w:tcPr>
            <w:tcW w:w="8941" w:type="dxa"/>
          </w:tcPr>
          <w:p w14:paraId="7862E6F4" w14:textId="77777777" w:rsidR="00CD15A0" w:rsidRDefault="00CD15A0" w:rsidP="005458BC">
            <w:pPr>
              <w:rPr>
                <w:sz w:val="18"/>
                <w:szCs w:val="18"/>
                <w:lang w:val="en-US"/>
              </w:rPr>
            </w:pPr>
            <w:r w:rsidRPr="610D836D">
              <w:rPr>
                <w:sz w:val="18"/>
                <w:szCs w:val="18"/>
                <w:lang w:val="en-US"/>
              </w:rPr>
              <w:t>Snowshoe</w:t>
            </w:r>
          </w:p>
        </w:tc>
      </w:tr>
      <w:tr w:rsidR="00CD15A0" w14:paraId="4B5D17EE" w14:textId="77777777" w:rsidTr="005458BC">
        <w:tc>
          <w:tcPr>
            <w:tcW w:w="840" w:type="dxa"/>
          </w:tcPr>
          <w:p w14:paraId="770983FE" w14:textId="77777777" w:rsidR="00CD15A0" w:rsidRDefault="00CD15A0" w:rsidP="005458BC">
            <w:pPr>
              <w:rPr>
                <w:b/>
                <w:bCs/>
                <w:sz w:val="18"/>
                <w:szCs w:val="18"/>
                <w:lang w:val="en-US"/>
              </w:rPr>
            </w:pPr>
            <w:r w:rsidRPr="610D836D">
              <w:rPr>
                <w:b/>
                <w:bCs/>
                <w:sz w:val="18"/>
                <w:szCs w:val="18"/>
                <w:lang w:val="en-US"/>
              </w:rPr>
              <w:t>09</w:t>
            </w:r>
          </w:p>
        </w:tc>
        <w:tc>
          <w:tcPr>
            <w:tcW w:w="8941" w:type="dxa"/>
          </w:tcPr>
          <w:p w14:paraId="4319AF0B" w14:textId="77777777" w:rsidR="00CD15A0" w:rsidRDefault="00CD15A0" w:rsidP="005458BC">
            <w:pPr>
              <w:rPr>
                <w:sz w:val="18"/>
                <w:szCs w:val="18"/>
                <w:lang w:val="en-US"/>
              </w:rPr>
            </w:pPr>
            <w:r w:rsidRPr="610D836D">
              <w:rPr>
                <w:sz w:val="18"/>
                <w:szCs w:val="18"/>
                <w:lang w:val="en-US"/>
              </w:rPr>
              <w:t>Unspecified amount of white (eg locket)</w:t>
            </w:r>
          </w:p>
        </w:tc>
      </w:tr>
      <w:tr w:rsidR="00CD15A0" w14:paraId="745D1791" w14:textId="77777777" w:rsidTr="005458BC">
        <w:tc>
          <w:tcPr>
            <w:tcW w:w="840" w:type="dxa"/>
          </w:tcPr>
          <w:p w14:paraId="4D6BE49F" w14:textId="77777777" w:rsidR="00CD15A0" w:rsidRDefault="00CD15A0" w:rsidP="005458BC">
            <w:pPr>
              <w:spacing w:line="259" w:lineRule="auto"/>
              <w:rPr>
                <w:b/>
                <w:bCs/>
                <w:sz w:val="18"/>
                <w:szCs w:val="18"/>
                <w:lang w:val="en-US"/>
              </w:rPr>
            </w:pPr>
            <w:r w:rsidRPr="610D836D">
              <w:rPr>
                <w:b/>
                <w:bCs/>
                <w:sz w:val="18"/>
                <w:szCs w:val="18"/>
                <w:lang w:val="en-US"/>
              </w:rPr>
              <w:t>11</w:t>
            </w:r>
          </w:p>
        </w:tc>
        <w:tc>
          <w:tcPr>
            <w:tcW w:w="8941" w:type="dxa"/>
          </w:tcPr>
          <w:p w14:paraId="3F2E7576" w14:textId="77777777" w:rsidR="00CD15A0" w:rsidRDefault="00CD15A0" w:rsidP="005458BC">
            <w:pPr>
              <w:rPr>
                <w:sz w:val="18"/>
                <w:szCs w:val="18"/>
                <w:lang w:val="en-US"/>
              </w:rPr>
            </w:pPr>
            <w:r w:rsidRPr="610D836D">
              <w:rPr>
                <w:sz w:val="18"/>
                <w:szCs w:val="18"/>
                <w:lang w:val="en-US"/>
              </w:rPr>
              <w:t>Shaded</w:t>
            </w:r>
          </w:p>
        </w:tc>
      </w:tr>
      <w:tr w:rsidR="00CD15A0" w14:paraId="29EBA985" w14:textId="77777777" w:rsidTr="005458BC">
        <w:tc>
          <w:tcPr>
            <w:tcW w:w="840" w:type="dxa"/>
          </w:tcPr>
          <w:p w14:paraId="325DFE80" w14:textId="77777777" w:rsidR="00CD15A0" w:rsidRDefault="00CD15A0" w:rsidP="005458BC">
            <w:pPr>
              <w:rPr>
                <w:b/>
                <w:bCs/>
                <w:sz w:val="18"/>
                <w:szCs w:val="18"/>
                <w:lang w:val="en-US"/>
              </w:rPr>
            </w:pPr>
            <w:r w:rsidRPr="610D836D">
              <w:rPr>
                <w:b/>
                <w:bCs/>
                <w:sz w:val="18"/>
                <w:szCs w:val="18"/>
                <w:lang w:val="en-US"/>
              </w:rPr>
              <w:t>12</w:t>
            </w:r>
          </w:p>
        </w:tc>
        <w:tc>
          <w:tcPr>
            <w:tcW w:w="8941" w:type="dxa"/>
          </w:tcPr>
          <w:p w14:paraId="5AF952D5" w14:textId="77777777" w:rsidR="00CD15A0" w:rsidRDefault="00CD15A0" w:rsidP="005458BC">
            <w:pPr>
              <w:rPr>
                <w:sz w:val="18"/>
                <w:szCs w:val="18"/>
                <w:lang w:val="en-US"/>
              </w:rPr>
            </w:pPr>
            <w:r w:rsidRPr="610D836D">
              <w:rPr>
                <w:sz w:val="18"/>
                <w:szCs w:val="18"/>
                <w:lang w:val="en-US"/>
              </w:rPr>
              <w:t>Tipped (Shell)</w:t>
            </w:r>
          </w:p>
        </w:tc>
      </w:tr>
      <w:tr w:rsidR="00CD15A0" w14:paraId="6074BEDD" w14:textId="77777777" w:rsidTr="005458BC">
        <w:tc>
          <w:tcPr>
            <w:tcW w:w="840" w:type="dxa"/>
          </w:tcPr>
          <w:p w14:paraId="50D31B9F" w14:textId="77777777" w:rsidR="00CD15A0" w:rsidRDefault="00CD15A0" w:rsidP="005458BC">
            <w:pPr>
              <w:spacing w:line="259" w:lineRule="auto"/>
              <w:rPr>
                <w:b/>
                <w:bCs/>
                <w:sz w:val="18"/>
                <w:szCs w:val="18"/>
                <w:lang w:val="en-US"/>
              </w:rPr>
            </w:pPr>
            <w:r w:rsidRPr="610D836D">
              <w:rPr>
                <w:b/>
                <w:bCs/>
                <w:sz w:val="18"/>
                <w:szCs w:val="18"/>
                <w:lang w:val="en-US"/>
              </w:rPr>
              <w:t>21</w:t>
            </w:r>
          </w:p>
        </w:tc>
        <w:tc>
          <w:tcPr>
            <w:tcW w:w="8941" w:type="dxa"/>
          </w:tcPr>
          <w:p w14:paraId="4DD78777" w14:textId="77777777" w:rsidR="00CD15A0" w:rsidRDefault="00CD15A0" w:rsidP="005458BC">
            <w:pPr>
              <w:rPr>
                <w:sz w:val="18"/>
                <w:szCs w:val="18"/>
                <w:lang w:val="en-US"/>
              </w:rPr>
            </w:pPr>
            <w:r w:rsidRPr="610D836D">
              <w:rPr>
                <w:sz w:val="18"/>
                <w:szCs w:val="18"/>
                <w:lang w:val="en-US"/>
              </w:rPr>
              <w:t>Unspecified tabby pattern</w:t>
            </w:r>
          </w:p>
        </w:tc>
      </w:tr>
      <w:tr w:rsidR="00CD15A0" w14:paraId="71BCFB00" w14:textId="77777777" w:rsidTr="005458BC">
        <w:tc>
          <w:tcPr>
            <w:tcW w:w="840" w:type="dxa"/>
          </w:tcPr>
          <w:p w14:paraId="79CB0DEE" w14:textId="77777777" w:rsidR="00CD15A0" w:rsidRDefault="00CD15A0" w:rsidP="005458BC">
            <w:pPr>
              <w:rPr>
                <w:b/>
                <w:bCs/>
                <w:sz w:val="18"/>
                <w:szCs w:val="18"/>
                <w:lang w:val="en-US"/>
              </w:rPr>
            </w:pPr>
            <w:r w:rsidRPr="610D836D">
              <w:rPr>
                <w:b/>
                <w:bCs/>
                <w:sz w:val="18"/>
                <w:szCs w:val="18"/>
                <w:lang w:val="en-US"/>
              </w:rPr>
              <w:t>22</w:t>
            </w:r>
          </w:p>
        </w:tc>
        <w:tc>
          <w:tcPr>
            <w:tcW w:w="8941" w:type="dxa"/>
          </w:tcPr>
          <w:p w14:paraId="7DE26801" w14:textId="77777777" w:rsidR="00CD15A0" w:rsidRDefault="00CD15A0" w:rsidP="005458BC">
            <w:pPr>
              <w:rPr>
                <w:sz w:val="18"/>
                <w:szCs w:val="18"/>
                <w:lang w:val="en-US"/>
              </w:rPr>
            </w:pPr>
            <w:r w:rsidRPr="610D836D">
              <w:rPr>
                <w:sz w:val="18"/>
                <w:szCs w:val="18"/>
                <w:lang w:val="en-US"/>
              </w:rPr>
              <w:t>Classic (Blotched) tabby</w:t>
            </w:r>
          </w:p>
        </w:tc>
      </w:tr>
      <w:tr w:rsidR="00CD15A0" w14:paraId="288777EE" w14:textId="77777777" w:rsidTr="005458BC">
        <w:tc>
          <w:tcPr>
            <w:tcW w:w="840" w:type="dxa"/>
          </w:tcPr>
          <w:p w14:paraId="79F62CF4" w14:textId="77777777" w:rsidR="00CD15A0" w:rsidRDefault="00CD15A0" w:rsidP="005458BC">
            <w:pPr>
              <w:rPr>
                <w:b/>
                <w:bCs/>
                <w:sz w:val="18"/>
                <w:szCs w:val="18"/>
                <w:lang w:val="en-US"/>
              </w:rPr>
            </w:pPr>
            <w:r w:rsidRPr="610D836D">
              <w:rPr>
                <w:b/>
                <w:bCs/>
                <w:sz w:val="18"/>
                <w:szCs w:val="18"/>
                <w:lang w:val="en-US"/>
              </w:rPr>
              <w:t>23</w:t>
            </w:r>
          </w:p>
        </w:tc>
        <w:tc>
          <w:tcPr>
            <w:tcW w:w="8941" w:type="dxa"/>
          </w:tcPr>
          <w:p w14:paraId="74277384" w14:textId="77777777" w:rsidR="00CD15A0" w:rsidRDefault="00CD15A0" w:rsidP="005458BC">
            <w:pPr>
              <w:rPr>
                <w:sz w:val="18"/>
                <w:szCs w:val="18"/>
                <w:lang w:val="en-US"/>
              </w:rPr>
            </w:pPr>
            <w:r w:rsidRPr="610D836D">
              <w:rPr>
                <w:sz w:val="18"/>
                <w:szCs w:val="18"/>
                <w:lang w:val="en-US"/>
              </w:rPr>
              <w:t>Mackerel tabby</w:t>
            </w:r>
          </w:p>
        </w:tc>
      </w:tr>
      <w:tr w:rsidR="00CD15A0" w14:paraId="567F926A" w14:textId="77777777" w:rsidTr="005458BC">
        <w:tc>
          <w:tcPr>
            <w:tcW w:w="840" w:type="dxa"/>
          </w:tcPr>
          <w:p w14:paraId="7010AB5E" w14:textId="77777777" w:rsidR="00CD15A0" w:rsidRDefault="00CD15A0" w:rsidP="005458BC">
            <w:pPr>
              <w:rPr>
                <w:b/>
                <w:bCs/>
                <w:sz w:val="18"/>
                <w:szCs w:val="18"/>
                <w:lang w:val="en-US"/>
              </w:rPr>
            </w:pPr>
            <w:r w:rsidRPr="610D836D">
              <w:rPr>
                <w:b/>
                <w:bCs/>
                <w:sz w:val="18"/>
                <w:szCs w:val="18"/>
                <w:lang w:val="en-US"/>
              </w:rPr>
              <w:t>24</w:t>
            </w:r>
          </w:p>
        </w:tc>
        <w:tc>
          <w:tcPr>
            <w:tcW w:w="8941" w:type="dxa"/>
          </w:tcPr>
          <w:p w14:paraId="4A8B210B" w14:textId="77777777" w:rsidR="00CD15A0" w:rsidRDefault="00CD15A0" w:rsidP="005458BC">
            <w:pPr>
              <w:rPr>
                <w:sz w:val="18"/>
                <w:szCs w:val="18"/>
                <w:lang w:val="en-US"/>
              </w:rPr>
            </w:pPr>
            <w:r w:rsidRPr="610D836D">
              <w:rPr>
                <w:sz w:val="18"/>
                <w:szCs w:val="18"/>
                <w:lang w:val="en-US"/>
              </w:rPr>
              <w:t>Spotted tabby</w:t>
            </w:r>
          </w:p>
        </w:tc>
      </w:tr>
      <w:tr w:rsidR="00CD15A0" w14:paraId="426E1640" w14:textId="77777777" w:rsidTr="005458BC">
        <w:tc>
          <w:tcPr>
            <w:tcW w:w="840" w:type="dxa"/>
          </w:tcPr>
          <w:p w14:paraId="7720CA2A" w14:textId="77777777" w:rsidR="00CD15A0" w:rsidRDefault="00CD15A0" w:rsidP="005458BC">
            <w:pPr>
              <w:rPr>
                <w:b/>
                <w:bCs/>
                <w:sz w:val="18"/>
                <w:szCs w:val="18"/>
                <w:lang w:val="en-US"/>
              </w:rPr>
            </w:pPr>
            <w:r w:rsidRPr="610D836D">
              <w:rPr>
                <w:b/>
                <w:bCs/>
                <w:sz w:val="18"/>
                <w:szCs w:val="18"/>
                <w:lang w:val="en-US"/>
              </w:rPr>
              <w:t>25</w:t>
            </w:r>
          </w:p>
        </w:tc>
        <w:tc>
          <w:tcPr>
            <w:tcW w:w="8941" w:type="dxa"/>
          </w:tcPr>
          <w:p w14:paraId="3FF8AF69" w14:textId="77777777" w:rsidR="00CD15A0" w:rsidRDefault="00CD15A0" w:rsidP="005458BC">
            <w:pPr>
              <w:rPr>
                <w:sz w:val="18"/>
                <w:szCs w:val="18"/>
                <w:lang w:val="en-US"/>
              </w:rPr>
            </w:pPr>
            <w:r w:rsidRPr="610D836D">
              <w:rPr>
                <w:sz w:val="18"/>
                <w:szCs w:val="18"/>
                <w:lang w:val="en-US"/>
              </w:rPr>
              <w:t>Ticked tabby</w:t>
            </w:r>
          </w:p>
        </w:tc>
      </w:tr>
      <w:tr w:rsidR="00CD15A0" w14:paraId="118695D5" w14:textId="77777777" w:rsidTr="005458BC">
        <w:tc>
          <w:tcPr>
            <w:tcW w:w="840" w:type="dxa"/>
          </w:tcPr>
          <w:p w14:paraId="14587D8E" w14:textId="77777777" w:rsidR="00CD15A0" w:rsidRDefault="00CD15A0" w:rsidP="005458BC">
            <w:pPr>
              <w:rPr>
                <w:b/>
                <w:bCs/>
                <w:sz w:val="18"/>
                <w:szCs w:val="18"/>
                <w:lang w:val="en-US"/>
              </w:rPr>
            </w:pPr>
            <w:r w:rsidRPr="610D836D">
              <w:rPr>
                <w:b/>
                <w:bCs/>
                <w:sz w:val="18"/>
                <w:szCs w:val="18"/>
                <w:lang w:val="en-US"/>
              </w:rPr>
              <w:t>28</w:t>
            </w:r>
          </w:p>
        </w:tc>
        <w:tc>
          <w:tcPr>
            <w:tcW w:w="8941" w:type="dxa"/>
          </w:tcPr>
          <w:p w14:paraId="21D55E12" w14:textId="77777777" w:rsidR="00CD15A0" w:rsidRDefault="00CD15A0" w:rsidP="005458BC">
            <w:pPr>
              <w:rPr>
                <w:sz w:val="18"/>
                <w:szCs w:val="18"/>
                <w:lang w:val="en-US"/>
              </w:rPr>
            </w:pPr>
            <w:r w:rsidRPr="610D836D">
              <w:rPr>
                <w:sz w:val="18"/>
                <w:szCs w:val="18"/>
                <w:lang w:val="en-US"/>
              </w:rPr>
              <w:t>Karpati</w:t>
            </w:r>
          </w:p>
        </w:tc>
      </w:tr>
      <w:tr w:rsidR="00CD15A0" w14:paraId="128A223E" w14:textId="77777777" w:rsidTr="005458BC">
        <w:tc>
          <w:tcPr>
            <w:tcW w:w="840" w:type="dxa"/>
          </w:tcPr>
          <w:p w14:paraId="732ED62E" w14:textId="77777777" w:rsidR="00CD15A0" w:rsidRDefault="00CD15A0" w:rsidP="005458BC">
            <w:pPr>
              <w:rPr>
                <w:b/>
                <w:bCs/>
                <w:sz w:val="18"/>
                <w:szCs w:val="18"/>
                <w:lang w:val="en-US"/>
              </w:rPr>
            </w:pPr>
            <w:r w:rsidRPr="610D836D">
              <w:rPr>
                <w:b/>
                <w:bCs/>
                <w:sz w:val="18"/>
                <w:szCs w:val="18"/>
                <w:lang w:val="en-US"/>
              </w:rPr>
              <w:t>31</w:t>
            </w:r>
          </w:p>
        </w:tc>
        <w:tc>
          <w:tcPr>
            <w:tcW w:w="8941" w:type="dxa"/>
          </w:tcPr>
          <w:p w14:paraId="66DB9FB0" w14:textId="77777777" w:rsidR="00CD15A0" w:rsidRDefault="00CD15A0" w:rsidP="005458BC">
            <w:pPr>
              <w:rPr>
                <w:sz w:val="18"/>
                <w:szCs w:val="18"/>
                <w:lang w:val="en-US"/>
              </w:rPr>
            </w:pPr>
            <w:r w:rsidRPr="610D836D">
              <w:rPr>
                <w:sz w:val="18"/>
                <w:szCs w:val="18"/>
                <w:lang w:val="en-US"/>
              </w:rPr>
              <w:t>Burmese pattern (cbcb)</w:t>
            </w:r>
          </w:p>
        </w:tc>
      </w:tr>
      <w:tr w:rsidR="00CD15A0" w14:paraId="1D6C48DF" w14:textId="77777777" w:rsidTr="005458BC">
        <w:tc>
          <w:tcPr>
            <w:tcW w:w="840" w:type="dxa"/>
          </w:tcPr>
          <w:p w14:paraId="58506F4D" w14:textId="77777777" w:rsidR="00CD15A0" w:rsidRDefault="00CD15A0" w:rsidP="005458BC">
            <w:pPr>
              <w:rPr>
                <w:b/>
                <w:bCs/>
                <w:sz w:val="18"/>
                <w:szCs w:val="18"/>
                <w:lang w:val="en-US"/>
              </w:rPr>
            </w:pPr>
            <w:r w:rsidRPr="610D836D">
              <w:rPr>
                <w:b/>
                <w:bCs/>
                <w:sz w:val="18"/>
                <w:szCs w:val="18"/>
                <w:lang w:val="en-US"/>
              </w:rPr>
              <w:t>32</w:t>
            </w:r>
          </w:p>
        </w:tc>
        <w:tc>
          <w:tcPr>
            <w:tcW w:w="8941" w:type="dxa"/>
          </w:tcPr>
          <w:p w14:paraId="20CAC174" w14:textId="77777777" w:rsidR="00CD15A0" w:rsidRDefault="00CD15A0" w:rsidP="005458BC">
            <w:pPr>
              <w:rPr>
                <w:sz w:val="18"/>
                <w:szCs w:val="18"/>
                <w:lang w:val="en-US"/>
              </w:rPr>
            </w:pPr>
            <w:r w:rsidRPr="2DFE281D">
              <w:rPr>
                <w:sz w:val="18"/>
                <w:szCs w:val="18"/>
                <w:lang w:val="en-US"/>
              </w:rPr>
              <w:t>Mink (FiFe Tonkinese) pattern (cbcs) Note CANT recognises the Tonkinese breed and uses the breed name to indicate mink pattern.</w:t>
            </w:r>
          </w:p>
        </w:tc>
      </w:tr>
      <w:tr w:rsidR="00CD15A0" w14:paraId="6498B4E8" w14:textId="77777777" w:rsidTr="005458BC">
        <w:tc>
          <w:tcPr>
            <w:tcW w:w="840" w:type="dxa"/>
          </w:tcPr>
          <w:p w14:paraId="5E3462A9" w14:textId="77777777" w:rsidR="00CD15A0" w:rsidRDefault="00CD15A0" w:rsidP="005458BC">
            <w:pPr>
              <w:rPr>
                <w:b/>
                <w:bCs/>
                <w:sz w:val="18"/>
                <w:szCs w:val="18"/>
                <w:lang w:val="en-US"/>
              </w:rPr>
            </w:pPr>
            <w:r w:rsidRPr="610D836D">
              <w:rPr>
                <w:b/>
                <w:bCs/>
                <w:sz w:val="18"/>
                <w:szCs w:val="18"/>
                <w:lang w:val="en-US"/>
              </w:rPr>
              <w:t>33</w:t>
            </w:r>
          </w:p>
        </w:tc>
        <w:tc>
          <w:tcPr>
            <w:tcW w:w="8941" w:type="dxa"/>
          </w:tcPr>
          <w:p w14:paraId="1AB9CA75" w14:textId="77777777" w:rsidR="00CD15A0" w:rsidRDefault="00CD15A0" w:rsidP="005458BC">
            <w:pPr>
              <w:spacing w:line="259" w:lineRule="auto"/>
              <w:rPr>
                <w:sz w:val="18"/>
                <w:szCs w:val="18"/>
                <w:lang w:val="en-US"/>
              </w:rPr>
            </w:pPr>
            <w:r w:rsidRPr="610D836D">
              <w:rPr>
                <w:sz w:val="18"/>
                <w:szCs w:val="18"/>
                <w:lang w:val="en-US"/>
              </w:rPr>
              <w:t>Himalayan (pointed) pattern</w:t>
            </w:r>
          </w:p>
        </w:tc>
      </w:tr>
      <w:tr w:rsidR="00CD15A0" w14:paraId="73AD478C" w14:textId="77777777" w:rsidTr="005458BC">
        <w:tc>
          <w:tcPr>
            <w:tcW w:w="840" w:type="dxa"/>
          </w:tcPr>
          <w:p w14:paraId="51611048" w14:textId="77777777" w:rsidR="00CD15A0" w:rsidRDefault="00CD15A0" w:rsidP="005458BC">
            <w:pPr>
              <w:rPr>
                <w:b/>
                <w:bCs/>
                <w:sz w:val="18"/>
                <w:szCs w:val="18"/>
                <w:lang w:val="en-US"/>
              </w:rPr>
            </w:pPr>
            <w:r w:rsidRPr="610D836D">
              <w:rPr>
                <w:b/>
                <w:bCs/>
                <w:sz w:val="18"/>
                <w:szCs w:val="18"/>
                <w:lang w:val="en-US"/>
              </w:rPr>
              <w:t>34</w:t>
            </w:r>
          </w:p>
        </w:tc>
        <w:tc>
          <w:tcPr>
            <w:tcW w:w="8941" w:type="dxa"/>
          </w:tcPr>
          <w:p w14:paraId="13BA787E" w14:textId="77777777" w:rsidR="00CD15A0" w:rsidRDefault="00CD15A0" w:rsidP="005458BC">
            <w:pPr>
              <w:rPr>
                <w:sz w:val="18"/>
                <w:szCs w:val="18"/>
                <w:lang w:val="en-US"/>
              </w:rPr>
            </w:pPr>
            <w:r w:rsidRPr="610D836D">
              <w:rPr>
                <w:sz w:val="18"/>
                <w:szCs w:val="18"/>
                <w:lang w:val="en-US"/>
              </w:rPr>
              <w:t>Roan (amelanistic hair) only applicable to Lykoi</w:t>
            </w:r>
          </w:p>
        </w:tc>
      </w:tr>
    </w:tbl>
    <w:p w14:paraId="599EB487" w14:textId="77777777" w:rsidR="00CD15A0" w:rsidRDefault="00CD15A0" w:rsidP="00CD15A0">
      <w:pPr>
        <w:rPr>
          <w:sz w:val="12"/>
          <w:szCs w:val="12"/>
        </w:rPr>
      </w:pPr>
    </w:p>
    <w:p w14:paraId="388083D3" w14:textId="77777777" w:rsidR="00CD15A0" w:rsidRPr="00345CA3" w:rsidRDefault="00CD15A0" w:rsidP="00CD15A0">
      <w:pPr>
        <w:pStyle w:val="Heading2"/>
        <w:numPr>
          <w:ilvl w:val="1"/>
          <w:numId w:val="1"/>
        </w:numPr>
        <w:tabs>
          <w:tab w:val="clear" w:pos="851"/>
          <w:tab w:val="num" w:pos="1440"/>
        </w:tabs>
        <w:ind w:left="1440" w:hanging="720"/>
      </w:pPr>
      <w:r>
        <w:t>EYE COLOUR CODE</w:t>
      </w:r>
    </w:p>
    <w:p w14:paraId="354DF4E5" w14:textId="77777777" w:rsidR="00CD15A0" w:rsidRPr="00345CA3" w:rsidRDefault="00CD15A0" w:rsidP="00CD15A0">
      <w:pPr>
        <w:pStyle w:val="Heading3"/>
        <w:jc w:val="both"/>
        <w:rPr>
          <w:rFonts w:cs="Arial"/>
          <w:b/>
          <w:bCs w:val="0"/>
        </w:rPr>
      </w:pPr>
      <w:r w:rsidRPr="45B275D4">
        <w:rPr>
          <w:rFonts w:cs="Arial"/>
          <w:bCs w:val="0"/>
        </w:rPr>
        <w:t>The next element of the code is a numerical designation for eye colour, which must be used with breeds that are judged in separate classes according to eye colour.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8911"/>
      </w:tblGrid>
      <w:tr w:rsidR="00CD15A0" w:rsidRPr="00111A91" w14:paraId="76D4C113" w14:textId="77777777" w:rsidTr="005458BC">
        <w:tc>
          <w:tcPr>
            <w:tcW w:w="870" w:type="dxa"/>
          </w:tcPr>
          <w:p w14:paraId="0AB8B45C" w14:textId="77777777" w:rsidR="00CD15A0" w:rsidRPr="00111A91" w:rsidRDefault="00CD15A0" w:rsidP="005458BC">
            <w:pPr>
              <w:rPr>
                <w:b/>
                <w:bCs/>
                <w:sz w:val="18"/>
                <w:szCs w:val="18"/>
                <w:lang w:val="en-US"/>
              </w:rPr>
            </w:pPr>
            <w:r w:rsidRPr="45B275D4">
              <w:rPr>
                <w:b/>
                <w:bCs/>
                <w:sz w:val="18"/>
                <w:szCs w:val="18"/>
                <w:lang w:val="en-US"/>
              </w:rPr>
              <w:t>61</w:t>
            </w:r>
          </w:p>
        </w:tc>
        <w:tc>
          <w:tcPr>
            <w:tcW w:w="8911" w:type="dxa"/>
          </w:tcPr>
          <w:p w14:paraId="6AEBE59E" w14:textId="77777777" w:rsidR="00CD15A0" w:rsidRPr="00111A91" w:rsidRDefault="00CD15A0" w:rsidP="005458BC">
            <w:pPr>
              <w:rPr>
                <w:sz w:val="18"/>
                <w:szCs w:val="18"/>
                <w:lang w:val="en-US"/>
              </w:rPr>
            </w:pPr>
            <w:r w:rsidRPr="45B275D4">
              <w:rPr>
                <w:sz w:val="18"/>
                <w:szCs w:val="18"/>
                <w:lang w:val="en-US"/>
              </w:rPr>
              <w:t>Blue Eyed</w:t>
            </w:r>
          </w:p>
        </w:tc>
      </w:tr>
      <w:tr w:rsidR="00CD15A0" w:rsidRPr="00111A91" w14:paraId="0201BE7C" w14:textId="77777777" w:rsidTr="005458BC">
        <w:tc>
          <w:tcPr>
            <w:tcW w:w="870" w:type="dxa"/>
          </w:tcPr>
          <w:p w14:paraId="5AFFFEA5" w14:textId="77777777" w:rsidR="00CD15A0" w:rsidRPr="00111A91" w:rsidRDefault="00CD15A0" w:rsidP="005458BC">
            <w:pPr>
              <w:rPr>
                <w:b/>
                <w:bCs/>
                <w:sz w:val="18"/>
                <w:szCs w:val="18"/>
                <w:lang w:val="en-US"/>
              </w:rPr>
            </w:pPr>
            <w:r w:rsidRPr="45B275D4">
              <w:rPr>
                <w:b/>
                <w:bCs/>
                <w:sz w:val="18"/>
                <w:szCs w:val="18"/>
                <w:lang w:val="en-US"/>
              </w:rPr>
              <w:t>62</w:t>
            </w:r>
          </w:p>
        </w:tc>
        <w:tc>
          <w:tcPr>
            <w:tcW w:w="8911" w:type="dxa"/>
          </w:tcPr>
          <w:p w14:paraId="29D8ECD0" w14:textId="77777777" w:rsidR="00CD15A0" w:rsidRPr="00111A91" w:rsidRDefault="00CD15A0" w:rsidP="005458BC">
            <w:pPr>
              <w:rPr>
                <w:sz w:val="18"/>
                <w:szCs w:val="18"/>
                <w:lang w:val="en-US"/>
              </w:rPr>
            </w:pPr>
            <w:r w:rsidRPr="45B275D4">
              <w:rPr>
                <w:sz w:val="18"/>
                <w:szCs w:val="18"/>
                <w:lang w:val="en-US"/>
              </w:rPr>
              <w:t>Orange Eyed</w:t>
            </w:r>
          </w:p>
        </w:tc>
      </w:tr>
      <w:tr w:rsidR="00CD15A0" w14:paraId="7A9359B4" w14:textId="77777777" w:rsidTr="005458BC">
        <w:tc>
          <w:tcPr>
            <w:tcW w:w="870" w:type="dxa"/>
          </w:tcPr>
          <w:p w14:paraId="17F54323" w14:textId="77777777" w:rsidR="00CD15A0" w:rsidRDefault="00CD15A0" w:rsidP="005458BC">
            <w:pPr>
              <w:rPr>
                <w:b/>
                <w:bCs/>
                <w:sz w:val="18"/>
                <w:szCs w:val="18"/>
                <w:lang w:val="en-US"/>
              </w:rPr>
            </w:pPr>
            <w:r w:rsidRPr="45B275D4">
              <w:rPr>
                <w:b/>
                <w:bCs/>
                <w:sz w:val="18"/>
                <w:szCs w:val="18"/>
                <w:lang w:val="en-US"/>
              </w:rPr>
              <w:t>63</w:t>
            </w:r>
          </w:p>
        </w:tc>
        <w:tc>
          <w:tcPr>
            <w:tcW w:w="8911" w:type="dxa"/>
          </w:tcPr>
          <w:p w14:paraId="371D5003" w14:textId="77777777" w:rsidR="00CD15A0" w:rsidRDefault="00CD15A0" w:rsidP="005458BC">
            <w:pPr>
              <w:spacing w:line="259" w:lineRule="auto"/>
              <w:rPr>
                <w:sz w:val="18"/>
                <w:szCs w:val="18"/>
                <w:lang w:val="en-US"/>
              </w:rPr>
            </w:pPr>
            <w:r w:rsidRPr="45B275D4">
              <w:rPr>
                <w:sz w:val="18"/>
                <w:szCs w:val="18"/>
                <w:lang w:val="en-US"/>
              </w:rPr>
              <w:t>Odd Eyed</w:t>
            </w:r>
          </w:p>
        </w:tc>
      </w:tr>
      <w:tr w:rsidR="00CD15A0" w14:paraId="0E036368" w14:textId="77777777" w:rsidTr="005458BC">
        <w:tc>
          <w:tcPr>
            <w:tcW w:w="870" w:type="dxa"/>
          </w:tcPr>
          <w:p w14:paraId="01E54DB3" w14:textId="77777777" w:rsidR="00CD15A0" w:rsidRDefault="00CD15A0" w:rsidP="005458BC">
            <w:pPr>
              <w:rPr>
                <w:b/>
                <w:bCs/>
                <w:sz w:val="18"/>
                <w:szCs w:val="18"/>
                <w:lang w:val="en-US"/>
              </w:rPr>
            </w:pPr>
            <w:r w:rsidRPr="45B275D4">
              <w:rPr>
                <w:b/>
                <w:bCs/>
                <w:sz w:val="18"/>
                <w:szCs w:val="18"/>
                <w:lang w:val="en-US"/>
              </w:rPr>
              <w:t>64</w:t>
            </w:r>
          </w:p>
        </w:tc>
        <w:tc>
          <w:tcPr>
            <w:tcW w:w="8911" w:type="dxa"/>
          </w:tcPr>
          <w:p w14:paraId="54E27084" w14:textId="77777777" w:rsidR="00CD15A0" w:rsidRDefault="00CD15A0" w:rsidP="005458BC">
            <w:pPr>
              <w:rPr>
                <w:sz w:val="18"/>
                <w:szCs w:val="18"/>
                <w:lang w:val="en-US"/>
              </w:rPr>
            </w:pPr>
            <w:r w:rsidRPr="45B275D4">
              <w:rPr>
                <w:sz w:val="18"/>
                <w:szCs w:val="18"/>
                <w:lang w:val="en-US"/>
              </w:rPr>
              <w:t>Green Eyed</w:t>
            </w:r>
          </w:p>
        </w:tc>
      </w:tr>
      <w:tr w:rsidR="00CD15A0" w14:paraId="67F408A6" w14:textId="77777777" w:rsidTr="005458BC">
        <w:tc>
          <w:tcPr>
            <w:tcW w:w="870" w:type="dxa"/>
          </w:tcPr>
          <w:p w14:paraId="33094308" w14:textId="77777777" w:rsidR="00CD15A0" w:rsidRDefault="00CD15A0" w:rsidP="005458BC">
            <w:pPr>
              <w:rPr>
                <w:b/>
                <w:bCs/>
                <w:sz w:val="18"/>
                <w:szCs w:val="18"/>
                <w:lang w:val="en-US"/>
              </w:rPr>
            </w:pPr>
            <w:r w:rsidRPr="45B275D4">
              <w:rPr>
                <w:b/>
                <w:bCs/>
                <w:sz w:val="18"/>
                <w:szCs w:val="18"/>
                <w:lang w:val="en-US"/>
              </w:rPr>
              <w:t>65</w:t>
            </w:r>
          </w:p>
        </w:tc>
        <w:tc>
          <w:tcPr>
            <w:tcW w:w="8911" w:type="dxa"/>
          </w:tcPr>
          <w:p w14:paraId="055D50DE" w14:textId="77777777" w:rsidR="00CD15A0" w:rsidRDefault="00CD15A0" w:rsidP="005458BC">
            <w:pPr>
              <w:rPr>
                <w:sz w:val="18"/>
                <w:szCs w:val="18"/>
                <w:lang w:val="en-US"/>
              </w:rPr>
            </w:pPr>
            <w:r w:rsidRPr="45B275D4">
              <w:rPr>
                <w:sz w:val="18"/>
                <w:szCs w:val="18"/>
                <w:lang w:val="en-US"/>
              </w:rPr>
              <w:t>Burmese Eye Colour</w:t>
            </w:r>
          </w:p>
        </w:tc>
      </w:tr>
      <w:tr w:rsidR="00CD15A0" w14:paraId="4DC095A5" w14:textId="77777777" w:rsidTr="005458BC">
        <w:tc>
          <w:tcPr>
            <w:tcW w:w="870" w:type="dxa"/>
          </w:tcPr>
          <w:p w14:paraId="17FCA465" w14:textId="77777777" w:rsidR="00CD15A0" w:rsidRDefault="00CD15A0" w:rsidP="005458BC">
            <w:pPr>
              <w:rPr>
                <w:b/>
                <w:bCs/>
                <w:sz w:val="18"/>
                <w:szCs w:val="18"/>
                <w:lang w:val="en-US"/>
              </w:rPr>
            </w:pPr>
            <w:r w:rsidRPr="45B275D4">
              <w:rPr>
                <w:b/>
                <w:bCs/>
                <w:sz w:val="18"/>
                <w:szCs w:val="18"/>
                <w:lang w:val="en-US"/>
              </w:rPr>
              <w:t>66</w:t>
            </w:r>
          </w:p>
        </w:tc>
        <w:tc>
          <w:tcPr>
            <w:tcW w:w="8911" w:type="dxa"/>
          </w:tcPr>
          <w:p w14:paraId="523B733C" w14:textId="77777777" w:rsidR="00CD15A0" w:rsidRDefault="00CD15A0" w:rsidP="005458BC">
            <w:pPr>
              <w:rPr>
                <w:sz w:val="18"/>
                <w:szCs w:val="18"/>
                <w:lang w:val="en-US"/>
              </w:rPr>
            </w:pPr>
            <w:r w:rsidRPr="45B275D4">
              <w:rPr>
                <w:sz w:val="18"/>
                <w:szCs w:val="18"/>
                <w:lang w:val="en-US"/>
              </w:rPr>
              <w:t>Mink (Tonkinese cbcs) Eye Colour</w:t>
            </w:r>
          </w:p>
        </w:tc>
      </w:tr>
      <w:tr w:rsidR="00CD15A0" w14:paraId="2F731487" w14:textId="77777777" w:rsidTr="005458BC">
        <w:tc>
          <w:tcPr>
            <w:tcW w:w="870" w:type="dxa"/>
          </w:tcPr>
          <w:p w14:paraId="7039B467" w14:textId="77777777" w:rsidR="00CD15A0" w:rsidRDefault="00CD15A0" w:rsidP="005458BC">
            <w:pPr>
              <w:rPr>
                <w:b/>
                <w:bCs/>
                <w:sz w:val="18"/>
                <w:szCs w:val="18"/>
                <w:lang w:val="en-US"/>
              </w:rPr>
            </w:pPr>
            <w:r w:rsidRPr="45B275D4">
              <w:rPr>
                <w:b/>
                <w:bCs/>
                <w:sz w:val="18"/>
                <w:szCs w:val="18"/>
                <w:lang w:val="en-US"/>
              </w:rPr>
              <w:t>67</w:t>
            </w:r>
          </w:p>
        </w:tc>
        <w:tc>
          <w:tcPr>
            <w:tcW w:w="8911" w:type="dxa"/>
          </w:tcPr>
          <w:p w14:paraId="70CACEF9" w14:textId="77777777" w:rsidR="00CD15A0" w:rsidRDefault="00CD15A0" w:rsidP="005458BC">
            <w:pPr>
              <w:rPr>
                <w:sz w:val="18"/>
                <w:szCs w:val="18"/>
                <w:lang w:val="en-US"/>
              </w:rPr>
            </w:pPr>
            <w:r w:rsidRPr="45B275D4">
              <w:rPr>
                <w:sz w:val="18"/>
                <w:szCs w:val="18"/>
                <w:lang w:val="en-US"/>
              </w:rPr>
              <w:t>Siamese Eye Colour</w:t>
            </w:r>
          </w:p>
        </w:tc>
      </w:tr>
    </w:tbl>
    <w:p w14:paraId="6CE75270" w14:textId="77777777" w:rsidR="00CD15A0" w:rsidRDefault="00CD15A0" w:rsidP="00CD15A0">
      <w:pPr>
        <w:pStyle w:val="Heading2"/>
        <w:numPr>
          <w:ilvl w:val="1"/>
          <w:numId w:val="1"/>
        </w:numPr>
        <w:tabs>
          <w:tab w:val="clear" w:pos="851"/>
          <w:tab w:val="num" w:pos="1440"/>
        </w:tabs>
        <w:ind w:left="1440" w:hanging="720"/>
      </w:pPr>
      <w:r w:rsidRPr="48CDAFC0">
        <w:rPr>
          <w:bCs/>
        </w:rPr>
        <w:lastRenderedPageBreak/>
        <w:t>BREED SPECIFIC CODES</w:t>
      </w:r>
    </w:p>
    <w:p w14:paraId="015272E6" w14:textId="77777777" w:rsidR="00CD15A0" w:rsidRDefault="00CD15A0" w:rsidP="00CD15A0">
      <w:pPr>
        <w:pStyle w:val="Heading3"/>
        <w:rPr>
          <w:rFonts w:eastAsia="Arial" w:cs="Arial"/>
          <w:b/>
          <w:bCs w:val="0"/>
          <w:szCs w:val="20"/>
        </w:rPr>
      </w:pPr>
      <w:r w:rsidRPr="51AEC751">
        <w:rPr>
          <w:rFonts w:eastAsia="Arial" w:cs="Arial"/>
          <w:bCs w:val="0"/>
          <w:szCs w:val="20"/>
        </w:rPr>
        <w:t>These codes have been developed for breeds that have particular characteristics:</w:t>
      </w:r>
    </w:p>
    <w:p w14:paraId="530E9DB9" w14:textId="77777777" w:rsidR="00CD15A0" w:rsidRDefault="00CD15A0" w:rsidP="00CD15A0">
      <w:pPr>
        <w:pStyle w:val="Heading3"/>
        <w:rPr>
          <w:rFonts w:eastAsia="Arial" w:cs="Arial"/>
          <w:b/>
          <w:bCs w:val="0"/>
          <w:szCs w:val="20"/>
        </w:rPr>
      </w:pPr>
      <w:r w:rsidRPr="51AEC751">
        <w:rPr>
          <w:rFonts w:eastAsia="Arial" w:cs="Arial"/>
          <w:b/>
          <w:szCs w:val="20"/>
        </w:rPr>
        <w:t>5.6.1 Tail Codes</w:t>
      </w:r>
    </w:p>
    <w:p w14:paraId="72C59693" w14:textId="77777777" w:rsidR="00CD15A0" w:rsidRDefault="00CD15A0" w:rsidP="00CD15A0">
      <w:pPr>
        <w:pStyle w:val="Heading3"/>
        <w:rPr>
          <w:rFonts w:eastAsia="Arial" w:cs="Arial"/>
          <w:b/>
          <w:bCs w:val="0"/>
          <w:szCs w:val="20"/>
        </w:rPr>
      </w:pPr>
      <w:r w:rsidRPr="51AEC751">
        <w:rPr>
          <w:rFonts w:eastAsia="Arial" w:cs="Arial"/>
          <w:bCs w:val="0"/>
          <w:szCs w:val="20"/>
        </w:rPr>
        <w:t>Codes that apply to only the Manx and its longhaired counterpart, the Cymric to indicate the</w:t>
      </w:r>
    </w:p>
    <w:p w14:paraId="212E7EF0" w14:textId="77777777" w:rsidR="00CD15A0" w:rsidRDefault="00CD15A0" w:rsidP="00CD15A0">
      <w:pPr>
        <w:pStyle w:val="Heading3"/>
        <w:rPr>
          <w:rFonts w:eastAsia="Arial" w:cs="Arial"/>
          <w:b/>
          <w:bCs w:val="0"/>
          <w:szCs w:val="20"/>
        </w:rPr>
      </w:pPr>
      <w:r w:rsidRPr="51AEC751">
        <w:rPr>
          <w:rFonts w:eastAsia="Arial" w:cs="Arial"/>
          <w:bCs w:val="0"/>
          <w:szCs w:val="20"/>
        </w:rPr>
        <w:t>amount of tail.</w:t>
      </w:r>
    </w:p>
    <w:p w14:paraId="0FC888A5" w14:textId="77777777" w:rsidR="00CD15A0" w:rsidRDefault="00CD15A0" w:rsidP="00CD15A0">
      <w:pPr>
        <w:pStyle w:val="Heading3"/>
        <w:rPr>
          <w:rFonts w:eastAsia="Arial" w:cs="Arial"/>
          <w:b/>
          <w:bCs w:val="0"/>
          <w:szCs w:val="20"/>
        </w:rPr>
      </w:pPr>
      <w:r w:rsidRPr="51AEC751">
        <w:rPr>
          <w:rFonts w:eastAsia="Arial" w:cs="Arial"/>
          <w:bCs w:val="0"/>
          <w:szCs w:val="20"/>
        </w:rPr>
        <w:t>51 = rumpy (no tail)</w:t>
      </w:r>
    </w:p>
    <w:p w14:paraId="1B2ED20C" w14:textId="77777777" w:rsidR="00CD15A0" w:rsidRDefault="00CD15A0" w:rsidP="00CD15A0">
      <w:pPr>
        <w:pStyle w:val="Heading3"/>
        <w:rPr>
          <w:rFonts w:eastAsia="Arial" w:cs="Arial"/>
          <w:b/>
          <w:bCs w:val="0"/>
          <w:szCs w:val="20"/>
        </w:rPr>
      </w:pPr>
      <w:r w:rsidRPr="51AEC751">
        <w:rPr>
          <w:rFonts w:eastAsia="Arial" w:cs="Arial"/>
          <w:bCs w:val="0"/>
          <w:szCs w:val="20"/>
        </w:rPr>
        <w:t>52 = rumpy riser (a tiny rise in the bone at the end of the spine)</w:t>
      </w:r>
    </w:p>
    <w:p w14:paraId="6E3CE15C" w14:textId="77777777" w:rsidR="00CD15A0" w:rsidRDefault="00CD15A0" w:rsidP="00CD15A0">
      <w:pPr>
        <w:pStyle w:val="Heading3"/>
        <w:rPr>
          <w:rFonts w:eastAsia="Arial" w:cs="Arial"/>
          <w:b/>
          <w:bCs w:val="0"/>
          <w:szCs w:val="20"/>
        </w:rPr>
      </w:pPr>
      <w:r w:rsidRPr="51AEC751">
        <w:rPr>
          <w:rFonts w:eastAsia="Arial" w:cs="Arial"/>
          <w:bCs w:val="0"/>
          <w:szCs w:val="20"/>
        </w:rPr>
        <w:t>53 = stumpy (a rudimentary tail not longer than 3-4 cm [1.2 to 1.6 inches])</w:t>
      </w:r>
    </w:p>
    <w:p w14:paraId="309E7FCF" w14:textId="77777777" w:rsidR="00CD15A0" w:rsidRDefault="00CD15A0" w:rsidP="00CD15A0">
      <w:pPr>
        <w:pStyle w:val="Heading3"/>
        <w:rPr>
          <w:rFonts w:eastAsia="Arial" w:cs="Arial"/>
          <w:b/>
          <w:bCs w:val="0"/>
          <w:szCs w:val="20"/>
        </w:rPr>
      </w:pPr>
      <w:r w:rsidRPr="51AEC751">
        <w:rPr>
          <w:rFonts w:eastAsia="Arial" w:cs="Arial"/>
          <w:bCs w:val="0"/>
          <w:szCs w:val="20"/>
        </w:rPr>
        <w:t>54 = longie (a regular or near regular tail these cats are used for breeding but may not be shown)</w:t>
      </w:r>
    </w:p>
    <w:p w14:paraId="4B99E591" w14:textId="77777777" w:rsidR="00CD15A0" w:rsidRDefault="00CD15A0" w:rsidP="00CD15A0">
      <w:pPr>
        <w:pStyle w:val="Heading3"/>
        <w:rPr>
          <w:rFonts w:eastAsia="Arial" w:cs="Arial"/>
          <w:b/>
          <w:bCs w:val="0"/>
          <w:szCs w:val="20"/>
        </w:rPr>
      </w:pPr>
      <w:r w:rsidRPr="51AEC751">
        <w:rPr>
          <w:rFonts w:eastAsia="Arial" w:cs="Arial"/>
          <w:b/>
          <w:szCs w:val="20"/>
        </w:rPr>
        <w:t>5.6.2 Ear Codes</w:t>
      </w:r>
    </w:p>
    <w:p w14:paraId="6A08BC72" w14:textId="77777777" w:rsidR="00CD15A0" w:rsidRDefault="00CD15A0" w:rsidP="00CD15A0">
      <w:pPr>
        <w:pStyle w:val="Heading3"/>
        <w:rPr>
          <w:rFonts w:eastAsia="Arial" w:cs="Arial"/>
          <w:b/>
          <w:bCs w:val="0"/>
          <w:szCs w:val="20"/>
        </w:rPr>
      </w:pPr>
      <w:r w:rsidRPr="51AEC751">
        <w:rPr>
          <w:rFonts w:eastAsia="Arial" w:cs="Arial"/>
          <w:bCs w:val="0"/>
          <w:szCs w:val="20"/>
        </w:rPr>
        <w:t>Codes that designate the ear type</w:t>
      </w:r>
    </w:p>
    <w:p w14:paraId="6C325A45" w14:textId="77777777" w:rsidR="00CD15A0" w:rsidRDefault="00CD15A0" w:rsidP="00CD15A0">
      <w:pPr>
        <w:pStyle w:val="Heading3"/>
        <w:rPr>
          <w:rFonts w:eastAsia="Arial" w:cs="Arial"/>
          <w:b/>
          <w:bCs w:val="0"/>
          <w:szCs w:val="20"/>
        </w:rPr>
      </w:pPr>
      <w:r w:rsidRPr="51AEC751">
        <w:rPr>
          <w:rFonts w:eastAsia="Arial" w:cs="Arial"/>
          <w:bCs w:val="0"/>
          <w:szCs w:val="20"/>
        </w:rPr>
        <w:t>The American Curl in both short and longhaired versions which although having a “curled ear” may</w:t>
      </w:r>
    </w:p>
    <w:p w14:paraId="62BE08BE" w14:textId="77777777" w:rsidR="00CD15A0" w:rsidRDefault="00CD15A0" w:rsidP="00CD15A0">
      <w:pPr>
        <w:pStyle w:val="Heading3"/>
        <w:rPr>
          <w:rFonts w:eastAsia="Arial" w:cs="Arial"/>
          <w:b/>
          <w:bCs w:val="0"/>
          <w:szCs w:val="20"/>
        </w:rPr>
      </w:pPr>
      <w:r w:rsidRPr="51AEC751">
        <w:rPr>
          <w:rFonts w:eastAsia="Arial" w:cs="Arial"/>
          <w:bCs w:val="0"/>
          <w:szCs w:val="20"/>
        </w:rPr>
        <w:t>produce straight eared offspring.</w:t>
      </w:r>
    </w:p>
    <w:p w14:paraId="2F624EA5" w14:textId="77777777" w:rsidR="00CD15A0" w:rsidRDefault="00CD15A0" w:rsidP="00CD15A0">
      <w:pPr>
        <w:pStyle w:val="Heading3"/>
        <w:rPr>
          <w:rFonts w:eastAsia="Arial" w:cs="Arial"/>
          <w:b/>
          <w:bCs w:val="0"/>
          <w:szCs w:val="20"/>
        </w:rPr>
      </w:pPr>
      <w:r w:rsidRPr="51AEC751">
        <w:rPr>
          <w:rFonts w:eastAsia="Arial" w:cs="Arial"/>
          <w:bCs w:val="0"/>
          <w:szCs w:val="20"/>
        </w:rPr>
        <w:t>71 = straight ears</w:t>
      </w:r>
    </w:p>
    <w:p w14:paraId="696FDFD0" w14:textId="77777777" w:rsidR="00CD15A0" w:rsidRDefault="00CD15A0" w:rsidP="00CD15A0">
      <w:pPr>
        <w:pStyle w:val="Heading3"/>
        <w:rPr>
          <w:rFonts w:eastAsia="Arial" w:cs="Arial"/>
          <w:b/>
          <w:bCs w:val="0"/>
          <w:szCs w:val="20"/>
        </w:rPr>
      </w:pPr>
      <w:r w:rsidRPr="51AEC751">
        <w:rPr>
          <w:rFonts w:eastAsia="Arial" w:cs="Arial"/>
          <w:bCs w:val="0"/>
          <w:szCs w:val="20"/>
        </w:rPr>
        <w:t>72 = curled ears</w:t>
      </w:r>
    </w:p>
    <w:p w14:paraId="03EA2088" w14:textId="77777777" w:rsidR="00CD15A0" w:rsidRDefault="00CD15A0" w:rsidP="00CD15A0">
      <w:pPr>
        <w:pStyle w:val="Heading3"/>
        <w:rPr>
          <w:rFonts w:eastAsia="Arial" w:cs="Arial"/>
          <w:b/>
          <w:bCs w:val="0"/>
          <w:szCs w:val="20"/>
        </w:rPr>
      </w:pPr>
      <w:r w:rsidRPr="51AEC751">
        <w:rPr>
          <w:rFonts w:eastAsia="Arial" w:cs="Arial"/>
          <w:bCs w:val="0"/>
          <w:szCs w:val="20"/>
        </w:rPr>
        <w:t>NOTE: The ear code is not applied to the Scottish Fold in both short and long-haired versions</w:t>
      </w:r>
    </w:p>
    <w:p w14:paraId="47EEBF72" w14:textId="77777777" w:rsidR="00CD15A0" w:rsidRDefault="00CD15A0" w:rsidP="00CD15A0">
      <w:pPr>
        <w:pStyle w:val="Heading3"/>
        <w:rPr>
          <w:rFonts w:eastAsia="Arial" w:cs="Arial"/>
          <w:b/>
          <w:bCs w:val="0"/>
          <w:szCs w:val="20"/>
        </w:rPr>
      </w:pPr>
      <w:r w:rsidRPr="51AEC751">
        <w:rPr>
          <w:rFonts w:eastAsia="Arial" w:cs="Arial"/>
          <w:bCs w:val="0"/>
          <w:szCs w:val="20"/>
        </w:rPr>
        <w:t>which may also produce straight eared offspring although it has a folded ear itself as ACF</w:t>
      </w:r>
    </w:p>
    <w:p w14:paraId="2D33618A" w14:textId="77777777" w:rsidR="00CD15A0" w:rsidRDefault="00CD15A0" w:rsidP="00CD15A0">
      <w:pPr>
        <w:pStyle w:val="Heading3"/>
        <w:rPr>
          <w:rFonts w:eastAsia="Arial" w:cs="Arial"/>
          <w:b/>
          <w:bCs w:val="0"/>
          <w:szCs w:val="20"/>
        </w:rPr>
      </w:pPr>
      <w:r w:rsidRPr="51AEC751">
        <w:rPr>
          <w:rFonts w:eastAsia="Arial" w:cs="Arial"/>
          <w:bCs w:val="0"/>
          <w:szCs w:val="20"/>
        </w:rPr>
        <w:t>recognises the straight eared variety as a separate breed Scottish Shorthair/Longhair.</w:t>
      </w:r>
    </w:p>
    <w:p w14:paraId="2731BEE8" w14:textId="77777777" w:rsidR="00CD15A0" w:rsidRDefault="00CD15A0" w:rsidP="00CD15A0">
      <w:pPr>
        <w:pStyle w:val="Heading3"/>
        <w:rPr>
          <w:rFonts w:eastAsia="Arial" w:cs="Arial"/>
          <w:szCs w:val="20"/>
        </w:rPr>
      </w:pPr>
      <w:r w:rsidRPr="51AEC751">
        <w:rPr>
          <w:rFonts w:eastAsia="Arial" w:cs="Arial"/>
          <w:b/>
          <w:szCs w:val="20"/>
        </w:rPr>
        <w:t>5.6.3 Coat Codes</w:t>
      </w:r>
    </w:p>
    <w:p w14:paraId="3A75809B" w14:textId="77777777" w:rsidR="00CD15A0" w:rsidRDefault="00CD15A0" w:rsidP="00CD15A0">
      <w:pPr>
        <w:pStyle w:val="Heading3"/>
        <w:rPr>
          <w:rFonts w:eastAsia="Arial" w:cs="Arial"/>
          <w:b/>
          <w:bCs w:val="0"/>
          <w:szCs w:val="20"/>
        </w:rPr>
      </w:pPr>
      <w:r w:rsidRPr="51AEC751">
        <w:rPr>
          <w:rFonts w:eastAsia="Arial" w:cs="Arial"/>
          <w:bCs w:val="0"/>
          <w:szCs w:val="20"/>
        </w:rPr>
        <w:t>81 = LH (only applicable to PEB, BML)</w:t>
      </w:r>
    </w:p>
    <w:p w14:paraId="48D3883C" w14:textId="77777777" w:rsidR="00CD15A0" w:rsidRDefault="00CD15A0" w:rsidP="00CD15A0">
      <w:pPr>
        <w:pStyle w:val="Heading3"/>
        <w:rPr>
          <w:rFonts w:eastAsia="Arial" w:cs="Arial"/>
          <w:b/>
          <w:bCs w:val="0"/>
          <w:szCs w:val="20"/>
        </w:rPr>
      </w:pPr>
      <w:r w:rsidRPr="51AEC751">
        <w:rPr>
          <w:rFonts w:eastAsia="Arial" w:cs="Arial"/>
          <w:bCs w:val="0"/>
          <w:szCs w:val="20"/>
        </w:rPr>
        <w:t>82 = SH (only applicable to PEB)</w:t>
      </w:r>
    </w:p>
    <w:p w14:paraId="761E3C09" w14:textId="77777777" w:rsidR="00CD15A0" w:rsidRDefault="00CD15A0" w:rsidP="00CD15A0">
      <w:pPr>
        <w:pStyle w:val="Heading3"/>
        <w:rPr>
          <w:rFonts w:eastAsia="Arial" w:cs="Arial"/>
          <w:b/>
          <w:bCs w:val="0"/>
          <w:szCs w:val="20"/>
        </w:rPr>
      </w:pPr>
      <w:r w:rsidRPr="51AEC751">
        <w:rPr>
          <w:rFonts w:eastAsia="Arial" w:cs="Arial"/>
          <w:bCs w:val="0"/>
          <w:szCs w:val="20"/>
        </w:rPr>
        <w:t>83 = Brush (only applicable to PEB)</w:t>
      </w:r>
    </w:p>
    <w:p w14:paraId="00F22819" w14:textId="77777777" w:rsidR="00CD15A0" w:rsidRDefault="00CD15A0" w:rsidP="00CD15A0">
      <w:pPr>
        <w:pStyle w:val="Heading3"/>
        <w:rPr>
          <w:rFonts w:eastAsia="Arial" w:cs="Arial"/>
          <w:b/>
          <w:bCs w:val="0"/>
          <w:szCs w:val="20"/>
        </w:rPr>
      </w:pPr>
      <w:r w:rsidRPr="51AEC751">
        <w:rPr>
          <w:rFonts w:eastAsia="Arial" w:cs="Arial"/>
          <w:bCs w:val="0"/>
          <w:szCs w:val="20"/>
        </w:rPr>
        <w:t>84 =Straight (only applicable to LPS/LPL &amp; SRS/SRL)</w:t>
      </w:r>
    </w:p>
    <w:p w14:paraId="64F90040" w14:textId="77777777" w:rsidR="00CD15A0" w:rsidRDefault="00CD15A0" w:rsidP="00CD15A0">
      <w:pPr>
        <w:pStyle w:val="Heading3"/>
        <w:rPr>
          <w:rFonts w:eastAsia="Arial" w:cs="Arial"/>
          <w:szCs w:val="20"/>
        </w:rPr>
      </w:pPr>
      <w:r w:rsidRPr="51AEC751">
        <w:rPr>
          <w:rFonts w:eastAsia="Arial" w:cs="Arial"/>
          <w:b/>
          <w:szCs w:val="20"/>
        </w:rPr>
        <w:t>5.6.4 Toe code</w:t>
      </w:r>
    </w:p>
    <w:p w14:paraId="3F8B87CB" w14:textId="77777777" w:rsidR="00CD15A0" w:rsidRDefault="00CD15A0" w:rsidP="00CD15A0">
      <w:pPr>
        <w:pStyle w:val="Heading3"/>
        <w:rPr>
          <w:rFonts w:eastAsia="Arial" w:cs="Arial"/>
          <w:b/>
          <w:bCs w:val="0"/>
          <w:szCs w:val="20"/>
        </w:rPr>
      </w:pPr>
      <w:r w:rsidRPr="51AEC751">
        <w:rPr>
          <w:rFonts w:eastAsia="Arial" w:cs="Arial"/>
          <w:bCs w:val="0"/>
          <w:szCs w:val="20"/>
        </w:rPr>
        <w:t xml:space="preserve">91 = Polydactyl (Pixiebob only)     </w:t>
      </w:r>
    </w:p>
    <w:p w14:paraId="66E5554E" w14:textId="77777777" w:rsidR="00CD15A0" w:rsidRDefault="00CD15A0" w:rsidP="00CD15A0">
      <w:pPr>
        <w:rPr>
          <w:rFonts w:eastAsia="Arial" w:cs="Arial"/>
          <w:szCs w:val="20"/>
        </w:rPr>
      </w:pPr>
    </w:p>
    <w:p w14:paraId="07067405" w14:textId="77777777" w:rsidR="00CD15A0" w:rsidRDefault="00CD15A0" w:rsidP="00CD15A0"/>
    <w:p w14:paraId="1D9D9FC3" w14:textId="77777777" w:rsidR="00CD15A0" w:rsidRDefault="00CD15A0" w:rsidP="00CD15A0">
      <w:pPr>
        <w:rPr>
          <w:rFonts w:eastAsia="Arial" w:cs="Arial"/>
          <w:sz w:val="21"/>
          <w:szCs w:val="21"/>
        </w:rPr>
      </w:pPr>
      <w:r w:rsidRPr="2DFE281D">
        <w:rPr>
          <w:rFonts w:eastAsia="Arial" w:cs="Arial"/>
          <w:b/>
          <w:bCs/>
          <w:szCs w:val="20"/>
        </w:rPr>
        <w:t>5.6.5 EMS USER GUIDE</w:t>
      </w:r>
    </w:p>
    <w:p w14:paraId="4306BB4E" w14:textId="77777777" w:rsidR="00CD15A0" w:rsidRDefault="00CD15A0" w:rsidP="00CD15A0">
      <w:pPr>
        <w:rPr>
          <w:rFonts w:eastAsia="Arial" w:cs="Arial"/>
          <w:sz w:val="21"/>
          <w:szCs w:val="21"/>
        </w:rPr>
      </w:pPr>
      <w:r>
        <w:br/>
      </w:r>
      <w:r w:rsidRPr="2DFE281D">
        <w:rPr>
          <w:rFonts w:eastAsia="Arial" w:cs="Arial"/>
          <w:szCs w:val="20"/>
        </w:rPr>
        <w:t xml:space="preserve">As applicable to ACF recognised Breeds colours patterns. A grey background in the text is used to highlight examples.  </w:t>
      </w:r>
    </w:p>
    <w:p w14:paraId="744C7367" w14:textId="77777777" w:rsidR="00CD15A0" w:rsidRDefault="00CD15A0" w:rsidP="00CD15A0">
      <w:pPr>
        <w:rPr>
          <w:rFonts w:eastAsia="Arial" w:cs="Arial"/>
          <w:szCs w:val="20"/>
        </w:rPr>
      </w:pPr>
    </w:p>
    <w:p w14:paraId="33F42EFB" w14:textId="77777777" w:rsidR="00CD15A0" w:rsidRDefault="00CD15A0" w:rsidP="00CD15A0">
      <w:pPr>
        <w:rPr>
          <w:rFonts w:eastAsia="Arial" w:cs="Arial"/>
          <w:sz w:val="21"/>
          <w:szCs w:val="21"/>
        </w:rPr>
      </w:pPr>
      <w:r w:rsidRPr="1E739C44">
        <w:rPr>
          <w:rFonts w:eastAsia="Arial" w:cs="Arial"/>
          <w:b/>
          <w:bCs/>
          <w:i/>
          <w:iCs/>
          <w:szCs w:val="20"/>
        </w:rPr>
        <w:t>General principles and restrictions</w:t>
      </w:r>
      <w:r>
        <w:br/>
      </w:r>
      <w:r w:rsidRPr="1E739C44">
        <w:rPr>
          <w:rFonts w:eastAsia="Arial" w:cs="Arial"/>
          <w:szCs w:val="20"/>
        </w:rPr>
        <w:t>Please note the following general</w:t>
      </w:r>
      <w:r>
        <w:br/>
      </w:r>
      <w:r w:rsidRPr="1E739C44">
        <w:rPr>
          <w:rFonts w:eastAsia="Arial" w:cs="Arial"/>
          <w:szCs w:val="20"/>
        </w:rPr>
        <w:t>principles and restrictions:</w:t>
      </w:r>
      <w:r>
        <w:br/>
      </w:r>
      <w:r w:rsidRPr="1E739C44">
        <w:rPr>
          <w:rFonts w:eastAsia="Arial" w:cs="Arial"/>
          <w:sz w:val="30"/>
          <w:szCs w:val="30"/>
        </w:rPr>
        <w:t>•</w:t>
      </w:r>
      <w:r w:rsidRPr="1E739C44">
        <w:rPr>
          <w:rFonts w:eastAsia="Arial" w:cs="Arial"/>
          <w:sz w:val="22"/>
        </w:rPr>
        <w:t xml:space="preserve"> </w:t>
      </w:r>
      <w:r w:rsidRPr="1E739C44">
        <w:rPr>
          <w:rFonts w:eastAsia="Arial" w:cs="Arial"/>
          <w:sz w:val="21"/>
          <w:szCs w:val="21"/>
        </w:rPr>
        <w:t>An asterisk [*] stands for any information according to the EMS System.</w:t>
      </w:r>
      <w:r>
        <w:br/>
      </w:r>
      <w:r w:rsidRPr="1E739C44">
        <w:rPr>
          <w:rFonts w:eastAsia="Arial" w:cs="Arial"/>
          <w:sz w:val="21"/>
          <w:szCs w:val="21"/>
        </w:rPr>
        <w:t>•</w:t>
      </w:r>
      <w:r w:rsidRPr="1E739C44">
        <w:rPr>
          <w:rFonts w:eastAsia="Arial" w:cs="Arial"/>
          <w:sz w:val="22"/>
        </w:rPr>
        <w:t xml:space="preserve"> </w:t>
      </w:r>
      <w:r w:rsidRPr="1E739C44">
        <w:rPr>
          <w:rFonts w:eastAsia="Arial" w:cs="Arial"/>
          <w:sz w:val="21"/>
          <w:szCs w:val="21"/>
        </w:rPr>
        <w:t>Individual EMS codes will always be separated from other by a space unless indicated otherwise.</w:t>
      </w:r>
      <w:r>
        <w:br/>
      </w:r>
      <w:r w:rsidRPr="1E739C44">
        <w:rPr>
          <w:rFonts w:eastAsia="Arial" w:cs="Arial"/>
          <w:sz w:val="21"/>
          <w:szCs w:val="21"/>
        </w:rPr>
        <w:t>•</w:t>
      </w:r>
      <w:r w:rsidRPr="1E739C44">
        <w:rPr>
          <w:rFonts w:eastAsia="Arial" w:cs="Arial"/>
          <w:sz w:val="22"/>
        </w:rPr>
        <w:t xml:space="preserve"> </w:t>
      </w:r>
      <w:r w:rsidRPr="1E739C44">
        <w:rPr>
          <w:rFonts w:eastAsia="Arial" w:cs="Arial"/>
          <w:sz w:val="21"/>
          <w:szCs w:val="21"/>
        </w:rPr>
        <w:t>Individual EMS codes are always shown in ascending order.</w:t>
      </w:r>
      <w:r>
        <w:br/>
      </w:r>
      <w:r w:rsidRPr="1E739C44">
        <w:rPr>
          <w:rFonts w:eastAsia="Arial" w:cs="Arial"/>
          <w:sz w:val="21"/>
          <w:szCs w:val="21"/>
        </w:rPr>
        <w:t>•</w:t>
      </w:r>
      <w:r w:rsidRPr="1E739C44">
        <w:rPr>
          <w:rFonts w:eastAsia="Arial" w:cs="Arial"/>
          <w:sz w:val="22"/>
        </w:rPr>
        <w:t xml:space="preserve"> </w:t>
      </w:r>
      <w:r w:rsidRPr="1E739C44">
        <w:rPr>
          <w:rFonts w:eastAsia="Arial" w:cs="Arial"/>
          <w:sz w:val="21"/>
          <w:szCs w:val="21"/>
        </w:rPr>
        <w:t>If a breed is limited to only one specific occurrence of a trait, the code for this trait is never used in</w:t>
      </w:r>
      <w:r>
        <w:br/>
      </w:r>
      <w:r w:rsidRPr="1E739C44">
        <w:rPr>
          <w:rFonts w:eastAsia="Arial" w:cs="Arial"/>
          <w:sz w:val="21"/>
          <w:szCs w:val="21"/>
        </w:rPr>
        <w:t>that full EMS code.</w:t>
      </w:r>
    </w:p>
    <w:p w14:paraId="39BB10B3" w14:textId="77777777" w:rsidR="00CD15A0" w:rsidRDefault="00CD15A0" w:rsidP="00CD15A0">
      <w:pPr>
        <w:rPr>
          <w:rFonts w:eastAsia="Arial" w:cs="Arial"/>
          <w:b/>
          <w:bCs/>
          <w:i/>
          <w:iCs/>
          <w:sz w:val="21"/>
          <w:szCs w:val="21"/>
        </w:rPr>
      </w:pPr>
      <w:r w:rsidRPr="1E739C44">
        <w:rPr>
          <w:b/>
          <w:bCs/>
          <w:i/>
          <w:iCs/>
        </w:rPr>
        <w:t>Breeds</w:t>
      </w:r>
      <w:r>
        <w:br/>
      </w:r>
      <w:r w:rsidRPr="1E739C44">
        <w:rPr>
          <w:rFonts w:eastAsia="Arial" w:cs="Arial"/>
          <w:sz w:val="21"/>
          <w:szCs w:val="21"/>
        </w:rPr>
        <w:t xml:space="preserve">The names of the breeds are always indicated in three capital letters ie </w:t>
      </w:r>
      <w:r w:rsidRPr="1E739C44">
        <w:rPr>
          <w:highlight w:val="lightGray"/>
        </w:rPr>
        <w:t>PER BRI</w:t>
      </w:r>
      <w:r>
        <w:br/>
      </w:r>
      <w:r w:rsidRPr="1E739C44">
        <w:rPr>
          <w:rFonts w:eastAsia="Arial" w:cs="Arial"/>
          <w:sz w:val="21"/>
          <w:szCs w:val="21"/>
        </w:rPr>
        <w:t>If the cat belongs to a non-recognised breed, always put ‘non’ after the breed code.</w:t>
      </w:r>
      <w:r>
        <w:br/>
      </w:r>
      <w:r w:rsidRPr="1E739C44">
        <w:rPr>
          <w:rFonts w:eastAsia="Arial" w:cs="Arial"/>
          <w:sz w:val="21"/>
          <w:szCs w:val="21"/>
          <w:highlight w:val="lightGray"/>
        </w:rPr>
        <w:t>AMW non (eg American Wirehair)</w:t>
      </w:r>
      <w:r>
        <w:br/>
      </w:r>
      <w:r w:rsidRPr="1E739C44">
        <w:rPr>
          <w:rFonts w:eastAsia="Arial" w:cs="Arial"/>
          <w:sz w:val="21"/>
          <w:szCs w:val="21"/>
        </w:rPr>
        <w:t xml:space="preserve">If the cat belongs to a non-recognised variety, write an ‘x’ before the colour code. </w:t>
      </w:r>
      <w:r w:rsidRPr="1E739C44">
        <w:rPr>
          <w:rFonts w:eastAsia="Arial" w:cs="Arial"/>
          <w:sz w:val="21"/>
          <w:szCs w:val="21"/>
          <w:highlight w:val="lightGray"/>
        </w:rPr>
        <w:t>MCO x am</w:t>
      </w:r>
      <w:r>
        <w:br/>
      </w:r>
      <w:r w:rsidRPr="1E739C44">
        <w:rPr>
          <w:rFonts w:eastAsia="Arial" w:cs="Arial"/>
          <w:b/>
          <w:bCs/>
          <w:i/>
          <w:iCs/>
          <w:sz w:val="21"/>
          <w:szCs w:val="21"/>
        </w:rPr>
        <w:t>Colours (a, b c, etc)</w:t>
      </w:r>
    </w:p>
    <w:p w14:paraId="587C81BC" w14:textId="77777777" w:rsidR="00CD15A0" w:rsidRDefault="00CD15A0" w:rsidP="00CD15A0">
      <w:pPr>
        <w:rPr>
          <w:rFonts w:eastAsia="Arial" w:cs="Arial"/>
          <w:sz w:val="21"/>
          <w:szCs w:val="21"/>
        </w:rPr>
      </w:pPr>
      <w:r w:rsidRPr="1E739C44">
        <w:rPr>
          <w:rFonts w:eastAsia="Arial" w:cs="Arial"/>
          <w:sz w:val="21"/>
          <w:szCs w:val="21"/>
        </w:rPr>
        <w:t xml:space="preserve">The colour codes are always indicated in lower case letters </w:t>
      </w:r>
      <w:r w:rsidRPr="1E739C44">
        <w:rPr>
          <w:rFonts w:eastAsia="Arial" w:cs="Arial"/>
          <w:sz w:val="21"/>
          <w:szCs w:val="21"/>
          <w:highlight w:val="lightGray"/>
        </w:rPr>
        <w:t>BRI a NFO nt</w:t>
      </w:r>
      <w:r>
        <w:br/>
      </w:r>
      <w:r w:rsidRPr="1E739C44">
        <w:rPr>
          <w:rFonts w:eastAsia="Arial" w:cs="Arial"/>
          <w:sz w:val="21"/>
          <w:szCs w:val="21"/>
        </w:rPr>
        <w:t xml:space="preserve">Note: the codes for amber (*t) are only applicable to NFO. If the cat’s breed to limited to only one colour and the cat doesn’t show any pattern, don’t use any colour code. </w:t>
      </w:r>
      <w:r w:rsidRPr="1E739C44">
        <w:rPr>
          <w:rFonts w:eastAsia="Arial" w:cs="Arial"/>
          <w:sz w:val="21"/>
          <w:szCs w:val="21"/>
          <w:highlight w:val="lightGray"/>
        </w:rPr>
        <w:t>BOM (and not BOM n)</w:t>
      </w:r>
      <w:r>
        <w:br/>
      </w:r>
      <w:r w:rsidRPr="1E739C44">
        <w:rPr>
          <w:rFonts w:eastAsia="Arial" w:cs="Arial"/>
          <w:sz w:val="21"/>
          <w:szCs w:val="21"/>
        </w:rPr>
        <w:t xml:space="preserve">If the cat shows silver or golden, it will always have a lower case ‘s’ or ‘y’,which is, [except in the case of amber (*t)], not separated by a space from its main colour code. </w:t>
      </w:r>
      <w:r w:rsidRPr="1E739C44">
        <w:rPr>
          <w:rFonts w:eastAsia="Arial" w:cs="Arial"/>
          <w:sz w:val="21"/>
          <w:szCs w:val="21"/>
          <w:highlight w:val="lightGray"/>
        </w:rPr>
        <w:t>PER *s BRI *y</w:t>
      </w:r>
      <w:r>
        <w:br/>
      </w:r>
      <w:r w:rsidRPr="1E739C44">
        <w:rPr>
          <w:rFonts w:eastAsia="Arial" w:cs="Arial"/>
          <w:sz w:val="21"/>
          <w:szCs w:val="21"/>
        </w:rPr>
        <w:t>The code for silver or for golden may not be used for hairless breeds (SPH &amp; PEB), regardless of the cat’s genotype.</w:t>
      </w:r>
      <w:r>
        <w:br/>
      </w:r>
      <w:r w:rsidRPr="1E739C44">
        <w:rPr>
          <w:rFonts w:eastAsia="Arial" w:cs="Arial"/>
          <w:sz w:val="21"/>
          <w:szCs w:val="21"/>
        </w:rPr>
        <w:t>The code for dilute modifier is not separated by a space from its main colour code.</w:t>
      </w:r>
      <w:r>
        <w:br/>
      </w:r>
      <w:r w:rsidRPr="1E739C44">
        <w:rPr>
          <w:rFonts w:eastAsia="Arial" w:cs="Arial"/>
          <w:sz w:val="21"/>
          <w:szCs w:val="21"/>
        </w:rPr>
        <w:lastRenderedPageBreak/>
        <w:t xml:space="preserve">If the cat shows an amount of white, write the code for that amount of white. </w:t>
      </w:r>
      <w:r w:rsidRPr="1E739C44">
        <w:rPr>
          <w:rFonts w:eastAsia="Arial" w:cs="Arial"/>
          <w:sz w:val="21"/>
          <w:szCs w:val="21"/>
          <w:highlight w:val="lightGray"/>
        </w:rPr>
        <w:t>PER *01 BRI *03</w:t>
      </w:r>
      <w:r>
        <w:br/>
      </w:r>
      <w:r w:rsidRPr="1E739C44">
        <w:rPr>
          <w:rFonts w:eastAsia="Arial" w:cs="Arial"/>
          <w:sz w:val="21"/>
          <w:szCs w:val="21"/>
        </w:rPr>
        <w:t>Code 04 is only applicable to RAG</w:t>
      </w:r>
      <w:r>
        <w:br/>
      </w:r>
      <w:r w:rsidRPr="1E739C44">
        <w:rPr>
          <w:rFonts w:eastAsia="Arial" w:cs="Arial"/>
          <w:sz w:val="21"/>
          <w:szCs w:val="21"/>
        </w:rPr>
        <w:t xml:space="preserve">Code 05 is only applicable to SNO </w:t>
      </w:r>
    </w:p>
    <w:p w14:paraId="3B89F9EA" w14:textId="77777777" w:rsidR="00CD15A0" w:rsidRDefault="00CD15A0" w:rsidP="00CD15A0">
      <w:pPr>
        <w:pStyle w:val="ListParagraph"/>
        <w:numPr>
          <w:ilvl w:val="0"/>
          <w:numId w:val="29"/>
        </w:numPr>
        <w:rPr>
          <w:sz w:val="21"/>
          <w:szCs w:val="21"/>
        </w:rPr>
      </w:pPr>
      <w:r w:rsidRPr="1E739C44">
        <w:rPr>
          <w:rFonts w:eastAsia="Arial" w:cs="Arial"/>
          <w:sz w:val="21"/>
          <w:szCs w:val="21"/>
        </w:rPr>
        <w:t xml:space="preserve">If the cat’s breed is limited to only one kind of white spotting, do not use any code. </w:t>
      </w:r>
      <w:r w:rsidRPr="1E739C44">
        <w:rPr>
          <w:rFonts w:eastAsia="Arial" w:cs="Arial"/>
          <w:sz w:val="21"/>
          <w:szCs w:val="21"/>
          <w:highlight w:val="lightGray"/>
        </w:rPr>
        <w:t>TUV * (and not TUV * 01)</w:t>
      </w:r>
      <w:r>
        <w:br/>
      </w:r>
      <w:r w:rsidRPr="1E739C44">
        <w:rPr>
          <w:rFonts w:eastAsia="Arial" w:cs="Arial"/>
          <w:sz w:val="21"/>
          <w:szCs w:val="21"/>
        </w:rPr>
        <w:t xml:space="preserve">If the cat is agouti, the code for the pattern code must be indicated. </w:t>
      </w:r>
      <w:r w:rsidRPr="1E739C44">
        <w:rPr>
          <w:rFonts w:eastAsia="Arial" w:cs="Arial"/>
          <w:sz w:val="21"/>
          <w:szCs w:val="21"/>
          <w:highlight w:val="lightGray"/>
        </w:rPr>
        <w:t>PER *11 BRI *22</w:t>
      </w:r>
      <w:r>
        <w:br/>
      </w:r>
      <w:r w:rsidRPr="1E739C44">
        <w:rPr>
          <w:rFonts w:eastAsia="Arial" w:cs="Arial"/>
          <w:sz w:val="21"/>
          <w:szCs w:val="21"/>
        </w:rPr>
        <w:t>If the cat’s breed is limited to only one pattern, do not use any additional code for pattern</w:t>
      </w:r>
      <w:r>
        <w:br/>
      </w:r>
      <w:r w:rsidRPr="1E739C44">
        <w:rPr>
          <w:rFonts w:eastAsia="Arial" w:cs="Arial"/>
          <w:sz w:val="21"/>
          <w:szCs w:val="21"/>
          <w:highlight w:val="lightGray"/>
        </w:rPr>
        <w:t>ABY n (and not ABY n 25)</w:t>
      </w:r>
      <w:r>
        <w:br/>
      </w:r>
      <w:r w:rsidRPr="1E739C44">
        <w:rPr>
          <w:rFonts w:eastAsia="Arial" w:cs="Arial"/>
          <w:sz w:val="21"/>
          <w:szCs w:val="21"/>
        </w:rPr>
        <w:t xml:space="preserve">Exception is </w:t>
      </w:r>
      <w:r w:rsidRPr="1E739C44">
        <w:rPr>
          <w:rFonts w:eastAsia="Arial" w:cs="Arial"/>
          <w:sz w:val="21"/>
          <w:szCs w:val="21"/>
          <w:highlight w:val="lightGray"/>
        </w:rPr>
        <w:t>OCI * 24</w:t>
      </w:r>
      <w:r>
        <w:br/>
      </w:r>
      <w:r w:rsidRPr="1E739C44">
        <w:rPr>
          <w:rFonts w:eastAsia="Arial" w:cs="Arial"/>
          <w:sz w:val="21"/>
          <w:szCs w:val="21"/>
        </w:rPr>
        <w:t>If the cat’s breed is limited to only one colour/pattern, do not use any additional code for colour nor for</w:t>
      </w:r>
      <w:r>
        <w:br/>
      </w:r>
      <w:r w:rsidRPr="1E739C44">
        <w:rPr>
          <w:rFonts w:eastAsia="Arial" w:cs="Arial"/>
          <w:sz w:val="21"/>
          <w:szCs w:val="21"/>
        </w:rPr>
        <w:t xml:space="preserve">pattern. </w:t>
      </w:r>
      <w:r w:rsidRPr="1E739C44">
        <w:rPr>
          <w:rFonts w:eastAsia="Arial" w:cs="Arial"/>
          <w:sz w:val="21"/>
          <w:szCs w:val="21"/>
          <w:highlight w:val="lightGray"/>
        </w:rPr>
        <w:t>SIN (and not SIN n 25)</w:t>
      </w:r>
      <w:r>
        <w:br/>
      </w:r>
      <w:r w:rsidRPr="1E739C44">
        <w:rPr>
          <w:rFonts w:eastAsia="Arial" w:cs="Arial"/>
          <w:sz w:val="21"/>
          <w:szCs w:val="21"/>
        </w:rPr>
        <w:t xml:space="preserve">The tabby pattern for cats with an amount of white 03 or 09 must be identifiable (22-25) and the code 21 may not be used. </w:t>
      </w:r>
      <w:r w:rsidRPr="1E739C44">
        <w:rPr>
          <w:rFonts w:eastAsia="Arial" w:cs="Arial"/>
          <w:sz w:val="21"/>
          <w:szCs w:val="21"/>
          <w:highlight w:val="lightGray"/>
        </w:rPr>
        <w:t>PER * 03 22 (and not PER * 03 21) CRX * 09 24 (and not CRX * 03 21)</w:t>
      </w:r>
      <w:r>
        <w:br/>
      </w:r>
      <w:r w:rsidRPr="1E739C44">
        <w:rPr>
          <w:rFonts w:eastAsia="Arial" w:cs="Arial"/>
          <w:sz w:val="21"/>
          <w:szCs w:val="21"/>
        </w:rPr>
        <w:t xml:space="preserve">Since it is often hard to determine the kind of tabby pattern, code 21 </w:t>
      </w:r>
      <w:r w:rsidRPr="1E739C44">
        <w:rPr>
          <w:rFonts w:eastAsia="Arial" w:cs="Arial"/>
          <w:sz w:val="21"/>
          <w:szCs w:val="21"/>
          <w:highlight w:val="lightGray"/>
        </w:rPr>
        <w:t>must</w:t>
      </w:r>
      <w:r w:rsidRPr="1E739C44">
        <w:rPr>
          <w:rFonts w:eastAsia="Arial" w:cs="Arial"/>
          <w:sz w:val="21"/>
          <w:szCs w:val="21"/>
        </w:rPr>
        <w:t xml:space="preserve"> always be used in case of:</w:t>
      </w:r>
      <w:r>
        <w:br/>
      </w:r>
      <w:r w:rsidRPr="1E739C44">
        <w:rPr>
          <w:rFonts w:eastAsia="Arial" w:cs="Arial"/>
          <w:sz w:val="21"/>
          <w:szCs w:val="21"/>
        </w:rPr>
        <w:t>•</w:t>
      </w:r>
      <w:r w:rsidRPr="1E739C44">
        <w:rPr>
          <w:rFonts w:eastAsia="Arial" w:cs="Arial"/>
          <w:sz w:val="22"/>
        </w:rPr>
        <w:t xml:space="preserve"> </w:t>
      </w:r>
      <w:r w:rsidRPr="1E739C44">
        <w:rPr>
          <w:rFonts w:eastAsia="Arial" w:cs="Arial"/>
          <w:sz w:val="21"/>
          <w:szCs w:val="21"/>
        </w:rPr>
        <w:t xml:space="preserve">Tabby pointed or hairless breeds </w:t>
      </w:r>
      <w:r w:rsidRPr="1E739C44">
        <w:rPr>
          <w:rFonts w:eastAsia="Arial" w:cs="Arial"/>
          <w:sz w:val="21"/>
          <w:szCs w:val="21"/>
          <w:highlight w:val="lightGray"/>
        </w:rPr>
        <w:t>RAG * 04 21 (and not RAG *04 22)  SPH * 03 21 (and not SPH *03 24)</w:t>
      </w:r>
      <w:r>
        <w:br/>
      </w:r>
      <w:r w:rsidRPr="1E739C44">
        <w:rPr>
          <w:rFonts w:eastAsia="Arial" w:cs="Arial"/>
          <w:sz w:val="21"/>
          <w:szCs w:val="21"/>
        </w:rPr>
        <w:t>•</w:t>
      </w:r>
      <w:r w:rsidRPr="1E739C44">
        <w:rPr>
          <w:rFonts w:eastAsia="Arial" w:cs="Arial"/>
          <w:sz w:val="22"/>
        </w:rPr>
        <w:t xml:space="preserve"> </w:t>
      </w:r>
      <w:r w:rsidRPr="1E739C44">
        <w:rPr>
          <w:rFonts w:eastAsia="Arial" w:cs="Arial"/>
          <w:sz w:val="21"/>
          <w:szCs w:val="21"/>
        </w:rPr>
        <w:t xml:space="preserve">Tabby cats with the amount of white 01, including tabby </w:t>
      </w:r>
      <w:r w:rsidRPr="1E739C44">
        <w:rPr>
          <w:rFonts w:eastAsia="Arial" w:cs="Arial"/>
          <w:sz w:val="21"/>
          <w:szCs w:val="21"/>
          <w:highlight w:val="lightGray"/>
        </w:rPr>
        <w:t>TUV PER * 01 21 (and not PER *01 22)</w:t>
      </w:r>
      <w:r>
        <w:br/>
      </w:r>
      <w:r w:rsidRPr="1E739C44">
        <w:rPr>
          <w:rFonts w:eastAsia="Arial" w:cs="Arial"/>
          <w:sz w:val="21"/>
          <w:szCs w:val="21"/>
          <w:highlight w:val="lightGray"/>
        </w:rPr>
        <w:t>TUV *21 (and not TUV * 23)</w:t>
      </w:r>
      <w:r>
        <w:br/>
      </w:r>
      <w:r w:rsidRPr="1E739C44">
        <w:rPr>
          <w:rFonts w:eastAsia="Arial" w:cs="Arial"/>
          <w:sz w:val="21"/>
          <w:szCs w:val="21"/>
        </w:rPr>
        <w:t>The codes of 11, 12, &amp; 22 to 25 may not be used here, regardless of the cat’s genotype or phenotype.</w:t>
      </w:r>
      <w:r>
        <w:br/>
      </w:r>
      <w:r w:rsidRPr="1E739C44">
        <w:rPr>
          <w:rFonts w:eastAsia="Arial" w:cs="Arial"/>
          <w:sz w:val="21"/>
          <w:szCs w:val="21"/>
        </w:rPr>
        <w:t xml:space="preserve">If the cat is pointed, you must use the appropriate code </w:t>
      </w:r>
      <w:r w:rsidRPr="1E739C44">
        <w:rPr>
          <w:rFonts w:eastAsia="Arial" w:cs="Arial"/>
          <w:sz w:val="21"/>
          <w:szCs w:val="21"/>
          <w:highlight w:val="lightGray"/>
        </w:rPr>
        <w:t>PER * 33 SPH * 32</w:t>
      </w:r>
      <w:r>
        <w:br/>
      </w:r>
      <w:r w:rsidRPr="1E739C44">
        <w:rPr>
          <w:rFonts w:eastAsia="Arial" w:cs="Arial"/>
          <w:sz w:val="21"/>
          <w:szCs w:val="21"/>
        </w:rPr>
        <w:t>If the cat’s breed is limited to only one pointed variety, do not use any code for pointed</w:t>
      </w:r>
      <w:r>
        <w:br/>
      </w:r>
      <w:r w:rsidRPr="1E739C44">
        <w:rPr>
          <w:rFonts w:eastAsia="Arial" w:cs="Arial"/>
          <w:sz w:val="21"/>
          <w:szCs w:val="21"/>
          <w:highlight w:val="lightGray"/>
        </w:rPr>
        <w:t>BUR * (and not BUR * 31) SIA * (and not SIA * 33)</w:t>
      </w:r>
      <w:r>
        <w:br/>
      </w:r>
      <w:r w:rsidRPr="1E739C44">
        <w:rPr>
          <w:rFonts w:eastAsia="Arial" w:cs="Arial"/>
          <w:sz w:val="21"/>
          <w:szCs w:val="21"/>
        </w:rPr>
        <w:t xml:space="preserve">Tail (51-54) are only applicable to MAN and CYM.ode 54 is a non-recognised variety for showing for MAN/ CYM. </w:t>
      </w:r>
      <w:r w:rsidRPr="1E739C44">
        <w:rPr>
          <w:rFonts w:eastAsia="Arial" w:cs="Arial"/>
          <w:sz w:val="21"/>
          <w:szCs w:val="21"/>
          <w:highlight w:val="lightGray"/>
        </w:rPr>
        <w:t>MAN x * 54</w:t>
      </w:r>
      <w:r>
        <w:br/>
      </w:r>
      <w:r w:rsidRPr="1E739C44">
        <w:rPr>
          <w:rFonts w:eastAsia="Arial" w:cs="Arial"/>
          <w:sz w:val="21"/>
          <w:szCs w:val="21"/>
        </w:rPr>
        <w:t>Eye Colour (61-67) must be used if:</w:t>
      </w:r>
      <w:r>
        <w:br/>
      </w:r>
      <w:r w:rsidRPr="1E739C44">
        <w:rPr>
          <w:rFonts w:eastAsia="Arial" w:cs="Arial"/>
          <w:sz w:val="21"/>
          <w:szCs w:val="21"/>
        </w:rPr>
        <w:t>•</w:t>
      </w:r>
      <w:r w:rsidRPr="1E739C44">
        <w:rPr>
          <w:rFonts w:eastAsia="Arial" w:cs="Arial"/>
          <w:sz w:val="22"/>
        </w:rPr>
        <w:t xml:space="preserve"> </w:t>
      </w:r>
      <w:r w:rsidRPr="1E739C44">
        <w:rPr>
          <w:rFonts w:eastAsia="Arial" w:cs="Arial"/>
          <w:sz w:val="21"/>
          <w:szCs w:val="21"/>
        </w:rPr>
        <w:t>The cat is white (w); or</w:t>
      </w:r>
      <w:r>
        <w:br/>
      </w:r>
      <w:r w:rsidRPr="1E739C44">
        <w:rPr>
          <w:rFonts w:eastAsia="Arial" w:cs="Arial"/>
          <w:sz w:val="21"/>
          <w:szCs w:val="21"/>
        </w:rPr>
        <w:t>•</w:t>
      </w:r>
      <w:r w:rsidRPr="1E739C44">
        <w:rPr>
          <w:rFonts w:eastAsia="Arial" w:cs="Arial"/>
          <w:sz w:val="22"/>
        </w:rPr>
        <w:t xml:space="preserve"> </w:t>
      </w:r>
      <w:r w:rsidRPr="1E739C44">
        <w:rPr>
          <w:rFonts w:eastAsia="Arial" w:cs="Arial"/>
          <w:sz w:val="21"/>
          <w:szCs w:val="21"/>
        </w:rPr>
        <w:t>The cat is non-pointed; and</w:t>
      </w:r>
      <w:r>
        <w:br/>
      </w:r>
      <w:r w:rsidRPr="1E739C44">
        <w:rPr>
          <w:rFonts w:eastAsia="Arial" w:cs="Arial"/>
          <w:sz w:val="21"/>
          <w:szCs w:val="21"/>
        </w:rPr>
        <w:t>has an amount of white (01)</w:t>
      </w:r>
      <w:r>
        <w:br/>
      </w:r>
      <w:r w:rsidRPr="1E739C44">
        <w:rPr>
          <w:rFonts w:eastAsia="Arial" w:cs="Arial"/>
          <w:sz w:val="21"/>
          <w:szCs w:val="21"/>
          <w:highlight w:val="lightGray"/>
        </w:rPr>
        <w:t>PER * 01 63 TUV * 62</w:t>
      </w:r>
      <w:r>
        <w:br/>
      </w:r>
      <w:r w:rsidRPr="1E739C44">
        <w:rPr>
          <w:rFonts w:eastAsia="Arial" w:cs="Arial"/>
          <w:sz w:val="21"/>
          <w:szCs w:val="21"/>
        </w:rPr>
        <w:t>The code for eye colour also must be used for EXO, PER or BRI if;</w:t>
      </w:r>
      <w:r>
        <w:br/>
      </w:r>
      <w:r w:rsidRPr="1E739C44">
        <w:rPr>
          <w:rFonts w:eastAsia="Arial" w:cs="Arial"/>
          <w:sz w:val="21"/>
          <w:szCs w:val="21"/>
        </w:rPr>
        <w:t>•</w:t>
      </w:r>
      <w:r w:rsidRPr="1E739C44">
        <w:rPr>
          <w:rFonts w:eastAsia="Arial" w:cs="Arial"/>
          <w:sz w:val="22"/>
        </w:rPr>
        <w:t xml:space="preserve"> </w:t>
      </w:r>
      <w:r w:rsidRPr="1E739C44">
        <w:rPr>
          <w:rFonts w:eastAsia="Arial" w:cs="Arial"/>
          <w:sz w:val="21"/>
          <w:szCs w:val="21"/>
        </w:rPr>
        <w:t>The cat is a silver tabby (**s 2*); and</w:t>
      </w:r>
      <w:r>
        <w:br/>
      </w:r>
      <w:r w:rsidRPr="1E739C44">
        <w:rPr>
          <w:rFonts w:eastAsia="Arial" w:cs="Arial"/>
          <w:sz w:val="21"/>
          <w:szCs w:val="21"/>
        </w:rPr>
        <w:t>•</w:t>
      </w:r>
      <w:r w:rsidRPr="1E739C44">
        <w:rPr>
          <w:rFonts w:eastAsia="Arial" w:cs="Arial"/>
          <w:sz w:val="22"/>
        </w:rPr>
        <w:t xml:space="preserve"> </w:t>
      </w:r>
      <w:r w:rsidRPr="1E739C44">
        <w:rPr>
          <w:rFonts w:eastAsia="Arial" w:cs="Arial"/>
          <w:sz w:val="21"/>
          <w:szCs w:val="21"/>
        </w:rPr>
        <w:t>Its variety is not limited to one eye colour.</w:t>
      </w:r>
      <w:r>
        <w:br/>
      </w:r>
      <w:r w:rsidRPr="1E739C44">
        <w:rPr>
          <w:rFonts w:eastAsia="Arial" w:cs="Arial"/>
          <w:sz w:val="21"/>
          <w:szCs w:val="21"/>
          <w:highlight w:val="lightGray"/>
        </w:rPr>
        <w:t>PER * s 22 62, PER * s 22 64 BRI * 03 24 62, BRI * s 03 24 64</w:t>
      </w:r>
      <w:r>
        <w:br/>
      </w:r>
      <w:r w:rsidRPr="1E739C44">
        <w:rPr>
          <w:rFonts w:eastAsia="Arial" w:cs="Arial"/>
          <w:sz w:val="21"/>
          <w:szCs w:val="21"/>
        </w:rPr>
        <w:t>The code for eye colour is never used if:</w:t>
      </w:r>
      <w:r>
        <w:br/>
      </w:r>
      <w:r w:rsidRPr="1E739C44">
        <w:rPr>
          <w:rFonts w:eastAsia="Arial" w:cs="Arial"/>
          <w:sz w:val="21"/>
          <w:szCs w:val="21"/>
        </w:rPr>
        <w:t>•</w:t>
      </w:r>
      <w:r w:rsidRPr="1E739C44">
        <w:rPr>
          <w:rFonts w:eastAsia="Arial" w:cs="Arial"/>
          <w:sz w:val="22"/>
        </w:rPr>
        <w:t xml:space="preserve"> </w:t>
      </w:r>
      <w:r w:rsidRPr="1E739C44">
        <w:rPr>
          <w:rFonts w:eastAsia="Arial" w:cs="Arial"/>
          <w:sz w:val="21"/>
          <w:szCs w:val="21"/>
        </w:rPr>
        <w:t>The cats’s breed is ABY, BEN, BML, OCI or SOM; or</w:t>
      </w:r>
      <w:r>
        <w:br/>
      </w:r>
      <w:r w:rsidRPr="1E739C44">
        <w:rPr>
          <w:rFonts w:eastAsia="Arial" w:cs="Arial"/>
          <w:sz w:val="21"/>
          <w:szCs w:val="21"/>
        </w:rPr>
        <w:t>•</w:t>
      </w:r>
      <w:r w:rsidRPr="1E739C44">
        <w:rPr>
          <w:rFonts w:eastAsia="Arial" w:cs="Arial"/>
          <w:sz w:val="22"/>
        </w:rPr>
        <w:t xml:space="preserve"> </w:t>
      </w:r>
      <w:r w:rsidRPr="1E739C44">
        <w:rPr>
          <w:rFonts w:eastAsia="Arial" w:cs="Arial"/>
          <w:sz w:val="21"/>
          <w:szCs w:val="21"/>
        </w:rPr>
        <w:t>The cat’s breed is limited to only one eye colour.</w:t>
      </w:r>
      <w:r>
        <w:br/>
      </w:r>
      <w:r w:rsidRPr="1E739C44">
        <w:rPr>
          <w:rFonts w:eastAsia="Arial" w:cs="Arial"/>
          <w:sz w:val="21"/>
          <w:szCs w:val="21"/>
          <w:highlight w:val="lightGray"/>
        </w:rPr>
        <w:t>BUR * (and not BUR * 65) RUS (and not RUS * 64)</w:t>
      </w:r>
      <w:r>
        <w:br/>
      </w:r>
      <w:r w:rsidRPr="1E739C44">
        <w:rPr>
          <w:rFonts w:eastAsia="Arial" w:cs="Arial"/>
          <w:sz w:val="21"/>
          <w:szCs w:val="21"/>
        </w:rPr>
        <w:t xml:space="preserve">The exception is: </w:t>
      </w:r>
      <w:r w:rsidRPr="1E739C44">
        <w:rPr>
          <w:rFonts w:eastAsia="Arial" w:cs="Arial"/>
          <w:sz w:val="21"/>
          <w:szCs w:val="21"/>
          <w:highlight w:val="lightGray"/>
        </w:rPr>
        <w:t>SIA/BAL w 67 (and not SIA/BAL w)</w:t>
      </w:r>
      <w:r>
        <w:br/>
      </w:r>
      <w:r w:rsidRPr="1E739C44">
        <w:rPr>
          <w:rFonts w:eastAsia="Arial" w:cs="Arial"/>
          <w:sz w:val="21"/>
          <w:szCs w:val="21"/>
        </w:rPr>
        <w:t>•</w:t>
      </w:r>
      <w:r w:rsidRPr="1E739C44">
        <w:rPr>
          <w:rFonts w:eastAsia="Arial" w:cs="Arial"/>
          <w:sz w:val="22"/>
        </w:rPr>
        <w:t xml:space="preserve"> </w:t>
      </w:r>
      <w:r w:rsidRPr="1E739C44">
        <w:rPr>
          <w:rFonts w:eastAsia="Arial" w:cs="Arial"/>
          <w:sz w:val="21"/>
          <w:szCs w:val="21"/>
        </w:rPr>
        <w:t>The cat’s variety is limited to</w:t>
      </w:r>
      <w:r>
        <w:br/>
      </w:r>
      <w:r w:rsidRPr="1E739C44">
        <w:rPr>
          <w:rFonts w:eastAsia="Arial" w:cs="Arial"/>
          <w:sz w:val="21"/>
          <w:szCs w:val="21"/>
        </w:rPr>
        <w:t>only one eye colour.</w:t>
      </w:r>
      <w:r>
        <w:br/>
      </w:r>
      <w:r w:rsidRPr="1E739C44">
        <w:rPr>
          <w:rFonts w:eastAsia="Arial" w:cs="Arial"/>
          <w:sz w:val="21"/>
          <w:szCs w:val="21"/>
          <w:highlight w:val="lightGray"/>
        </w:rPr>
        <w:t>PER * 03 (and not PER * 03 62 BRI a (and not BRI a 62) MAU ns 24 (and not MAU ns 24 64)</w:t>
      </w:r>
      <w:r>
        <w:br/>
      </w:r>
      <w:r w:rsidRPr="1E739C44">
        <w:rPr>
          <w:rFonts w:eastAsia="Arial" w:cs="Arial"/>
          <w:sz w:val="21"/>
          <w:szCs w:val="21"/>
        </w:rPr>
        <w:t>•</w:t>
      </w:r>
      <w:r w:rsidRPr="1E739C44">
        <w:rPr>
          <w:rFonts w:eastAsia="Arial" w:cs="Arial"/>
          <w:sz w:val="22"/>
        </w:rPr>
        <w:t xml:space="preserve"> </w:t>
      </w:r>
      <w:r w:rsidRPr="1E739C44">
        <w:rPr>
          <w:rFonts w:eastAsia="Arial" w:cs="Arial"/>
          <w:sz w:val="21"/>
          <w:szCs w:val="21"/>
        </w:rPr>
        <w:t>The cat’s breed EUR or its breed is judged in groups, always except for white (w) and non-</w:t>
      </w:r>
      <w:r>
        <w:br/>
      </w:r>
      <w:r w:rsidRPr="1E739C44">
        <w:rPr>
          <w:rFonts w:eastAsia="Arial" w:cs="Arial"/>
          <w:sz w:val="21"/>
          <w:szCs w:val="21"/>
        </w:rPr>
        <w:t xml:space="preserve">pointed van (01) varieties. </w:t>
      </w:r>
      <w:r w:rsidRPr="1E739C44">
        <w:rPr>
          <w:rFonts w:eastAsia="Arial" w:cs="Arial"/>
          <w:sz w:val="21"/>
          <w:szCs w:val="21"/>
          <w:highlight w:val="lightGray"/>
        </w:rPr>
        <w:t>MCO n (and not MCO n 62) NFO ns 22 (and not NFO ns 22 62)</w:t>
      </w:r>
      <w:r>
        <w:br/>
      </w:r>
      <w:r w:rsidRPr="1E739C44">
        <w:rPr>
          <w:rFonts w:eastAsia="Arial" w:cs="Arial"/>
          <w:sz w:val="21"/>
          <w:szCs w:val="21"/>
        </w:rPr>
        <w:t>•</w:t>
      </w:r>
      <w:r w:rsidRPr="1E739C44">
        <w:rPr>
          <w:rFonts w:eastAsia="Arial" w:cs="Arial"/>
          <w:sz w:val="22"/>
        </w:rPr>
        <w:t xml:space="preserve"> </w:t>
      </w:r>
      <w:r w:rsidRPr="1E739C44">
        <w:rPr>
          <w:rFonts w:eastAsia="Arial" w:cs="Arial"/>
          <w:sz w:val="21"/>
          <w:szCs w:val="21"/>
        </w:rPr>
        <w:t>The exception is PEB (all coat types judged together).</w:t>
      </w:r>
      <w:r>
        <w:br/>
      </w:r>
      <w:r w:rsidRPr="1E739C44">
        <w:rPr>
          <w:rFonts w:eastAsia="Arial" w:cs="Arial"/>
          <w:sz w:val="21"/>
          <w:szCs w:val="21"/>
        </w:rPr>
        <w:t>Ears (71-72) These codes are applicable to ACS/ACL</w:t>
      </w:r>
      <w:r>
        <w:br/>
      </w:r>
      <w:r w:rsidRPr="1E739C44">
        <w:rPr>
          <w:rFonts w:eastAsia="Arial" w:cs="Arial"/>
          <w:sz w:val="21"/>
          <w:szCs w:val="21"/>
        </w:rPr>
        <w:t xml:space="preserve">Code 71 is for non-recognised variety for showing for ACS/ACL. </w:t>
      </w:r>
      <w:r w:rsidRPr="1E739C44">
        <w:rPr>
          <w:rFonts w:eastAsia="Arial" w:cs="Arial"/>
          <w:sz w:val="21"/>
          <w:szCs w:val="21"/>
          <w:highlight w:val="lightGray"/>
        </w:rPr>
        <w:t>ACS x * 71</w:t>
      </w:r>
      <w:r>
        <w:br/>
      </w:r>
      <w:r w:rsidRPr="1E739C44">
        <w:rPr>
          <w:rFonts w:eastAsia="Arial" w:cs="Arial"/>
          <w:sz w:val="21"/>
          <w:szCs w:val="21"/>
        </w:rPr>
        <w:t>Coat Structure (81-84) These codes for coat structure are only applicable to BML, JBT, SIA w</w:t>
      </w:r>
      <w:r>
        <w:br/>
      </w:r>
      <w:r w:rsidRPr="1E739C44">
        <w:rPr>
          <w:rFonts w:eastAsia="Arial" w:cs="Arial"/>
          <w:sz w:val="21"/>
          <w:szCs w:val="21"/>
        </w:rPr>
        <w:t>67, (81), PEB (81-83) LPS/LPL and SRS/SRL (84).</w:t>
      </w:r>
      <w:r>
        <w:br/>
      </w:r>
      <w:r w:rsidRPr="1E739C44">
        <w:rPr>
          <w:rFonts w:eastAsia="Arial" w:cs="Arial"/>
          <w:sz w:val="21"/>
          <w:szCs w:val="21"/>
          <w:highlight w:val="lightGray"/>
        </w:rPr>
        <w:t>BML * 81</w:t>
      </w:r>
      <w:r>
        <w:br/>
      </w:r>
      <w:r w:rsidRPr="1E739C44">
        <w:rPr>
          <w:rFonts w:eastAsia="Arial" w:cs="Arial"/>
          <w:sz w:val="21"/>
          <w:szCs w:val="21"/>
          <w:highlight w:val="lightGray"/>
        </w:rPr>
        <w:t>PEB * 82, PER * 83, LPS * 84</w:t>
      </w:r>
      <w:r>
        <w:br/>
      </w:r>
      <w:r w:rsidRPr="1E739C44">
        <w:rPr>
          <w:rFonts w:eastAsia="Arial" w:cs="Arial"/>
          <w:i/>
          <w:iCs/>
          <w:sz w:val="21"/>
          <w:szCs w:val="21"/>
        </w:rPr>
        <w:t>Toe code (91)</w:t>
      </w:r>
      <w:r>
        <w:br/>
      </w:r>
      <w:r w:rsidRPr="1E739C44">
        <w:rPr>
          <w:rFonts w:eastAsia="Arial" w:cs="Arial"/>
          <w:sz w:val="21"/>
          <w:szCs w:val="21"/>
        </w:rPr>
        <w:t>This code is only applicable to Polydactyl PXS/PXL</w:t>
      </w:r>
    </w:p>
    <w:p w14:paraId="37456013" w14:textId="77777777" w:rsidR="00CD15A0" w:rsidRDefault="00CD15A0" w:rsidP="00CD15A0">
      <w:pPr>
        <w:rPr>
          <w:rFonts w:eastAsia="Arial" w:cs="Arial"/>
          <w:sz w:val="30"/>
          <w:szCs w:val="30"/>
        </w:rPr>
      </w:pPr>
    </w:p>
    <w:p w14:paraId="7B83791D" w14:textId="77777777" w:rsidR="00546FD4" w:rsidRDefault="00546FD4" w:rsidP="00077F68">
      <w:pPr>
        <w:rPr>
          <w:sz w:val="12"/>
          <w:szCs w:val="12"/>
        </w:rPr>
        <w:sectPr w:rsidR="00546FD4" w:rsidSect="00CB26F4">
          <w:headerReference w:type="default" r:id="rId23"/>
          <w:footerReference w:type="default" r:id="rId24"/>
          <w:pgSz w:w="11906" w:h="16838"/>
          <w:pgMar w:top="1134" w:right="1134" w:bottom="1134" w:left="1134" w:header="709" w:footer="709" w:gutter="0"/>
          <w:cols w:space="708"/>
          <w:docGrid w:linePitch="360"/>
        </w:sectPr>
      </w:pPr>
    </w:p>
    <w:p w14:paraId="7DCA40EC" w14:textId="77777777" w:rsidR="00C52A92" w:rsidRPr="00990AAA" w:rsidRDefault="00C52A92" w:rsidP="00990AAA">
      <w:pPr>
        <w:pStyle w:val="Heading1"/>
        <w:spacing w:before="120" w:after="120"/>
        <w:ind w:left="567" w:hanging="567"/>
        <w:rPr>
          <w:u w:val="single"/>
        </w:rPr>
      </w:pPr>
      <w:bookmarkStart w:id="4" w:name="_Toc380783934"/>
      <w:r w:rsidRPr="00990AAA">
        <w:rPr>
          <w:u w:val="single"/>
        </w:rPr>
        <w:lastRenderedPageBreak/>
        <w:t>CONDUCT OF SHOWS</w:t>
      </w:r>
      <w:bookmarkEnd w:id="4"/>
    </w:p>
    <w:p w14:paraId="53299372" w14:textId="77777777" w:rsidR="00C52A92" w:rsidRPr="00C52A92" w:rsidRDefault="00C52A92" w:rsidP="00C52A92">
      <w:pPr>
        <w:pStyle w:val="Heading2"/>
        <w:numPr>
          <w:ilvl w:val="1"/>
          <w:numId w:val="1"/>
        </w:numPr>
      </w:pPr>
      <w:r w:rsidRPr="00C52A92">
        <w:t>RULES APPLICABLE TO ALL AFFILIATED CLUBS</w:t>
      </w:r>
    </w:p>
    <w:p w14:paraId="7D0A6409"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These rules apply to all shows held by C.A.N.T. </w:t>
      </w:r>
      <w:r>
        <w:rPr>
          <w:rFonts w:eastAsia="Times New Roman" w:cs="Arial"/>
          <w:szCs w:val="20"/>
        </w:rPr>
        <w:t>(Inc.)</w:t>
      </w:r>
      <w:r w:rsidRPr="00C52A92">
        <w:rPr>
          <w:rFonts w:eastAsia="Times New Roman" w:cs="Arial"/>
          <w:szCs w:val="20"/>
        </w:rPr>
        <w:t xml:space="preserve"> or any affiliated club and to all shows conducted by others under the auspices of C.A.N.T. </w:t>
      </w:r>
      <w:r>
        <w:rPr>
          <w:rFonts w:eastAsia="Times New Roman" w:cs="Arial"/>
          <w:szCs w:val="20"/>
        </w:rPr>
        <w:t>(Inc.)</w:t>
      </w:r>
      <w:r w:rsidRPr="00C52A92">
        <w:rPr>
          <w:rFonts w:eastAsia="Times New Roman" w:cs="Arial"/>
          <w:szCs w:val="20"/>
        </w:rPr>
        <w:t>.</w:t>
      </w:r>
    </w:p>
    <w:p w14:paraId="12ACB57E"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C.A.N.T. </w:t>
      </w:r>
      <w:r>
        <w:rPr>
          <w:rFonts w:eastAsia="Times New Roman" w:cs="Arial"/>
          <w:szCs w:val="20"/>
        </w:rPr>
        <w:t>(Inc.)</w:t>
      </w:r>
      <w:r w:rsidRPr="00C52A92">
        <w:rPr>
          <w:rFonts w:eastAsia="Times New Roman" w:cs="Arial"/>
          <w:szCs w:val="20"/>
        </w:rPr>
        <w:t>, based on these Rules and Regulations, has produced a separate instruction manual for Show Managers.</w:t>
      </w:r>
    </w:p>
    <w:p w14:paraId="06BB5EF2" w14:textId="77777777" w:rsidR="00C52A92" w:rsidRPr="00C52A92" w:rsidRDefault="00C52A92" w:rsidP="00C52A92">
      <w:pPr>
        <w:pStyle w:val="Heading2"/>
        <w:numPr>
          <w:ilvl w:val="1"/>
          <w:numId w:val="1"/>
        </w:numPr>
      </w:pPr>
      <w:r w:rsidRPr="00C52A92">
        <w:t>RECOGNISED SHOWS</w:t>
      </w:r>
    </w:p>
    <w:p w14:paraId="5D3617EB"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For a Show to be deemed a Recognised Show it must be conducted under the Rules and Regulations contained herein.  A Recognised Show may also, but not necessarily, be a Championship Show.</w:t>
      </w:r>
    </w:p>
    <w:p w14:paraId="7F408070"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All Recognised Shows conducted under C.A.N.T. </w:t>
      </w:r>
      <w:r>
        <w:rPr>
          <w:rFonts w:eastAsia="Times New Roman" w:cs="Arial"/>
          <w:szCs w:val="20"/>
        </w:rPr>
        <w:t>(Inc.)</w:t>
      </w:r>
      <w:r w:rsidRPr="00C52A92">
        <w:rPr>
          <w:rFonts w:eastAsia="Times New Roman" w:cs="Arial"/>
          <w:szCs w:val="20"/>
        </w:rPr>
        <w:t xml:space="preserve"> Rules and Regulations are to be open shows unless specified to the contrary on the entry form.</w:t>
      </w:r>
    </w:p>
    <w:p w14:paraId="688C425E"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C.A.N.T. </w:t>
      </w:r>
      <w:r>
        <w:rPr>
          <w:rFonts w:eastAsia="Times New Roman" w:cs="Arial"/>
          <w:szCs w:val="20"/>
        </w:rPr>
        <w:t>(Inc.)</w:t>
      </w:r>
      <w:r w:rsidRPr="00C52A92">
        <w:rPr>
          <w:rFonts w:eastAsia="Times New Roman" w:cs="Arial"/>
          <w:szCs w:val="20"/>
        </w:rPr>
        <w:t xml:space="preserve"> allows 2 or more Ring Shows to be conducted.</w:t>
      </w:r>
    </w:p>
    <w:p w14:paraId="67DB0FC0" w14:textId="77777777" w:rsidR="00C52A92" w:rsidRPr="00C52A92" w:rsidRDefault="00C52A92" w:rsidP="00C52A92">
      <w:pPr>
        <w:pStyle w:val="Heading2"/>
        <w:numPr>
          <w:ilvl w:val="1"/>
          <w:numId w:val="1"/>
        </w:numPr>
      </w:pPr>
      <w:r w:rsidRPr="00C52A92">
        <w:t>APPROVAL TO CONDUCT A RECOGNISED SHOW</w:t>
      </w:r>
    </w:p>
    <w:p w14:paraId="59F81F67"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Every application for the approval of a show as a Recognised Show shall be lodged with the Secretary C.A.N.T. </w:t>
      </w:r>
      <w:r>
        <w:rPr>
          <w:rFonts w:eastAsia="Times New Roman" w:cs="Arial"/>
          <w:szCs w:val="20"/>
        </w:rPr>
        <w:t>(Inc.)</w:t>
      </w:r>
      <w:r w:rsidRPr="00C52A92">
        <w:rPr>
          <w:rFonts w:eastAsia="Times New Roman" w:cs="Arial"/>
          <w:szCs w:val="20"/>
        </w:rPr>
        <w:t xml:space="preserve"> at least sixty (60) days before the scheduled commencement day of the Show.</w:t>
      </w:r>
    </w:p>
    <w:p w14:paraId="1ED9866A"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There must be an interval of at least twelve (12) days between Recognised Shows, excepting for Agricultural Shows, held in the Northern Territory.</w:t>
      </w:r>
    </w:p>
    <w:p w14:paraId="1A065BBD"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Every application for approval of a Recognised Show shall be in such form as may, from time to time, be prescribed by C.A.N.T. </w:t>
      </w:r>
      <w:r>
        <w:rPr>
          <w:rFonts w:eastAsia="Times New Roman" w:cs="Arial"/>
          <w:szCs w:val="20"/>
        </w:rPr>
        <w:t>(Inc.)</w:t>
      </w:r>
      <w:r w:rsidRPr="00C52A92">
        <w:rPr>
          <w:rFonts w:eastAsia="Times New Roman" w:cs="Arial"/>
          <w:szCs w:val="20"/>
        </w:rPr>
        <w:t xml:space="preserve"> and shall include (inter alia):</w:t>
      </w:r>
    </w:p>
    <w:p w14:paraId="00FA233A" w14:textId="77777777" w:rsidR="00C52A92" w:rsidRPr="00644817" w:rsidRDefault="00C52A92" w:rsidP="00644817">
      <w:pPr>
        <w:pStyle w:val="Heading4"/>
        <w:numPr>
          <w:ilvl w:val="3"/>
          <w:numId w:val="1"/>
        </w:numPr>
        <w:tabs>
          <w:tab w:val="num" w:pos="1134"/>
        </w:tabs>
        <w:spacing w:before="60" w:after="60"/>
        <w:jc w:val="both"/>
        <w:rPr>
          <w:rFonts w:ascii="Arial" w:hAnsi="Arial" w:cs="Arial"/>
          <w:b w:val="0"/>
          <w:i w:val="0"/>
          <w:color w:val="auto"/>
        </w:rPr>
      </w:pPr>
      <w:r w:rsidRPr="00644817">
        <w:rPr>
          <w:rFonts w:ascii="Arial" w:hAnsi="Arial" w:cs="Arial"/>
          <w:b w:val="0"/>
          <w:i w:val="0"/>
          <w:color w:val="auto"/>
        </w:rPr>
        <w:t>the date and venue of the show;</w:t>
      </w:r>
    </w:p>
    <w:p w14:paraId="17261914" w14:textId="77777777" w:rsidR="00C52A92" w:rsidRPr="00644817" w:rsidRDefault="00C52A92" w:rsidP="00644817">
      <w:pPr>
        <w:pStyle w:val="Heading4"/>
        <w:numPr>
          <w:ilvl w:val="3"/>
          <w:numId w:val="1"/>
        </w:numPr>
        <w:tabs>
          <w:tab w:val="num" w:pos="1134"/>
        </w:tabs>
        <w:spacing w:before="60" w:after="60"/>
        <w:jc w:val="both"/>
        <w:rPr>
          <w:rFonts w:ascii="Arial" w:hAnsi="Arial" w:cs="Arial"/>
          <w:b w:val="0"/>
          <w:i w:val="0"/>
          <w:color w:val="auto"/>
        </w:rPr>
      </w:pPr>
      <w:r w:rsidRPr="00644817">
        <w:rPr>
          <w:rFonts w:ascii="Arial" w:hAnsi="Arial" w:cs="Arial"/>
          <w:b w:val="0"/>
          <w:i w:val="0"/>
          <w:color w:val="auto"/>
        </w:rPr>
        <w:t>details of any classes, in accordance with which exhibits compete or are to be exhibited, which are not listed as mandatory in Clause 6.9;</w:t>
      </w:r>
    </w:p>
    <w:p w14:paraId="2B9CBFCD" w14:textId="77777777" w:rsidR="00C52A92" w:rsidRPr="00644817" w:rsidRDefault="00C52A92" w:rsidP="00644817">
      <w:pPr>
        <w:pStyle w:val="Heading4"/>
        <w:numPr>
          <w:ilvl w:val="3"/>
          <w:numId w:val="1"/>
        </w:numPr>
        <w:tabs>
          <w:tab w:val="num" w:pos="1134"/>
        </w:tabs>
        <w:spacing w:before="60" w:after="60"/>
        <w:jc w:val="both"/>
        <w:rPr>
          <w:rFonts w:ascii="Arial" w:hAnsi="Arial" w:cs="Arial"/>
          <w:b w:val="0"/>
          <w:i w:val="0"/>
          <w:color w:val="auto"/>
        </w:rPr>
      </w:pPr>
      <w:r w:rsidRPr="00644817">
        <w:rPr>
          <w:rFonts w:ascii="Arial" w:hAnsi="Arial" w:cs="Arial"/>
          <w:b w:val="0"/>
          <w:i w:val="0"/>
          <w:color w:val="auto"/>
        </w:rPr>
        <w:t>a copy of any supplementary regulations which are intended to apply to the Recognised Show;</w:t>
      </w:r>
    </w:p>
    <w:p w14:paraId="3776EEE8" w14:textId="77777777" w:rsidR="00C52A92" w:rsidRPr="00644817" w:rsidRDefault="00C52A92" w:rsidP="00644817">
      <w:pPr>
        <w:pStyle w:val="Heading4"/>
        <w:numPr>
          <w:ilvl w:val="3"/>
          <w:numId w:val="1"/>
        </w:numPr>
        <w:tabs>
          <w:tab w:val="num" w:pos="1134"/>
        </w:tabs>
        <w:spacing w:before="60" w:after="60"/>
        <w:jc w:val="both"/>
        <w:rPr>
          <w:rFonts w:ascii="Arial" w:hAnsi="Arial" w:cs="Arial"/>
          <w:b w:val="0"/>
          <w:i w:val="0"/>
          <w:color w:val="auto"/>
        </w:rPr>
      </w:pPr>
      <w:r w:rsidRPr="00644817">
        <w:rPr>
          <w:rFonts w:ascii="Arial" w:hAnsi="Arial" w:cs="Arial"/>
          <w:b w:val="0"/>
          <w:i w:val="0"/>
          <w:color w:val="auto"/>
        </w:rPr>
        <w:t>particulars of the judge(s) to officiate at the Recognised Show; and</w:t>
      </w:r>
    </w:p>
    <w:p w14:paraId="68B80ACA" w14:textId="77777777" w:rsidR="00C52A92" w:rsidRPr="00644817" w:rsidRDefault="00C52A92" w:rsidP="00644817">
      <w:pPr>
        <w:pStyle w:val="Heading4"/>
        <w:numPr>
          <w:ilvl w:val="3"/>
          <w:numId w:val="1"/>
        </w:numPr>
        <w:tabs>
          <w:tab w:val="num" w:pos="1134"/>
        </w:tabs>
        <w:spacing w:before="60" w:after="60"/>
        <w:jc w:val="both"/>
        <w:rPr>
          <w:rFonts w:ascii="Arial" w:hAnsi="Arial" w:cs="Arial"/>
          <w:b w:val="0"/>
          <w:i w:val="0"/>
          <w:color w:val="auto"/>
        </w:rPr>
      </w:pPr>
      <w:r w:rsidRPr="00644817">
        <w:rPr>
          <w:rFonts w:ascii="Arial" w:hAnsi="Arial" w:cs="Arial"/>
          <w:b w:val="0"/>
          <w:i w:val="0"/>
          <w:color w:val="auto"/>
        </w:rPr>
        <w:t>any other information required by C.A.N.T. (Inc.) Regulations.</w:t>
      </w:r>
    </w:p>
    <w:p w14:paraId="7782DB12" w14:textId="77777777" w:rsidR="00C52A92" w:rsidRPr="00C52A92" w:rsidRDefault="00C52A92" w:rsidP="00C52A92">
      <w:pPr>
        <w:pStyle w:val="Heading2"/>
        <w:numPr>
          <w:ilvl w:val="1"/>
          <w:numId w:val="1"/>
        </w:numPr>
      </w:pPr>
      <w:r w:rsidRPr="00C52A92">
        <w:t>SPECIAL RULES APPLICABLE TO AGRICULTURAL SHOWS</w:t>
      </w:r>
    </w:p>
    <w:p w14:paraId="721B2CC2"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An Agricultural Association or a body recognised for that purpose by C.A.N.T. </w:t>
      </w:r>
      <w:r>
        <w:rPr>
          <w:rFonts w:eastAsia="Times New Roman" w:cs="Arial"/>
          <w:szCs w:val="20"/>
        </w:rPr>
        <w:t>(Inc.)</w:t>
      </w:r>
      <w:r w:rsidRPr="00C52A92">
        <w:rPr>
          <w:rFonts w:eastAsia="Times New Roman" w:cs="Arial"/>
          <w:szCs w:val="20"/>
        </w:rPr>
        <w:t xml:space="preserve"> may conduct a Recognised Show under C.A.N.T. </w:t>
      </w:r>
      <w:r>
        <w:rPr>
          <w:rFonts w:eastAsia="Times New Roman" w:cs="Arial"/>
          <w:szCs w:val="20"/>
        </w:rPr>
        <w:t>(Inc.)</w:t>
      </w:r>
      <w:r w:rsidRPr="00C52A92">
        <w:rPr>
          <w:rFonts w:eastAsia="Times New Roman" w:cs="Arial"/>
          <w:szCs w:val="20"/>
        </w:rPr>
        <w:t xml:space="preserve"> Rules and Regulations, however with the exception for the established annual shows, must obtain approval of the show dates from C.A.N.T. </w:t>
      </w:r>
      <w:r>
        <w:rPr>
          <w:rFonts w:eastAsia="Times New Roman" w:cs="Arial"/>
          <w:szCs w:val="20"/>
        </w:rPr>
        <w:t>(Inc.)</w:t>
      </w:r>
      <w:r w:rsidRPr="00C52A92">
        <w:rPr>
          <w:rFonts w:eastAsia="Times New Roman" w:cs="Arial"/>
          <w:szCs w:val="20"/>
        </w:rPr>
        <w:t>.</w:t>
      </w:r>
    </w:p>
    <w:p w14:paraId="17910BFC"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A Recognised Show conducted under C.A.N.T. </w:t>
      </w:r>
      <w:r>
        <w:rPr>
          <w:rFonts w:eastAsia="Times New Roman" w:cs="Arial"/>
          <w:szCs w:val="20"/>
        </w:rPr>
        <w:t>(Inc.)</w:t>
      </w:r>
      <w:r w:rsidRPr="00C52A92">
        <w:rPr>
          <w:rFonts w:eastAsia="Times New Roman" w:cs="Arial"/>
          <w:szCs w:val="20"/>
        </w:rPr>
        <w:t xml:space="preserve"> Rules and Regulations shall have notice to the effect in the Show Schedule and the Show Catalogue and the Agricultural Association shall in all respects conduct the show under C.A.N.T. </w:t>
      </w:r>
      <w:r>
        <w:rPr>
          <w:rFonts w:eastAsia="Times New Roman" w:cs="Arial"/>
          <w:szCs w:val="20"/>
        </w:rPr>
        <w:t>(Inc.)</w:t>
      </w:r>
      <w:r w:rsidRPr="00C52A92">
        <w:rPr>
          <w:rFonts w:eastAsia="Times New Roman" w:cs="Arial"/>
          <w:szCs w:val="20"/>
        </w:rPr>
        <w:t xml:space="preserve"> Rules and Regulations and in accordance therewith.</w:t>
      </w:r>
    </w:p>
    <w:p w14:paraId="32857F9D"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Exhibits may be shown at all Agricultural Shows in the Northern Territory less than twelve (12) days apart, providing that they have been fully vaccinated for Feline Enteritis and respiratory viruses with the final vaccination being given </w:t>
      </w:r>
      <w:r w:rsidR="0067690B">
        <w:rPr>
          <w:rFonts w:eastAsia="Times New Roman" w:cs="Arial"/>
          <w:szCs w:val="20"/>
        </w:rPr>
        <w:t>no later than one (1)</w:t>
      </w:r>
      <w:r w:rsidRPr="00C52A92">
        <w:rPr>
          <w:rFonts w:eastAsia="Times New Roman" w:cs="Arial"/>
          <w:szCs w:val="20"/>
        </w:rPr>
        <w:t xml:space="preserve"> calendar month prior to the first Agricultural Show and no longer than twelve months before the Agricultural Show and providing that the original current vaccination certificate is presented to C.A.N.T. </w:t>
      </w:r>
      <w:r>
        <w:rPr>
          <w:rFonts w:eastAsia="Times New Roman" w:cs="Arial"/>
          <w:szCs w:val="20"/>
        </w:rPr>
        <w:t>(Inc.)</w:t>
      </w:r>
      <w:r w:rsidRPr="00C52A92">
        <w:rPr>
          <w:rFonts w:eastAsia="Times New Roman" w:cs="Arial"/>
          <w:szCs w:val="20"/>
        </w:rPr>
        <w:t xml:space="preserve"> Representative on the day of the Agricultural Show before vetting.  C.A.N.T. </w:t>
      </w:r>
      <w:r>
        <w:rPr>
          <w:rFonts w:eastAsia="Times New Roman" w:cs="Arial"/>
          <w:szCs w:val="20"/>
        </w:rPr>
        <w:t>(Inc.)</w:t>
      </w:r>
      <w:r w:rsidRPr="00C52A92">
        <w:rPr>
          <w:rFonts w:eastAsia="Times New Roman" w:cs="Arial"/>
          <w:szCs w:val="20"/>
        </w:rPr>
        <w:t xml:space="preserve"> Representative at the first Agricultural Show must ensure that the</w:t>
      </w:r>
      <w:r w:rsidRPr="00C52A92">
        <w:rPr>
          <w:rFonts w:eastAsia="Times New Roman" w:cs="Times New Roman"/>
          <w:b/>
          <w:bCs/>
          <w:color w:val="4F81BD"/>
          <w:sz w:val="22"/>
        </w:rPr>
        <w:t xml:space="preserve"> </w:t>
      </w:r>
      <w:r w:rsidRPr="00C52A92">
        <w:rPr>
          <w:rFonts w:eastAsia="Times New Roman" w:cs="Arial"/>
          <w:szCs w:val="20"/>
        </w:rPr>
        <w:t>Show Manager of the second Agricultural Show has a complete list of exhibits shown at the first Agricultural Show.</w:t>
      </w:r>
    </w:p>
    <w:p w14:paraId="467D854C" w14:textId="77777777" w:rsidR="00C52A92" w:rsidRPr="00C52A92" w:rsidRDefault="00C52A92" w:rsidP="00C52A92">
      <w:pPr>
        <w:pStyle w:val="Heading2"/>
        <w:numPr>
          <w:ilvl w:val="1"/>
          <w:numId w:val="1"/>
        </w:numPr>
      </w:pPr>
      <w:r w:rsidRPr="00C52A92">
        <w:t>RULES APPLICABLE TO A SPECIALIST BREED CAT CLUB CONDUCTING SHOWS</w:t>
      </w:r>
    </w:p>
    <w:p w14:paraId="586F9797"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Specialist Breed Cat Clubs will be allowed to conduct, per club, in each calendar year, two (2) specialist breed cat shows.</w:t>
      </w:r>
    </w:p>
    <w:p w14:paraId="4C1753AC"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The Club concerned must also conduct at least one (1) All Breeds Championship Show within the same twelve (12) month period.</w:t>
      </w:r>
    </w:p>
    <w:p w14:paraId="35F1C2D4"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lastRenderedPageBreak/>
        <w:t>Any awards won at a Specialist Breed only show, will not count towards the Annual Awards.</w:t>
      </w:r>
    </w:p>
    <w:p w14:paraId="16CC1496" w14:textId="77777777" w:rsidR="00C52A92" w:rsidRPr="00C52A92" w:rsidRDefault="00C52A92" w:rsidP="00C52A92">
      <w:pPr>
        <w:pStyle w:val="Heading2"/>
        <w:numPr>
          <w:ilvl w:val="1"/>
          <w:numId w:val="1"/>
        </w:numPr>
      </w:pPr>
      <w:r w:rsidRPr="00C52A92">
        <w:t>CANCELLATION OR POSTPONEMENT OF RECOGNISED SHOW</w:t>
      </w:r>
    </w:p>
    <w:p w14:paraId="2E3E829A"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A date which has been fixed for the holding of a Recognised Show and which has been approved by C.A.N.T. </w:t>
      </w:r>
      <w:r>
        <w:rPr>
          <w:rFonts w:eastAsia="Times New Roman" w:cs="Arial"/>
          <w:szCs w:val="20"/>
        </w:rPr>
        <w:t>(Inc.)</w:t>
      </w:r>
      <w:r w:rsidRPr="00C52A92">
        <w:rPr>
          <w:rFonts w:eastAsia="Times New Roman" w:cs="Arial"/>
          <w:szCs w:val="20"/>
        </w:rPr>
        <w:t xml:space="preserve"> shall not be altered without the consent of C.A.N.T. </w:t>
      </w:r>
      <w:r>
        <w:rPr>
          <w:rFonts w:eastAsia="Times New Roman" w:cs="Arial"/>
          <w:szCs w:val="20"/>
        </w:rPr>
        <w:t>(Inc.)</w:t>
      </w:r>
      <w:r w:rsidRPr="00C52A92">
        <w:rPr>
          <w:rFonts w:eastAsia="Times New Roman" w:cs="Arial"/>
          <w:szCs w:val="20"/>
        </w:rPr>
        <w:t>.</w:t>
      </w:r>
    </w:p>
    <w:p w14:paraId="2F252C0E"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The scheduled commencing day of a Recognised Show shall not be postponed for more than one month unless agreement to do otherwise has given.  Where the show has been postponed the ages of all exhibits shall be determined as at the commencing day originally scheduled.</w:t>
      </w:r>
    </w:p>
    <w:p w14:paraId="4017F452" w14:textId="77777777" w:rsidR="00C52A92" w:rsidRPr="00C52A92" w:rsidRDefault="00C52A92" w:rsidP="00C52A92">
      <w:pPr>
        <w:pStyle w:val="Heading2"/>
        <w:numPr>
          <w:ilvl w:val="1"/>
          <w:numId w:val="1"/>
        </w:numPr>
      </w:pPr>
      <w:r w:rsidRPr="00C52A92">
        <w:t>JUDGES PANEL</w:t>
      </w:r>
    </w:p>
    <w:p w14:paraId="7204C275"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C.A.N.T. </w:t>
      </w:r>
      <w:r>
        <w:rPr>
          <w:rFonts w:eastAsia="Times New Roman" w:cs="Arial"/>
          <w:szCs w:val="20"/>
        </w:rPr>
        <w:t>(Inc.)</w:t>
      </w:r>
      <w:r w:rsidRPr="00C52A92">
        <w:rPr>
          <w:rFonts w:eastAsia="Times New Roman" w:cs="Arial"/>
          <w:szCs w:val="20"/>
        </w:rPr>
        <w:t xml:space="preserve"> will establish a panel of qualified judges, from which affiliated clubs may draw judges to adjudicate at a particular Recognised Show.</w:t>
      </w:r>
    </w:p>
    <w:p w14:paraId="3BA4E616"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Appointment to the panel shall not be restricted to residents of the Northern Territory or to members of ACF </w:t>
      </w:r>
      <w:r w:rsidR="0067690B">
        <w:rPr>
          <w:rFonts w:eastAsia="Times New Roman" w:cs="Arial"/>
          <w:szCs w:val="20"/>
        </w:rPr>
        <w:t>member bodies</w:t>
      </w:r>
      <w:r w:rsidRPr="00C52A92">
        <w:rPr>
          <w:rFonts w:eastAsia="Times New Roman" w:cs="Arial"/>
          <w:szCs w:val="20"/>
        </w:rPr>
        <w:t>.</w:t>
      </w:r>
    </w:p>
    <w:p w14:paraId="401B9CE7"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Judges invited to participate at C.A.N.T </w:t>
      </w:r>
      <w:r>
        <w:rPr>
          <w:rFonts w:eastAsia="Times New Roman" w:cs="Arial"/>
          <w:szCs w:val="20"/>
        </w:rPr>
        <w:t>(Inc.)</w:t>
      </w:r>
      <w:r w:rsidRPr="00C52A92">
        <w:rPr>
          <w:rFonts w:eastAsia="Times New Roman" w:cs="Arial"/>
          <w:szCs w:val="20"/>
        </w:rPr>
        <w:t xml:space="preserve"> Recognised Show will be advised of expenses that C.A.N.T. </w:t>
      </w:r>
      <w:r>
        <w:rPr>
          <w:rFonts w:eastAsia="Times New Roman" w:cs="Arial"/>
          <w:szCs w:val="20"/>
        </w:rPr>
        <w:t>(Inc.)</w:t>
      </w:r>
      <w:r w:rsidRPr="00C52A92">
        <w:rPr>
          <w:rFonts w:eastAsia="Times New Roman" w:cs="Arial"/>
          <w:szCs w:val="20"/>
        </w:rPr>
        <w:t xml:space="preserve"> is prepared to pay.  These will be clearly set out in the Letter of Invitation/Judges Contract.</w:t>
      </w:r>
    </w:p>
    <w:p w14:paraId="7E5F2B9F"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As a general rule C.A.N.T. </w:t>
      </w:r>
      <w:r>
        <w:rPr>
          <w:rFonts w:eastAsia="Times New Roman" w:cs="Arial"/>
          <w:szCs w:val="20"/>
        </w:rPr>
        <w:t>(Inc.)</w:t>
      </w:r>
      <w:r w:rsidRPr="00C52A92">
        <w:rPr>
          <w:rFonts w:eastAsia="Times New Roman" w:cs="Arial"/>
          <w:szCs w:val="20"/>
        </w:rPr>
        <w:t xml:space="preserve"> will pay for accommodation, meals and taxi fares on Show days.</w:t>
      </w:r>
    </w:p>
    <w:p w14:paraId="24196D92" w14:textId="77777777" w:rsidR="00C52A92" w:rsidRPr="00C52A92" w:rsidRDefault="00C52A92" w:rsidP="00C52A92">
      <w:pPr>
        <w:pStyle w:val="Heading2"/>
        <w:numPr>
          <w:ilvl w:val="1"/>
          <w:numId w:val="1"/>
        </w:numPr>
      </w:pPr>
      <w:r w:rsidRPr="00C52A92">
        <w:t>RESTRICTION OF JUDGES APPOINTMENT</w:t>
      </w:r>
    </w:p>
    <w:p w14:paraId="7E8D48C9"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A judge shall not judge any exhibits which they own.</w:t>
      </w:r>
    </w:p>
    <w:p w14:paraId="0D2E438E"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A judge or their immediate family residing in the same establishment shall not bench exhibits at a Recognised Show, at which they are officiating.</w:t>
      </w:r>
    </w:p>
    <w:p w14:paraId="42E24DDE" w14:textId="77777777" w:rsidR="00C52A92" w:rsidRPr="00C52A92" w:rsidRDefault="00C52A92" w:rsidP="00A254D4">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Where a two (2) or more ring Recognised Show is being conducted a judge or their immediate family may put exhibits in rings where they are not officiating or on display.</w:t>
      </w:r>
    </w:p>
    <w:p w14:paraId="7ED208B9" w14:textId="77777777" w:rsidR="00C52A92" w:rsidRPr="00C52A92" w:rsidRDefault="00C52A92" w:rsidP="00C52A92">
      <w:pPr>
        <w:pStyle w:val="Heading2"/>
        <w:numPr>
          <w:ilvl w:val="1"/>
          <w:numId w:val="1"/>
        </w:numPr>
      </w:pPr>
      <w:r w:rsidRPr="00C52A92">
        <w:t>CLASSIFICATIONS</w:t>
      </w:r>
    </w:p>
    <w:p w14:paraId="5AA5A18F"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All Recognised Shows shall be classified into the following groups:</w:t>
      </w:r>
    </w:p>
    <w:p w14:paraId="1F33CAA3" w14:textId="77777777" w:rsidR="00C52A92" w:rsidRPr="00C52A92" w:rsidRDefault="00C52A92" w:rsidP="00C52A92">
      <w:pPr>
        <w:keepNext/>
        <w:keepLines/>
        <w:numPr>
          <w:ilvl w:val="3"/>
          <w:numId w:val="1"/>
        </w:numPr>
        <w:spacing w:before="60" w:after="60"/>
        <w:jc w:val="both"/>
        <w:outlineLvl w:val="2"/>
        <w:rPr>
          <w:rFonts w:eastAsia="Times New Roman" w:cs="Arial"/>
          <w:szCs w:val="20"/>
        </w:rPr>
      </w:pPr>
      <w:r w:rsidRPr="00C52A92">
        <w:rPr>
          <w:rFonts w:eastAsia="Times New Roman" w:cs="Arial"/>
          <w:b/>
          <w:szCs w:val="20"/>
        </w:rPr>
        <w:t>Group 1</w:t>
      </w:r>
    </w:p>
    <w:p w14:paraId="20F180F8"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All breeds listed in Group 1 as shown in the Rules and Regulations Part 4 – Recognised Breeds.</w:t>
      </w:r>
    </w:p>
    <w:p w14:paraId="6BED74F2"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Cs w:val="20"/>
        </w:rPr>
      </w:pPr>
      <w:r w:rsidRPr="00C52A92">
        <w:rPr>
          <w:rFonts w:eastAsia="Times New Roman" w:cs="Arial"/>
          <w:sz w:val="18"/>
          <w:szCs w:val="18"/>
        </w:rPr>
        <w:t xml:space="preserve">Longhair cats resulting from Exotic breeding may be exhibited with the appropriate Longhair class but must be identified as emanating from Exotic (shorthair) breeding.  They are shown in accordance with the provisions of </w:t>
      </w:r>
      <w:r w:rsidR="0067690B">
        <w:rPr>
          <w:rFonts w:eastAsia="Times New Roman" w:cs="Arial"/>
          <w:sz w:val="18"/>
          <w:szCs w:val="18"/>
        </w:rPr>
        <w:t>sub-clause</w:t>
      </w:r>
      <w:r w:rsidRPr="00C52A92">
        <w:rPr>
          <w:rFonts w:eastAsia="Times New Roman" w:cs="Arial"/>
          <w:sz w:val="18"/>
          <w:szCs w:val="18"/>
        </w:rPr>
        <w:t xml:space="preserve"> </w:t>
      </w:r>
      <w:r w:rsidR="00ED04A3">
        <w:rPr>
          <w:rFonts w:eastAsia="Times New Roman" w:cs="Arial"/>
          <w:sz w:val="18"/>
          <w:szCs w:val="18"/>
        </w:rPr>
        <w:t>6.17</w:t>
      </w:r>
      <w:r w:rsidRPr="00C52A92">
        <w:rPr>
          <w:rFonts w:eastAsia="Times New Roman" w:cs="Arial"/>
          <w:sz w:val="18"/>
          <w:szCs w:val="18"/>
        </w:rPr>
        <w:t>.</w:t>
      </w:r>
    </w:p>
    <w:p w14:paraId="0FAC535D"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b/>
          <w:szCs w:val="20"/>
        </w:rPr>
      </w:pPr>
      <w:r w:rsidRPr="00C52A92">
        <w:rPr>
          <w:rFonts w:eastAsia="Times New Roman" w:cs="Arial"/>
          <w:b/>
          <w:szCs w:val="20"/>
        </w:rPr>
        <w:t>Group 2</w:t>
      </w:r>
    </w:p>
    <w:p w14:paraId="6106DC8B" w14:textId="77777777" w:rsidR="00C52A92" w:rsidRPr="00C52A92" w:rsidRDefault="00C52A92" w:rsidP="00C52A92">
      <w:pPr>
        <w:keepNext/>
        <w:keepLines/>
        <w:numPr>
          <w:ilvl w:val="4"/>
          <w:numId w:val="1"/>
        </w:numPr>
        <w:tabs>
          <w:tab w:val="num" w:pos="1701"/>
        </w:tabs>
        <w:spacing w:before="60" w:after="60"/>
        <w:ind w:left="6804" w:hanging="5670"/>
        <w:jc w:val="both"/>
        <w:outlineLvl w:val="2"/>
        <w:rPr>
          <w:rFonts w:eastAsia="Times New Roman" w:cs="Arial"/>
          <w:sz w:val="18"/>
          <w:szCs w:val="18"/>
        </w:rPr>
      </w:pPr>
      <w:r w:rsidRPr="00C52A92">
        <w:rPr>
          <w:rFonts w:eastAsia="Times New Roman" w:cs="Arial"/>
          <w:sz w:val="18"/>
          <w:szCs w:val="18"/>
        </w:rPr>
        <w:t>All breeds listed in Group 2 as shown in the Rules and Regulations Part 4 – Recognised Breeds.</w:t>
      </w:r>
    </w:p>
    <w:p w14:paraId="5F479E74"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Cs w:val="20"/>
        </w:rPr>
      </w:pPr>
      <w:r w:rsidRPr="00C52A92">
        <w:rPr>
          <w:rFonts w:eastAsia="Times New Roman" w:cs="Arial"/>
          <w:sz w:val="18"/>
          <w:szCs w:val="18"/>
        </w:rPr>
        <w:t xml:space="preserve">Shorthaired cats from Siamese/Balinese matings may be exhibited with the Siamese class but must be identified as emanating from such breeding.  They are shown in accordance with the provisions of </w:t>
      </w:r>
      <w:r w:rsidR="0067690B">
        <w:rPr>
          <w:rFonts w:eastAsia="Times New Roman" w:cs="Arial"/>
          <w:sz w:val="18"/>
          <w:szCs w:val="18"/>
        </w:rPr>
        <w:t>sub-c</w:t>
      </w:r>
      <w:r w:rsidRPr="00C52A92">
        <w:rPr>
          <w:rFonts w:eastAsia="Times New Roman" w:cs="Arial"/>
          <w:sz w:val="18"/>
          <w:szCs w:val="18"/>
        </w:rPr>
        <w:t xml:space="preserve">lause </w:t>
      </w:r>
      <w:r w:rsidR="00ED04A3">
        <w:rPr>
          <w:rFonts w:eastAsia="Times New Roman" w:cs="Arial"/>
          <w:sz w:val="18"/>
          <w:szCs w:val="18"/>
        </w:rPr>
        <w:t>6.17</w:t>
      </w:r>
      <w:r w:rsidRPr="00C52A92">
        <w:rPr>
          <w:rFonts w:eastAsia="Times New Roman" w:cs="Arial"/>
          <w:sz w:val="18"/>
          <w:szCs w:val="18"/>
        </w:rPr>
        <w:t>.</w:t>
      </w:r>
    </w:p>
    <w:p w14:paraId="5996BFCD"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Group 3</w:t>
      </w:r>
    </w:p>
    <w:p w14:paraId="0748F863"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Cs w:val="20"/>
        </w:rPr>
      </w:pPr>
      <w:r w:rsidRPr="00C52A92">
        <w:rPr>
          <w:rFonts w:eastAsia="Times New Roman" w:cs="Arial"/>
          <w:sz w:val="18"/>
          <w:szCs w:val="18"/>
        </w:rPr>
        <w:t>All breeds listed in Group 3 as shown in the Rules and Regulations Part 4 – Recognised Breeds.</w:t>
      </w:r>
    </w:p>
    <w:p w14:paraId="156DAA6F"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Cs w:val="20"/>
        </w:rPr>
      </w:pPr>
      <w:r w:rsidRPr="00C52A92">
        <w:rPr>
          <w:rFonts w:eastAsia="Times New Roman" w:cs="Arial"/>
          <w:sz w:val="18"/>
          <w:szCs w:val="18"/>
        </w:rPr>
        <w:t>Shorthaired cats from Abyssinian/Somali matings can only be shown if part of a litter. Refer to Clause 6.17</w:t>
      </w:r>
    </w:p>
    <w:p w14:paraId="2B302E35"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Group 4</w:t>
      </w:r>
    </w:p>
    <w:p w14:paraId="72695E79"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Cs w:val="20"/>
        </w:rPr>
      </w:pPr>
      <w:r w:rsidRPr="00C52A92">
        <w:rPr>
          <w:rFonts w:eastAsia="Times New Roman" w:cs="Arial"/>
          <w:sz w:val="18"/>
          <w:szCs w:val="18"/>
        </w:rPr>
        <w:t>All breeds listed in Group 4 as shown in the Rules and Regulations Part 4 – Recognised Breeds.</w:t>
      </w:r>
    </w:p>
    <w:p w14:paraId="4F5A4323"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The judging of Annual Awards shall operate separately to the above groupings.</w:t>
      </w:r>
    </w:p>
    <w:p w14:paraId="54CE873B"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Kitten class wins are by kittens under nine months.  Kittens and Adults do not compete against each other except for designated Annual Awards.</w:t>
      </w:r>
    </w:p>
    <w:p w14:paraId="1226C365"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The total number of classes provided for any one breed shall not exceed the maximum number approved by C.A.N.T. </w:t>
      </w:r>
      <w:r>
        <w:rPr>
          <w:rFonts w:eastAsia="Times New Roman" w:cs="Arial"/>
          <w:szCs w:val="20"/>
        </w:rPr>
        <w:t>(Inc.)</w:t>
      </w:r>
      <w:r w:rsidRPr="00C52A92">
        <w:rPr>
          <w:rFonts w:eastAsia="Times New Roman" w:cs="Arial"/>
          <w:szCs w:val="20"/>
        </w:rPr>
        <w:t>.</w:t>
      </w:r>
    </w:p>
    <w:p w14:paraId="7422AED0"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br w:type="page"/>
      </w:r>
      <w:r w:rsidRPr="00C52A92">
        <w:rPr>
          <w:rFonts w:eastAsia="Times New Roman" w:cs="Arial"/>
          <w:szCs w:val="20"/>
        </w:rPr>
        <w:lastRenderedPageBreak/>
        <w:t>The following classes must be offered at a Championship Show:</w:t>
      </w:r>
    </w:p>
    <w:p w14:paraId="71995972"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Litter:</w:t>
      </w:r>
    </w:p>
    <w:p w14:paraId="23095C3B"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Over eighty-four (84) days and under five (5) months, male and female, all colours as per standards.</w:t>
      </w:r>
    </w:p>
    <w:p w14:paraId="392419FA"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Kitten:</w:t>
      </w:r>
    </w:p>
    <w:p w14:paraId="39055DCB"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Male and female kittens, all colours as per standards, over eighty-four (84) days separated into:</w:t>
      </w:r>
    </w:p>
    <w:p w14:paraId="1DEC03A6" w14:textId="77777777" w:rsidR="00C52A92" w:rsidRPr="00C52A92" w:rsidRDefault="00C52A92"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C52A92">
        <w:rPr>
          <w:rFonts w:eastAsia="Times New Roman" w:cs="Arial"/>
          <w:sz w:val="18"/>
          <w:szCs w:val="18"/>
        </w:rPr>
        <w:t>Under five (5) months;</w:t>
      </w:r>
    </w:p>
    <w:p w14:paraId="0254B50D" w14:textId="77777777" w:rsidR="00C52A92" w:rsidRPr="00C52A92" w:rsidRDefault="00C52A92"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C52A92">
        <w:rPr>
          <w:rFonts w:eastAsia="Times New Roman" w:cs="Arial"/>
          <w:sz w:val="18"/>
          <w:szCs w:val="18"/>
        </w:rPr>
        <w:t>Under seven (7) months; and</w:t>
      </w:r>
    </w:p>
    <w:p w14:paraId="06B25A9D" w14:textId="77777777" w:rsidR="00C52A92" w:rsidRPr="00C52A92" w:rsidRDefault="00C52A92"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C52A92">
        <w:rPr>
          <w:rFonts w:eastAsia="Times New Roman" w:cs="Arial"/>
          <w:sz w:val="18"/>
          <w:szCs w:val="18"/>
        </w:rPr>
        <w:t>Under nine (9) months old.</w:t>
      </w:r>
    </w:p>
    <w:p w14:paraId="034AF6EF"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Kittens must be entered in their individual age classes, unless entered as a litter only.</w:t>
      </w:r>
    </w:p>
    <w:p w14:paraId="6DEFD447"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Desexed kittens will compete separately to entire specimens except for the trophy list for that show.</w:t>
      </w:r>
    </w:p>
    <w:p w14:paraId="24AF91D9"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Open Entire:</w:t>
      </w:r>
    </w:p>
    <w:p w14:paraId="7E7B04A0"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Entire male and female cats, all colours as per standards, nine (9) months and over.</w:t>
      </w:r>
    </w:p>
    <w:p w14:paraId="506D6350"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All cats entered for competition, including titled cats must compete in their appropriate Open classes, as well as NT Bred and Interstate Bred as applicable.</w:t>
      </w:r>
    </w:p>
    <w:p w14:paraId="0F87D134"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Desexed:</w:t>
      </w:r>
    </w:p>
    <w:p w14:paraId="687162E6"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 xml:space="preserve">Desexed male and female cats, all colours as per standards, nine </w:t>
      </w:r>
      <w:r w:rsidR="00ED04A3">
        <w:rPr>
          <w:rFonts w:eastAsia="Times New Roman" w:cs="Arial"/>
          <w:sz w:val="18"/>
          <w:szCs w:val="18"/>
        </w:rPr>
        <w:t xml:space="preserve">(9) </w:t>
      </w:r>
      <w:r w:rsidRPr="00C52A92">
        <w:rPr>
          <w:rFonts w:eastAsia="Times New Roman" w:cs="Arial"/>
          <w:sz w:val="18"/>
          <w:szCs w:val="18"/>
        </w:rPr>
        <w:t>months and over.</w:t>
      </w:r>
    </w:p>
    <w:p w14:paraId="60EBF56F"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All exhibits entered for competition, including titled exhibits must compete in their appropriate desexed Open classes, as well as Desexed NT Bred and Desexed Interstate Bred as applicable.</w:t>
      </w:r>
    </w:p>
    <w:p w14:paraId="57338208"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NT Bred:</w:t>
      </w:r>
    </w:p>
    <w:p w14:paraId="6E105D85"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Compulsory class open to all pedigree exhibits bred in the NT.</w:t>
      </w:r>
    </w:p>
    <w:p w14:paraId="04E0B7BF"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Bred out of the NT:</w:t>
      </w:r>
    </w:p>
    <w:p w14:paraId="3BF5DAC0"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Open to all pedigree exhibits bred outside the NT.</w:t>
      </w:r>
    </w:p>
    <w:p w14:paraId="61D5D2B6"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ACF Award of Excellence:</w:t>
      </w:r>
    </w:p>
    <w:p w14:paraId="63017D96"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Free c</w:t>
      </w:r>
      <w:r w:rsidR="009D44DE">
        <w:rPr>
          <w:rFonts w:eastAsia="Times New Roman" w:cs="Arial"/>
          <w:sz w:val="18"/>
          <w:szCs w:val="18"/>
        </w:rPr>
        <w:t>lass open to all adult exhibits</w:t>
      </w:r>
    </w:p>
    <w:p w14:paraId="4B3BCBCB"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Domestic:</w:t>
      </w:r>
    </w:p>
    <w:p w14:paraId="5005FE97"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Entire (if under six (6) months of age) or desexed kittens, desexed adults male and female longhair or shorthair.</w:t>
      </w:r>
    </w:p>
    <w:p w14:paraId="1104CA83"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Part Pedigree:</w:t>
      </w:r>
    </w:p>
    <w:p w14:paraId="7FD9CD64"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 xml:space="preserve">Offspring of one recognised pedigreed parent entire </w:t>
      </w:r>
      <w:r w:rsidR="00ED04A3" w:rsidRPr="00C52A92">
        <w:rPr>
          <w:rFonts w:eastAsia="Times New Roman" w:cs="Arial"/>
          <w:sz w:val="18"/>
          <w:szCs w:val="18"/>
        </w:rPr>
        <w:t xml:space="preserve">(if under six (6) months of age) </w:t>
      </w:r>
      <w:r w:rsidRPr="00C52A92">
        <w:rPr>
          <w:rFonts w:eastAsia="Times New Roman" w:cs="Arial"/>
          <w:sz w:val="18"/>
          <w:szCs w:val="18"/>
        </w:rPr>
        <w:t>or desexed kittens, desexed adults; male and female longhair or shorthair.</w:t>
      </w:r>
    </w:p>
    <w:p w14:paraId="61A9724F"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Hybrid:</w:t>
      </w:r>
    </w:p>
    <w:p w14:paraId="3C9319A4"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Offspring of two different recognised breeds, resulting from an approved experimental program.  Kittens over six (6) months of age must be desexed if not part of a breeding program and/or owned by other than the experimental breeder.</w:t>
      </w:r>
    </w:p>
    <w:p w14:paraId="724B735B"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Groomed:</w:t>
      </w:r>
    </w:p>
    <w:p w14:paraId="53954E89" w14:textId="77777777" w:rsidR="00C52A92" w:rsidRPr="00C52A92" w:rsidRDefault="00C52A92" w:rsidP="00C52A92">
      <w:pPr>
        <w:keepNext/>
        <w:keepLines/>
        <w:numPr>
          <w:ilvl w:val="4"/>
          <w:numId w:val="1"/>
        </w:numPr>
        <w:spacing w:before="60" w:after="60"/>
        <w:jc w:val="both"/>
        <w:outlineLvl w:val="2"/>
        <w:rPr>
          <w:rFonts w:eastAsia="Times New Roman" w:cs="Arial"/>
          <w:sz w:val="18"/>
          <w:szCs w:val="18"/>
        </w:rPr>
      </w:pPr>
      <w:r w:rsidRPr="00C52A92">
        <w:rPr>
          <w:rFonts w:eastAsia="Times New Roman" w:cs="Arial"/>
          <w:sz w:val="18"/>
          <w:szCs w:val="18"/>
        </w:rPr>
        <w:t>Open to all domestic, part pedigree and hybrid exhibits.</w:t>
      </w:r>
    </w:p>
    <w:p w14:paraId="21F2CDF0"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Junior:</w:t>
      </w:r>
    </w:p>
    <w:p w14:paraId="7AD346CD"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Open to owners of any exhibit who are under eighteen (18) years of age on the day of the Show.</w:t>
      </w:r>
    </w:p>
    <w:p w14:paraId="165025C7"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Decorated Cage:</w:t>
      </w:r>
    </w:p>
    <w:p w14:paraId="1BC60E26"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Cages decorated in the specified theme of the Show before the main judging has commenced.</w:t>
      </w:r>
    </w:p>
    <w:p w14:paraId="18198CE4"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The following are deemed to be side classes and are not compulsory (nor is the list exhaustive) but may be incorporated into a Recognised Show at the discretion of C.A.N.T. </w:t>
      </w:r>
      <w:r>
        <w:rPr>
          <w:rFonts w:eastAsia="Times New Roman" w:cs="Arial"/>
          <w:szCs w:val="20"/>
        </w:rPr>
        <w:t>(Inc.)</w:t>
      </w:r>
      <w:r w:rsidRPr="00C52A92">
        <w:rPr>
          <w:rFonts w:eastAsia="Times New Roman" w:cs="Arial"/>
          <w:szCs w:val="20"/>
        </w:rPr>
        <w:t>:</w:t>
      </w:r>
    </w:p>
    <w:p w14:paraId="273ECC70"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Novice:</w:t>
      </w:r>
    </w:p>
    <w:p w14:paraId="2F35B4B6"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Open to an exhibit that has not won a first prize, except in kitten classes.</w:t>
      </w:r>
    </w:p>
    <w:p w14:paraId="3A6283A8"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Limit:</w:t>
      </w:r>
    </w:p>
    <w:p w14:paraId="7061A031"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Open to an exhibit that has not won four first prizes, except in kitten classes.</w:t>
      </w:r>
    </w:p>
    <w:p w14:paraId="6C4B61AC"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Junior:</w:t>
      </w:r>
    </w:p>
    <w:p w14:paraId="22EEF6A7"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Open to exhibits nine (9) months and under eighteen (18) months, male and female, all colours as per standards.</w:t>
      </w:r>
    </w:p>
    <w:p w14:paraId="44791F30"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Graduate:</w:t>
      </w:r>
    </w:p>
    <w:p w14:paraId="75AE48F4"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Open to exhibits fifteen (15) months and under eighteen (18) months male and female, all colours, as per standards.</w:t>
      </w:r>
    </w:p>
    <w:p w14:paraId="3A31B4A6"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br w:type="page"/>
      </w:r>
      <w:r w:rsidRPr="00C52A92">
        <w:rPr>
          <w:rFonts w:eastAsia="Times New Roman" w:cs="Arial"/>
          <w:b/>
          <w:szCs w:val="20"/>
        </w:rPr>
        <w:lastRenderedPageBreak/>
        <w:t>Intermediate:</w:t>
      </w:r>
    </w:p>
    <w:p w14:paraId="1FEC0F76"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Open to exhibits eighteen (18) months and under five (5) years, male and female, all colours as per standards.</w:t>
      </w:r>
    </w:p>
    <w:p w14:paraId="3E19DC76"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Senior:</w:t>
      </w:r>
    </w:p>
    <w:p w14:paraId="012B765C"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Open to exhibits five (5) years and under seven (7) years of age, male and female, all colours as per standards.</w:t>
      </w:r>
    </w:p>
    <w:p w14:paraId="7B685294"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Veteran:</w:t>
      </w:r>
    </w:p>
    <w:p w14:paraId="6C34E995"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Open to exhibits seven (7) years of age and over, male and female, all colours as per standards.</w:t>
      </w:r>
    </w:p>
    <w:p w14:paraId="44F1DB36"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Brace:</w:t>
      </w:r>
    </w:p>
    <w:p w14:paraId="0D73779E"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Open to two cats of the same colour, breed and sex, owned by the same exhibitor.</w:t>
      </w:r>
    </w:p>
    <w:p w14:paraId="21C0A970"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Pair:</w:t>
      </w:r>
    </w:p>
    <w:p w14:paraId="7730FAA3"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Open to two cats of the same colour, breed and of the opposite sex, owned by the same exhibitor.</w:t>
      </w:r>
    </w:p>
    <w:p w14:paraId="2D0C2DF6"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Team:</w:t>
      </w:r>
    </w:p>
    <w:p w14:paraId="474BFBD3"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Open to three or more exhibits of the same breed, colour, owned by the same exhibitor.</w:t>
      </w:r>
    </w:p>
    <w:p w14:paraId="4908B61A"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Variety:</w:t>
      </w:r>
    </w:p>
    <w:p w14:paraId="6E3EE539"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Open to three entire cats of the same breed, owned by the same exhibitor, all not of the same colour.</w:t>
      </w:r>
    </w:p>
    <w:p w14:paraId="7DECBD7B"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Brood queen:</w:t>
      </w:r>
    </w:p>
    <w:p w14:paraId="7E2E0899" w14:textId="77777777" w:rsidR="00C52A92" w:rsidRPr="00C52A92" w:rsidRDefault="00CF1E04" w:rsidP="00C52A92">
      <w:pPr>
        <w:keepNext/>
        <w:keepLines/>
        <w:numPr>
          <w:ilvl w:val="4"/>
          <w:numId w:val="1"/>
        </w:numPr>
        <w:tabs>
          <w:tab w:val="num" w:pos="1701"/>
        </w:tabs>
        <w:spacing w:before="60" w:after="60"/>
        <w:jc w:val="both"/>
        <w:outlineLvl w:val="2"/>
        <w:rPr>
          <w:rFonts w:eastAsia="Times New Roman" w:cs="Arial"/>
          <w:sz w:val="18"/>
          <w:szCs w:val="18"/>
        </w:rPr>
      </w:pPr>
      <w:r>
        <w:rPr>
          <w:rFonts w:eastAsia="Times New Roman" w:cs="Arial"/>
          <w:sz w:val="18"/>
          <w:szCs w:val="18"/>
        </w:rPr>
        <w:t>O</w:t>
      </w:r>
      <w:r w:rsidR="00C52A92" w:rsidRPr="00C52A92">
        <w:rPr>
          <w:rFonts w:eastAsia="Times New Roman" w:cs="Arial"/>
          <w:sz w:val="18"/>
          <w:szCs w:val="18"/>
        </w:rPr>
        <w:t>pen to cats with kittens that have been entered as a litter.  Before being eligible for competition in this class the cat must be entered in at least the appropriate open class.</w:t>
      </w:r>
    </w:p>
    <w:p w14:paraId="470CCB98"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Eye colour:</w:t>
      </w:r>
    </w:p>
    <w:p w14:paraId="50EB635B" w14:textId="77777777" w:rsidR="00C52A92" w:rsidRPr="00C52A92" w:rsidRDefault="00CF1E04" w:rsidP="00C52A92">
      <w:pPr>
        <w:keepNext/>
        <w:keepLines/>
        <w:numPr>
          <w:ilvl w:val="4"/>
          <w:numId w:val="1"/>
        </w:numPr>
        <w:tabs>
          <w:tab w:val="num" w:pos="1701"/>
        </w:tabs>
        <w:spacing w:before="60" w:after="60"/>
        <w:jc w:val="both"/>
        <w:outlineLvl w:val="2"/>
        <w:rPr>
          <w:rFonts w:eastAsia="Times New Roman" w:cs="Arial"/>
          <w:sz w:val="18"/>
          <w:szCs w:val="18"/>
        </w:rPr>
      </w:pPr>
      <w:r>
        <w:rPr>
          <w:rFonts w:eastAsia="Times New Roman" w:cs="Arial"/>
          <w:sz w:val="18"/>
          <w:szCs w:val="18"/>
        </w:rPr>
        <w:t>O</w:t>
      </w:r>
      <w:r w:rsidR="00C52A92" w:rsidRPr="00C52A92">
        <w:rPr>
          <w:rFonts w:eastAsia="Times New Roman" w:cs="Arial"/>
          <w:sz w:val="18"/>
          <w:szCs w:val="18"/>
        </w:rPr>
        <w:t>pen to all exhibits male and female, all colours as per standards</w:t>
      </w:r>
      <w:r w:rsidR="0070417B">
        <w:rPr>
          <w:rFonts w:eastAsia="Times New Roman" w:cs="Arial"/>
          <w:sz w:val="18"/>
          <w:szCs w:val="18"/>
        </w:rPr>
        <w:t>.</w:t>
      </w:r>
    </w:p>
    <w:p w14:paraId="714F6B6E"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Head shape:</w:t>
      </w:r>
    </w:p>
    <w:p w14:paraId="0ED93ED8" w14:textId="77777777" w:rsidR="00C52A92" w:rsidRPr="00C52A92" w:rsidRDefault="00CF1E04" w:rsidP="00C52A92">
      <w:pPr>
        <w:keepNext/>
        <w:keepLines/>
        <w:numPr>
          <w:ilvl w:val="4"/>
          <w:numId w:val="1"/>
        </w:numPr>
        <w:tabs>
          <w:tab w:val="num" w:pos="1701"/>
        </w:tabs>
        <w:spacing w:before="60" w:after="60"/>
        <w:jc w:val="both"/>
        <w:outlineLvl w:val="2"/>
        <w:rPr>
          <w:rFonts w:eastAsia="Times New Roman" w:cs="Arial"/>
          <w:sz w:val="18"/>
          <w:szCs w:val="18"/>
        </w:rPr>
      </w:pPr>
      <w:r>
        <w:rPr>
          <w:rFonts w:eastAsia="Times New Roman" w:cs="Arial"/>
          <w:sz w:val="18"/>
          <w:szCs w:val="18"/>
        </w:rPr>
        <w:t>O</w:t>
      </w:r>
      <w:r w:rsidR="00C52A92" w:rsidRPr="00C52A92">
        <w:rPr>
          <w:rFonts w:eastAsia="Times New Roman" w:cs="Arial"/>
          <w:sz w:val="18"/>
          <w:szCs w:val="18"/>
        </w:rPr>
        <w:t>pen to all exhibits male and female, all colours as per standards</w:t>
      </w:r>
      <w:r w:rsidR="0070417B">
        <w:rPr>
          <w:rFonts w:eastAsia="Times New Roman" w:cs="Arial"/>
          <w:sz w:val="18"/>
          <w:szCs w:val="18"/>
        </w:rPr>
        <w:t>.</w:t>
      </w:r>
    </w:p>
    <w:p w14:paraId="3F4C9CE4"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Coat colour:</w:t>
      </w:r>
    </w:p>
    <w:p w14:paraId="792BA80C" w14:textId="77777777" w:rsidR="00C52A92" w:rsidRPr="00C52A92" w:rsidRDefault="00CF1E04" w:rsidP="00C52A92">
      <w:pPr>
        <w:keepNext/>
        <w:keepLines/>
        <w:numPr>
          <w:ilvl w:val="4"/>
          <w:numId w:val="1"/>
        </w:numPr>
        <w:tabs>
          <w:tab w:val="num" w:pos="1701"/>
        </w:tabs>
        <w:spacing w:before="60" w:after="60"/>
        <w:jc w:val="both"/>
        <w:outlineLvl w:val="2"/>
        <w:rPr>
          <w:rFonts w:eastAsia="Times New Roman" w:cs="Arial"/>
          <w:sz w:val="18"/>
          <w:szCs w:val="18"/>
        </w:rPr>
      </w:pPr>
      <w:r>
        <w:rPr>
          <w:rFonts w:eastAsia="Times New Roman" w:cs="Arial"/>
          <w:sz w:val="18"/>
          <w:szCs w:val="18"/>
        </w:rPr>
        <w:t>O</w:t>
      </w:r>
      <w:r w:rsidR="00C52A92" w:rsidRPr="00C52A92">
        <w:rPr>
          <w:rFonts w:eastAsia="Times New Roman" w:cs="Arial"/>
          <w:sz w:val="18"/>
          <w:szCs w:val="18"/>
        </w:rPr>
        <w:t>pen to all exhibits male and female, all colours as per standards</w:t>
      </w:r>
      <w:r w:rsidR="0070417B">
        <w:rPr>
          <w:rFonts w:eastAsia="Times New Roman" w:cs="Arial"/>
          <w:sz w:val="18"/>
          <w:szCs w:val="18"/>
        </w:rPr>
        <w:t>.</w:t>
      </w:r>
    </w:p>
    <w:p w14:paraId="1ADAD0AB"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b/>
          <w:szCs w:val="20"/>
        </w:rPr>
        <w:t>Type:</w:t>
      </w:r>
    </w:p>
    <w:p w14:paraId="5783F0C8" w14:textId="77777777" w:rsidR="00C52A92" w:rsidRPr="00C52A92" w:rsidRDefault="00CF1E04" w:rsidP="00C52A92">
      <w:pPr>
        <w:keepNext/>
        <w:keepLines/>
        <w:numPr>
          <w:ilvl w:val="4"/>
          <w:numId w:val="1"/>
        </w:numPr>
        <w:tabs>
          <w:tab w:val="num" w:pos="1701"/>
        </w:tabs>
        <w:spacing w:before="60" w:after="60"/>
        <w:jc w:val="both"/>
        <w:outlineLvl w:val="2"/>
        <w:rPr>
          <w:rFonts w:eastAsia="Times New Roman" w:cs="Arial"/>
          <w:sz w:val="18"/>
          <w:szCs w:val="18"/>
        </w:rPr>
      </w:pPr>
      <w:r>
        <w:rPr>
          <w:rFonts w:eastAsia="Times New Roman" w:cs="Arial"/>
          <w:sz w:val="18"/>
          <w:szCs w:val="18"/>
        </w:rPr>
        <w:t>O</w:t>
      </w:r>
      <w:r w:rsidR="00C52A92" w:rsidRPr="00C52A92">
        <w:rPr>
          <w:rFonts w:eastAsia="Times New Roman" w:cs="Arial"/>
          <w:sz w:val="18"/>
          <w:szCs w:val="18"/>
        </w:rPr>
        <w:t>pen to all exhibits male and female, all colours as per standards</w:t>
      </w:r>
      <w:r w:rsidR="0070417B">
        <w:rPr>
          <w:rFonts w:eastAsia="Times New Roman" w:cs="Arial"/>
          <w:sz w:val="18"/>
          <w:szCs w:val="18"/>
        </w:rPr>
        <w:t>.</w:t>
      </w:r>
    </w:p>
    <w:p w14:paraId="7BB91F7D"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NOTE: titled exhibits may compete for these Awards except for Junior and Novice.</w:t>
      </w:r>
    </w:p>
    <w:p w14:paraId="07FA01C3" w14:textId="77777777" w:rsidR="00C52A92" w:rsidRPr="00C52A92" w:rsidRDefault="00C52A92" w:rsidP="00C52A92">
      <w:pPr>
        <w:pStyle w:val="Heading2"/>
        <w:numPr>
          <w:ilvl w:val="1"/>
          <w:numId w:val="1"/>
        </w:numPr>
      </w:pPr>
      <w:r w:rsidRPr="00C52A92">
        <w:t>ENTRY FORM</w:t>
      </w:r>
    </w:p>
    <w:p w14:paraId="1D22595A"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Every application for entry of an exhibit to a Recognised Show must be in a form prescribed for that purpose by the body conducting the Recognised Show and all particulars must be furnished electronically or print, type or ink hard copy.  In the case of a Championship Show, it must include entry in the Open class.</w:t>
      </w:r>
    </w:p>
    <w:p w14:paraId="49CA9E6C"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Each exhibitor shall be personally responsible for the accuracy of all information contained in each application for entry signed by him/her or his/her agent.</w:t>
      </w:r>
    </w:p>
    <w:p w14:paraId="7D2C6F12"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Entries in the wrong class will be out classed.</w:t>
      </w:r>
    </w:p>
    <w:p w14:paraId="2CADFD93"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The entry form must reach the Secretary of the Show not later than the date on which entries close as indicated on the Schedule.  All entry fees shall accompany the entry form unless arrangements to do otherwise have been agreed.</w:t>
      </w:r>
    </w:p>
    <w:p w14:paraId="29E5C9F1"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No exhibit shall be entered as a competitor or allowed to be exhibited unless it is registered with C.A.N.T. </w:t>
      </w:r>
      <w:r>
        <w:rPr>
          <w:rFonts w:eastAsia="Times New Roman" w:cs="Arial"/>
          <w:szCs w:val="20"/>
        </w:rPr>
        <w:t>(Inc.)</w:t>
      </w:r>
      <w:r w:rsidRPr="00C52A92">
        <w:rPr>
          <w:rFonts w:eastAsia="Times New Roman" w:cs="Arial"/>
          <w:szCs w:val="20"/>
        </w:rPr>
        <w:t xml:space="preserve"> with the exception of clause 6.15 and such registration must have been effected at or prior to the date of application for entry.</w:t>
      </w:r>
    </w:p>
    <w:p w14:paraId="6F80FEB6"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Entry forms (excluding composite forms of Agricultural Societies and other bodies) shall include the following certification above the space for signature:</w:t>
      </w:r>
    </w:p>
    <w:p w14:paraId="42B875FE"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“I the undersigned, hereby certify that:</w:t>
      </w:r>
    </w:p>
    <w:p w14:paraId="39935E13"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 xml:space="preserve">the particulars on the entry form are correct and that I enter my exhibits at my own risk and that I am the bona fide owner or lessee, and agree to abide by all the Rules and Regulations of C.A.N.T. </w:t>
      </w:r>
      <w:r>
        <w:rPr>
          <w:rFonts w:eastAsia="Times New Roman" w:cs="Arial"/>
          <w:sz w:val="18"/>
          <w:szCs w:val="18"/>
        </w:rPr>
        <w:t>(Inc.)</w:t>
      </w:r>
      <w:r w:rsidRPr="00C52A92">
        <w:rPr>
          <w:rFonts w:eastAsia="Times New Roman" w:cs="Arial"/>
          <w:sz w:val="18"/>
          <w:szCs w:val="18"/>
        </w:rPr>
        <w:t>, and accept their decision as final;</w:t>
      </w:r>
    </w:p>
    <w:p w14:paraId="658CDFB5"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 xml:space="preserve">the exhibits are registered (except domestics) with C.A.N.T. </w:t>
      </w:r>
      <w:r>
        <w:rPr>
          <w:rFonts w:eastAsia="Times New Roman" w:cs="Arial"/>
          <w:sz w:val="18"/>
          <w:szCs w:val="18"/>
        </w:rPr>
        <w:t>(Inc.)</w:t>
      </w:r>
      <w:r w:rsidRPr="00C52A92">
        <w:rPr>
          <w:rFonts w:eastAsia="Times New Roman" w:cs="Arial"/>
          <w:sz w:val="18"/>
          <w:szCs w:val="18"/>
        </w:rPr>
        <w:t xml:space="preserve"> or an application for Registration has been lodged where shown as "pending" and the exhibit(s) concerned have not been shown by me/us more than twice previously in the NT;</w:t>
      </w:r>
    </w:p>
    <w:p w14:paraId="686F16AA"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the exhibits are eligible for the classes entered;</w:t>
      </w:r>
    </w:p>
    <w:p w14:paraId="08C577E4"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lastRenderedPageBreak/>
        <w:t>the exhibit(s) has not been, and will be withdrawn if they come, in contact or in a Cattery affected with a contagious condition within thirty (30) days of the show;</w:t>
      </w:r>
    </w:p>
    <w:p w14:paraId="1A950A2C"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the exhibit(s) has not nor will be on public exhibition or exhibited in a show with other exhibits within twelve (12) days preceding the date of the Show; and</w:t>
      </w:r>
    </w:p>
    <w:p w14:paraId="62B3F121"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I further understand there can be no refund of entry fees."</w:t>
      </w:r>
    </w:p>
    <w:p w14:paraId="2C367334"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All applications for entry shall be retained by the Show Manager and shall be forwarded within fourteen (14) days of the close of the Recognised Show, to the Secretary of C.A.N.T. </w:t>
      </w:r>
      <w:r>
        <w:rPr>
          <w:rFonts w:eastAsia="Times New Roman" w:cs="Arial"/>
          <w:szCs w:val="20"/>
        </w:rPr>
        <w:t>(Inc.)</w:t>
      </w:r>
      <w:r w:rsidRPr="00C52A92">
        <w:rPr>
          <w:rFonts w:eastAsia="Times New Roman" w:cs="Arial"/>
          <w:szCs w:val="20"/>
        </w:rPr>
        <w:t>, for filing, along with a blank copy of the Show Schedule issued.</w:t>
      </w:r>
    </w:p>
    <w:p w14:paraId="3FEE612A"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The Show Manager reserves the right to refuse or return any entry or entries without assigning a reason.</w:t>
      </w:r>
    </w:p>
    <w:p w14:paraId="371268D7" w14:textId="77777777" w:rsidR="00C52A92" w:rsidRPr="00C52A92" w:rsidRDefault="00C52A92" w:rsidP="00C52A92">
      <w:pPr>
        <w:pStyle w:val="Heading2"/>
        <w:numPr>
          <w:ilvl w:val="1"/>
          <w:numId w:val="1"/>
        </w:numPr>
      </w:pPr>
      <w:r w:rsidRPr="00C52A92">
        <w:t>CATALOGUE REQUIREMENTS FOR A RECOGNISED SHOW</w:t>
      </w:r>
    </w:p>
    <w:p w14:paraId="584CDF1D"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In the case of a Recognised Show there must appear in the Show Catalogue a notation that the show is conducted under the Rules and Regulations of C.A.N.T. </w:t>
      </w:r>
      <w:r>
        <w:rPr>
          <w:rFonts w:eastAsia="Times New Roman" w:cs="Arial"/>
          <w:szCs w:val="20"/>
        </w:rPr>
        <w:t>(Inc.)</w:t>
      </w:r>
      <w:r w:rsidRPr="00C52A92">
        <w:rPr>
          <w:rFonts w:eastAsia="Times New Roman" w:cs="Arial"/>
          <w:szCs w:val="20"/>
        </w:rPr>
        <w:t xml:space="preserve"> and that a copy of such Rules and Regulations may be perused on application to the Secretary of C.A.N.T. </w:t>
      </w:r>
      <w:r>
        <w:rPr>
          <w:rFonts w:eastAsia="Times New Roman" w:cs="Arial"/>
          <w:szCs w:val="20"/>
        </w:rPr>
        <w:t>(Inc.)</w:t>
      </w:r>
      <w:r w:rsidRPr="00C52A92">
        <w:rPr>
          <w:rFonts w:eastAsia="Times New Roman" w:cs="Arial"/>
          <w:szCs w:val="20"/>
        </w:rPr>
        <w:t>.</w:t>
      </w:r>
    </w:p>
    <w:p w14:paraId="181841AA"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It shall be compulsory that in every copy of the Show Catalogue there shall appear (as disclosed in the relative entry the name and address of each exhibitor, the full name of the cat entered as an exhibit together with its date of birth.</w:t>
      </w:r>
    </w:p>
    <w:p w14:paraId="759BE056"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The name, if available, of C.A.N.T. </w:t>
      </w:r>
      <w:r>
        <w:rPr>
          <w:rFonts w:eastAsia="Times New Roman" w:cs="Arial"/>
          <w:szCs w:val="20"/>
        </w:rPr>
        <w:t>(Inc.)</w:t>
      </w:r>
      <w:r w:rsidRPr="00C52A92">
        <w:rPr>
          <w:rFonts w:eastAsia="Times New Roman" w:cs="Arial"/>
          <w:szCs w:val="20"/>
        </w:rPr>
        <w:t xml:space="preserve"> Show Representative to be printed in the catalogue.</w:t>
      </w:r>
    </w:p>
    <w:p w14:paraId="77FA2B51"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Within fourteen (14) days of the closing date of the Recognised Show, three (3) copies of the Catalogue and placings relevant to the Annual Awards must be lodged with the Secretary (for Honours, Editor and CANT) and each copy must contain full and correct particulars of all entries and of all Awards and special prizes including the number of Challenge/Award of Merit/Companion Merit/ACF Award of Excellence Certificates awarded.</w:t>
      </w:r>
    </w:p>
    <w:p w14:paraId="535CA7CE" w14:textId="77777777" w:rsidR="00C52A92" w:rsidRPr="00C52A92" w:rsidRDefault="00C52A92" w:rsidP="00C52A92">
      <w:pPr>
        <w:pStyle w:val="Heading2"/>
        <w:numPr>
          <w:ilvl w:val="1"/>
          <w:numId w:val="1"/>
        </w:numPr>
      </w:pPr>
      <w:r w:rsidRPr="00C52A92">
        <w:t>NAMES OF EXHIBITS EXHIBITED</w:t>
      </w:r>
    </w:p>
    <w:p w14:paraId="249E5A89"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All exhibits, local and interstate, shall be entered:</w:t>
      </w:r>
    </w:p>
    <w:p w14:paraId="6A04054C"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 xml:space="preserve">Showing the full name including status held, the prefix, the Registration Number which includes (for NT registered exhibits) </w:t>
      </w:r>
      <w:r w:rsidR="0070417B">
        <w:rPr>
          <w:rFonts w:eastAsia="Times New Roman" w:cs="Arial"/>
          <w:szCs w:val="20"/>
        </w:rPr>
        <w:t xml:space="preserve">the breed code/colour/pattern </w:t>
      </w:r>
      <w:r w:rsidRPr="00C52A92">
        <w:rPr>
          <w:rFonts w:eastAsia="Times New Roman" w:cs="Arial"/>
          <w:szCs w:val="20"/>
        </w:rPr>
        <w:t>as defined in Part 5 – Registration Codes.</w:t>
      </w:r>
    </w:p>
    <w:p w14:paraId="374C120C"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Non pedigreed exhibits (Group 4) are not required to have a Registration Number unless part of a recognised experimental breeding program (refer to clause 6.17).</w:t>
      </w:r>
    </w:p>
    <w:p w14:paraId="7C5D1D3D" w14:textId="77777777" w:rsidR="00C52A92" w:rsidRPr="00C52A92" w:rsidRDefault="00C52A92" w:rsidP="00C52A92">
      <w:pPr>
        <w:pStyle w:val="Heading2"/>
        <w:numPr>
          <w:ilvl w:val="1"/>
          <w:numId w:val="1"/>
        </w:numPr>
      </w:pPr>
      <w:r w:rsidRPr="00C52A92">
        <w:t>EXHIBITS TO BE OWNED BY EXHIBITORS</w:t>
      </w:r>
    </w:p>
    <w:p w14:paraId="1B37A6EC"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Each exhibit must be beneficially owned by the exhibitor(s) or lessee as at the date of the application for entry and at the closing date for entries and no such exhibit must be the subject of any contract for sale nor the subject of any mortgage or encumbrance as at either of such dates.</w:t>
      </w:r>
    </w:p>
    <w:p w14:paraId="410B65A7"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If owned by more than one person, the names of all part-owners must be shown on the entry form.</w:t>
      </w:r>
    </w:p>
    <w:p w14:paraId="6D47A12A"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An exhibit may, however, be subsequently sold or transferred by the exhibitor prior to the commencing day of the Show provided that it is sold subject to its engagements at the Show and provided that the transfer be duly registered in the Cat Register prior to the commencing day of the Show and subject to the fulfilment of these conditions the exhibit may be then exhibited by its new owner.</w:t>
      </w:r>
    </w:p>
    <w:p w14:paraId="6FFEBEDE" w14:textId="77777777" w:rsidR="00C52A92" w:rsidRPr="00C52A92" w:rsidRDefault="00C52A92" w:rsidP="00C52A92">
      <w:pPr>
        <w:pStyle w:val="Heading2"/>
        <w:numPr>
          <w:ilvl w:val="1"/>
          <w:numId w:val="1"/>
        </w:numPr>
      </w:pPr>
      <w:r w:rsidRPr="00C52A92">
        <w:t>INCORRECT OWNERSHIP</w:t>
      </w:r>
    </w:p>
    <w:p w14:paraId="1AED392C"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If an exhibit is entered for competition or show other than by its registered owner the entry may be cancelled and any Award(s) made, may also be cancelled.</w:t>
      </w:r>
    </w:p>
    <w:p w14:paraId="19B6FD77" w14:textId="77777777" w:rsidR="00C52A92" w:rsidRPr="00C52A92" w:rsidRDefault="00C52A92" w:rsidP="00C52A92">
      <w:pPr>
        <w:pStyle w:val="Heading2"/>
        <w:numPr>
          <w:ilvl w:val="1"/>
          <w:numId w:val="1"/>
        </w:numPr>
      </w:pPr>
      <w:r w:rsidRPr="00C52A92">
        <w:t>SHOWING OF EXHIBITS IN NT FROM ANOTHER STATE</w:t>
      </w:r>
    </w:p>
    <w:p w14:paraId="1C2685B7" w14:textId="77777777" w:rsidR="00C52A92" w:rsidRPr="00C52A92" w:rsidRDefault="00426EA9" w:rsidP="00C52A92">
      <w:pPr>
        <w:keepNext/>
        <w:keepLines/>
        <w:numPr>
          <w:ilvl w:val="2"/>
          <w:numId w:val="1"/>
        </w:numPr>
        <w:spacing w:before="60" w:after="60"/>
        <w:jc w:val="both"/>
        <w:outlineLvl w:val="2"/>
        <w:rPr>
          <w:rFonts w:eastAsia="Times New Roman" w:cs="Arial"/>
          <w:szCs w:val="20"/>
        </w:rPr>
      </w:pPr>
      <w:r>
        <w:rPr>
          <w:rFonts w:eastAsia="Times New Roman" w:cs="Arial"/>
          <w:szCs w:val="20"/>
        </w:rPr>
        <w:t>Exhibits from elsewhere in Australia</w:t>
      </w:r>
      <w:r w:rsidR="00C52A92" w:rsidRPr="00C52A92">
        <w:rPr>
          <w:rFonts w:eastAsia="Times New Roman" w:cs="Arial"/>
          <w:szCs w:val="20"/>
        </w:rPr>
        <w:t xml:space="preserve"> may be shown in Recognised Shows in the Northern Territory provided they fully comply with C.A.N.T. </w:t>
      </w:r>
      <w:r w:rsidR="00C52A92">
        <w:rPr>
          <w:rFonts w:eastAsia="Times New Roman" w:cs="Arial"/>
          <w:szCs w:val="20"/>
        </w:rPr>
        <w:t>(Inc.)</w:t>
      </w:r>
      <w:r w:rsidR="00C52A92" w:rsidRPr="00C52A92">
        <w:rPr>
          <w:rFonts w:eastAsia="Times New Roman" w:cs="Arial"/>
          <w:szCs w:val="20"/>
        </w:rPr>
        <w:t xml:space="preserve"> Rules and Regulations, as applicable.  Any breach may render exhibits liable to disqualification.</w:t>
      </w:r>
    </w:p>
    <w:p w14:paraId="0CE47BE6"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lastRenderedPageBreak/>
        <w:t xml:space="preserve">Exhibits owned and generally domiciled outside the NT, must be registered by a Cat Control, recognised by C.A.N.T. </w:t>
      </w:r>
      <w:r>
        <w:rPr>
          <w:rFonts w:eastAsia="Times New Roman" w:cs="Arial"/>
          <w:szCs w:val="20"/>
        </w:rPr>
        <w:t>(Inc.)</w:t>
      </w:r>
      <w:r w:rsidRPr="00C52A92">
        <w:rPr>
          <w:rFonts w:eastAsia="Times New Roman" w:cs="Arial"/>
          <w:szCs w:val="20"/>
        </w:rPr>
        <w:t>, in the state of residence.</w:t>
      </w:r>
    </w:p>
    <w:p w14:paraId="3471E5CC" w14:textId="77777777" w:rsidR="00C52A92" w:rsidRPr="00C52A92" w:rsidRDefault="00C52A92" w:rsidP="00C52A92">
      <w:pPr>
        <w:pStyle w:val="Heading2"/>
        <w:numPr>
          <w:ilvl w:val="1"/>
          <w:numId w:val="1"/>
        </w:numPr>
      </w:pPr>
      <w:r w:rsidRPr="00C52A92">
        <w:t>UNREGISTERED EXHIBIT</w:t>
      </w:r>
    </w:p>
    <w:p w14:paraId="10898247"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If an exhibit is unregistered at any time between the date of application for entry and the closing date of the Show, the entry and award made may be cancelled.  Exhibits are allowed to be exhibited at three (3) Shows with registration pending.</w:t>
      </w:r>
    </w:p>
    <w:p w14:paraId="065795FE" w14:textId="77777777" w:rsidR="00C52A92" w:rsidRPr="00C52A92" w:rsidRDefault="00C52A92" w:rsidP="00C52A92">
      <w:pPr>
        <w:pStyle w:val="Heading2"/>
        <w:numPr>
          <w:ilvl w:val="1"/>
          <w:numId w:val="1"/>
        </w:numPr>
      </w:pPr>
      <w:r w:rsidRPr="00C52A92">
        <w:t>EXHIBITION OF EXPERIMENTALLY BRED AND SUB REGISTER EXHIBITS</w:t>
      </w:r>
    </w:p>
    <w:p w14:paraId="6921ED97"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Exhibits recorded in the Sub Register maybe entered in Open Competition at Shows if they are, or have been, part of the program aimed at producing Full Register exhibits of an established and recognised breed/variety.</w:t>
      </w:r>
    </w:p>
    <w:p w14:paraId="55A49C29"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In adult Open Classes, such exhibits will be eligible for Challenge and Awar</w:t>
      </w:r>
      <w:r w:rsidR="00426EA9">
        <w:rPr>
          <w:rFonts w:eastAsia="Times New Roman" w:cs="Arial"/>
          <w:szCs w:val="20"/>
        </w:rPr>
        <w:t xml:space="preserve">d of Merit Certificates but </w:t>
      </w:r>
      <w:r w:rsidRPr="00C52A92">
        <w:rPr>
          <w:rFonts w:eastAsia="Times New Roman" w:cs="Arial"/>
          <w:szCs w:val="20"/>
        </w:rPr>
        <w:t>any Certificate gained must bear the letters "SR" before the name of the exhibit.</w:t>
      </w:r>
    </w:p>
    <w:p w14:paraId="2707B6B9"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Sub Register exhibits may compete for Best of Breed and Best in Show Awards.</w:t>
      </w:r>
    </w:p>
    <w:p w14:paraId="6DF9AB46"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No indication that the exhibit is Sub Register shall be shown in any </w:t>
      </w:r>
      <w:r w:rsidR="00426EA9" w:rsidRPr="00C52A92">
        <w:rPr>
          <w:rFonts w:eastAsia="Times New Roman" w:cs="Arial"/>
          <w:szCs w:val="20"/>
        </w:rPr>
        <w:t>judge’s</w:t>
      </w:r>
      <w:r w:rsidRPr="00C52A92">
        <w:rPr>
          <w:rFonts w:eastAsia="Times New Roman" w:cs="Arial"/>
          <w:szCs w:val="20"/>
        </w:rPr>
        <w:t xml:space="preserve"> books.</w:t>
      </w:r>
    </w:p>
    <w:p w14:paraId="1E2C94FE"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Exhibits of a new variety (colour, markings, coat quality) of an established breed, may compete in open competition in AOC/AOV classes, without being eligible for Challenge and Award of Merit Certificates.</w:t>
      </w:r>
    </w:p>
    <w:p w14:paraId="2F5C91CA"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All varieties will be grouped together in AOC/AOV classes appropriate to the breed type, and the proposed standards of points made available to the Judges without however, any indication being made as to the Sub Register status of the exhibits.</w:t>
      </w:r>
    </w:p>
    <w:p w14:paraId="0D51D118"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Upon the NT granting Full Register recognition such exhibits on the Sub Register will be eligible for Challenge and Award of Merit Certificates.</w:t>
      </w:r>
    </w:p>
    <w:p w14:paraId="16CF4FFA"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Unless accepted by C.A.N.T. </w:t>
      </w:r>
      <w:r>
        <w:rPr>
          <w:rFonts w:eastAsia="Times New Roman" w:cs="Arial"/>
          <w:szCs w:val="20"/>
        </w:rPr>
        <w:t>(Inc.)</w:t>
      </w:r>
      <w:r w:rsidRPr="00C52A92">
        <w:rPr>
          <w:rFonts w:eastAsia="Times New Roman" w:cs="Arial"/>
          <w:szCs w:val="20"/>
        </w:rPr>
        <w:t xml:space="preserve"> for Experimental Register, no exhibit shall be permitted to enter in classes provided for Experimental Breeding at a Recognised Show.</w:t>
      </w:r>
    </w:p>
    <w:p w14:paraId="2A3BDD86"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Exhibits being experimentally bred to a new breed type may compete against each other in Assessment Classes only.</w:t>
      </w:r>
    </w:p>
    <w:p w14:paraId="55AE1DE4"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The detailed proposed standards of points should be made available to the Judges and written assessments of the exhibits provided at the Show by one judge for the</w:t>
      </w:r>
      <w:r w:rsidR="00426EA9">
        <w:rPr>
          <w:rFonts w:eastAsia="Times New Roman" w:cs="Arial"/>
          <w:szCs w:val="20"/>
        </w:rPr>
        <w:t xml:space="preserve"> </w:t>
      </w:r>
      <w:r w:rsidR="009D44DE">
        <w:rPr>
          <w:rFonts w:eastAsia="Times New Roman" w:cs="Arial"/>
          <w:szCs w:val="20"/>
        </w:rPr>
        <w:t>guidance</w:t>
      </w:r>
      <w:r w:rsidRPr="00C52A92">
        <w:rPr>
          <w:rFonts w:eastAsia="Times New Roman" w:cs="Arial"/>
          <w:szCs w:val="20"/>
        </w:rPr>
        <w:t xml:space="preserve"> of the exhibitors.</w:t>
      </w:r>
    </w:p>
    <w:p w14:paraId="13BDA739"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Hybrids may be shown entire if being used in experimental program.</w:t>
      </w:r>
    </w:p>
    <w:p w14:paraId="6DC4DEB1"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 xml:space="preserve">Should a hybrid be sold to anyone in the NT who does not have an approved breeding program, it can be shown up to six </w:t>
      </w:r>
      <w:r w:rsidR="00426EA9">
        <w:rPr>
          <w:rFonts w:eastAsia="Times New Roman" w:cs="Arial"/>
          <w:sz w:val="18"/>
          <w:szCs w:val="18"/>
        </w:rPr>
        <w:t xml:space="preserve">(6) </w:t>
      </w:r>
      <w:r w:rsidRPr="00C52A92">
        <w:rPr>
          <w:rFonts w:eastAsia="Times New Roman" w:cs="Arial"/>
          <w:sz w:val="18"/>
          <w:szCs w:val="18"/>
        </w:rPr>
        <w:t>months of age without being desexed.</w:t>
      </w:r>
    </w:p>
    <w:p w14:paraId="34A013DA"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Shorthaired exhibits from </w:t>
      </w:r>
      <w:r w:rsidR="00BB156A">
        <w:rPr>
          <w:rFonts w:eastAsia="Times New Roman" w:cs="Arial"/>
          <w:szCs w:val="20"/>
        </w:rPr>
        <w:t xml:space="preserve">Persian/Exotic, </w:t>
      </w:r>
      <w:r w:rsidRPr="00C52A92">
        <w:rPr>
          <w:rFonts w:eastAsia="Times New Roman" w:cs="Arial"/>
          <w:szCs w:val="20"/>
        </w:rPr>
        <w:t xml:space="preserve">Siamese/Balinese, Oriental/Javanese, Abyssinian/Somali may be exhibited with the equivalent </w:t>
      </w:r>
      <w:r w:rsidR="00BB156A">
        <w:rPr>
          <w:rFonts w:eastAsia="Times New Roman" w:cs="Arial"/>
          <w:szCs w:val="20"/>
        </w:rPr>
        <w:t xml:space="preserve">Exotic, </w:t>
      </w:r>
      <w:r w:rsidRPr="00C52A92">
        <w:rPr>
          <w:rFonts w:eastAsia="Times New Roman" w:cs="Arial"/>
          <w:szCs w:val="20"/>
        </w:rPr>
        <w:t>Siamese, Oriental, Abyssinian class but must be identified with the suffix "var".</w:t>
      </w:r>
    </w:p>
    <w:p w14:paraId="7C266D3B" w14:textId="77777777" w:rsidR="00C52A92" w:rsidRPr="00C52A92" w:rsidRDefault="00C52A92" w:rsidP="00C52A92">
      <w:pPr>
        <w:pStyle w:val="Heading2"/>
        <w:numPr>
          <w:ilvl w:val="1"/>
          <w:numId w:val="1"/>
        </w:numPr>
      </w:pPr>
      <w:r w:rsidRPr="00C52A92">
        <w:t>CALCULATION OF AGE</w:t>
      </w:r>
    </w:p>
    <w:p w14:paraId="693964DF"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The age of all exhibits shall be computed from the day of their birth to midnight on the first day of the Show.</w:t>
      </w:r>
    </w:p>
    <w:p w14:paraId="59DFA357" w14:textId="77777777" w:rsidR="00C52A92" w:rsidRPr="00C52A92" w:rsidRDefault="00C52A92" w:rsidP="00C52A92">
      <w:pPr>
        <w:pStyle w:val="Heading2"/>
        <w:numPr>
          <w:ilvl w:val="1"/>
          <w:numId w:val="1"/>
        </w:numPr>
      </w:pPr>
      <w:r w:rsidRPr="00C52A92">
        <w:t>BABY KITTENS</w:t>
      </w:r>
    </w:p>
    <w:p w14:paraId="738A22C2"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No kitten under eighty-four (84) days of age is allowed within the precincts of the Recognised Show.</w:t>
      </w:r>
    </w:p>
    <w:p w14:paraId="15646ABC"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Pedigreed litters exhibited as such must be Litter Registered, with C.A.N.T. </w:t>
      </w:r>
      <w:r>
        <w:rPr>
          <w:rFonts w:eastAsia="Times New Roman" w:cs="Arial"/>
          <w:szCs w:val="20"/>
        </w:rPr>
        <w:t>(Inc.)</w:t>
      </w:r>
      <w:r w:rsidRPr="00C52A92">
        <w:rPr>
          <w:rFonts w:eastAsia="Times New Roman" w:cs="Arial"/>
          <w:szCs w:val="20"/>
        </w:rPr>
        <w:t xml:space="preserve"> irrespective of individual registration.  If entered in individual events, they must be separately registered.  Prefixes must also have recognised Registration.</w:t>
      </w:r>
    </w:p>
    <w:p w14:paraId="485F6452"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The number of kittens in each litter must be stated on the entry form.  The Show Manager must be notified prior to the Show date if any kitten/s included in the litter has died since the entry.  This notification must be accompanied by a Veterinary Certificate stating cause of death.</w:t>
      </w:r>
    </w:p>
    <w:p w14:paraId="0E987635"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All kittens under six (6) months of age must produce a current record of vaccination for feline enteritis and cat flu, to the Vet Steward, for the kittens to be admitted to the Show Hall.</w:t>
      </w:r>
    </w:p>
    <w:p w14:paraId="09FB8F9F" w14:textId="77777777" w:rsidR="00C52A92" w:rsidRPr="00C52A92" w:rsidRDefault="00C52A92" w:rsidP="00C52A92">
      <w:pPr>
        <w:pStyle w:val="Heading2"/>
        <w:numPr>
          <w:ilvl w:val="1"/>
          <w:numId w:val="1"/>
        </w:numPr>
      </w:pPr>
      <w:r w:rsidRPr="00C52A92">
        <w:br w:type="page"/>
      </w:r>
      <w:r w:rsidRPr="00C52A92">
        <w:lastRenderedPageBreak/>
        <w:t>EXHIBITING OF DAMS</w:t>
      </w:r>
    </w:p>
    <w:p w14:paraId="12C17B5D"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No exhibit obviously pregnant may be exhibited.</w:t>
      </w:r>
    </w:p>
    <w:p w14:paraId="23A665E5"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No dam, who in the opinion of the Veterinary Surgeon is obviously nursing a litter, may be exhibited without her litter.</w:t>
      </w:r>
    </w:p>
    <w:p w14:paraId="419FC421" w14:textId="77777777" w:rsidR="00C52A92" w:rsidRPr="00C52A92" w:rsidRDefault="00C0154E" w:rsidP="00C52A92">
      <w:pPr>
        <w:pStyle w:val="Heading2"/>
        <w:numPr>
          <w:ilvl w:val="1"/>
          <w:numId w:val="1"/>
        </w:numPr>
      </w:pPr>
      <w:r>
        <w:t>DESEXED</w:t>
      </w:r>
      <w:r w:rsidR="00C52A92" w:rsidRPr="00C52A92">
        <w:t xml:space="preserve"> EXHIBITS</w:t>
      </w:r>
    </w:p>
    <w:p w14:paraId="2933F9D6" w14:textId="77777777" w:rsidR="00700757"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Desexed exhibits </w:t>
      </w:r>
      <w:r w:rsidR="00C0154E">
        <w:rPr>
          <w:rFonts w:eastAsia="Times New Roman" w:cs="Arial"/>
          <w:szCs w:val="20"/>
        </w:rPr>
        <w:t xml:space="preserve">maybe shown.  </w:t>
      </w:r>
      <w:r w:rsidR="00700757">
        <w:rPr>
          <w:rFonts w:eastAsia="Times New Roman" w:cs="Arial"/>
          <w:szCs w:val="20"/>
        </w:rPr>
        <w:tab/>
      </w:r>
      <w:r w:rsidR="00700757">
        <w:rPr>
          <w:rFonts w:eastAsia="Times New Roman" w:cs="Arial"/>
          <w:szCs w:val="20"/>
        </w:rPr>
        <w:tab/>
      </w:r>
      <w:r w:rsidR="00700757">
        <w:rPr>
          <w:rFonts w:eastAsia="Times New Roman" w:cs="Arial"/>
          <w:szCs w:val="20"/>
        </w:rPr>
        <w:tab/>
      </w:r>
      <w:r w:rsidR="00700757">
        <w:rPr>
          <w:rFonts w:eastAsia="Times New Roman" w:cs="Arial"/>
          <w:szCs w:val="20"/>
        </w:rPr>
        <w:tab/>
      </w:r>
      <w:r w:rsidR="00700757">
        <w:rPr>
          <w:rFonts w:eastAsia="Times New Roman" w:cs="Arial"/>
          <w:szCs w:val="20"/>
        </w:rPr>
        <w:tab/>
      </w:r>
      <w:r w:rsidR="00700757" w:rsidRPr="00700757">
        <w:rPr>
          <w:rFonts w:eastAsia="Times New Roman" w:cs="Arial"/>
          <w:i/>
          <w:szCs w:val="20"/>
        </w:rPr>
        <w:t>(added October 2012)</w:t>
      </w:r>
    </w:p>
    <w:p w14:paraId="4A044409" w14:textId="77777777" w:rsidR="00C52A92" w:rsidRPr="00C52A92" w:rsidRDefault="00C0154E" w:rsidP="00C52A92">
      <w:pPr>
        <w:keepNext/>
        <w:keepLines/>
        <w:numPr>
          <w:ilvl w:val="2"/>
          <w:numId w:val="1"/>
        </w:numPr>
        <w:spacing w:before="60" w:after="60"/>
        <w:jc w:val="both"/>
        <w:outlineLvl w:val="2"/>
        <w:rPr>
          <w:rFonts w:eastAsia="Times New Roman" w:cs="Arial"/>
          <w:szCs w:val="20"/>
        </w:rPr>
      </w:pPr>
      <w:r>
        <w:rPr>
          <w:rFonts w:eastAsia="Times New Roman" w:cs="Arial"/>
          <w:szCs w:val="20"/>
        </w:rPr>
        <w:t xml:space="preserve">They </w:t>
      </w:r>
      <w:r w:rsidR="00C52A92" w:rsidRPr="00C52A92">
        <w:rPr>
          <w:rFonts w:eastAsia="Times New Roman" w:cs="Arial"/>
          <w:szCs w:val="20"/>
        </w:rPr>
        <w:t>only compete against entire exhibits for awards where specific regulations apply (eg side classes, specific Annual A</w:t>
      </w:r>
      <w:r w:rsidR="009D44DE">
        <w:rPr>
          <w:rFonts w:eastAsia="Times New Roman" w:cs="Arial"/>
          <w:szCs w:val="20"/>
        </w:rPr>
        <w:t>wards or Trophy List for Show).</w:t>
      </w:r>
    </w:p>
    <w:p w14:paraId="20B2D713"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Vasectomised males are not permitted to be shown in Recognised Shows.</w:t>
      </w:r>
    </w:p>
    <w:p w14:paraId="07F1CA86"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Exhibits that have been tattooed in order to indicate that they have been desexed may still be shown.</w:t>
      </w:r>
    </w:p>
    <w:p w14:paraId="61F32941" w14:textId="77777777" w:rsidR="00C52A92" w:rsidRPr="00C52A92" w:rsidRDefault="00C52A92" w:rsidP="00C52A92">
      <w:pPr>
        <w:pStyle w:val="Heading2"/>
        <w:numPr>
          <w:ilvl w:val="1"/>
          <w:numId w:val="1"/>
        </w:numPr>
      </w:pPr>
      <w:r w:rsidRPr="00C52A92">
        <w:t>CALCULATION OF WINS</w:t>
      </w:r>
    </w:p>
    <w:p w14:paraId="488293C1"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All wins at Championship Shows shall count at subsequent Championship Shows.</w:t>
      </w:r>
    </w:p>
    <w:p w14:paraId="546B3797"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The Show Manager reserves the right to amend prize lists.</w:t>
      </w:r>
    </w:p>
    <w:p w14:paraId="30408BF3"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All exhibits at C.A.N.T. </w:t>
      </w:r>
      <w:r>
        <w:rPr>
          <w:rFonts w:eastAsia="Times New Roman" w:cs="Arial"/>
          <w:szCs w:val="20"/>
        </w:rPr>
        <w:t>(Inc.)</w:t>
      </w:r>
      <w:r w:rsidRPr="00C52A92">
        <w:rPr>
          <w:rFonts w:eastAsia="Times New Roman" w:cs="Arial"/>
          <w:szCs w:val="20"/>
        </w:rPr>
        <w:t xml:space="preserve"> Championship Shows are judged according to the Standards of the A.C.F. </w:t>
      </w:r>
      <w:r>
        <w:rPr>
          <w:rFonts w:eastAsia="Times New Roman" w:cs="Arial"/>
          <w:szCs w:val="20"/>
        </w:rPr>
        <w:t>(Inc.)</w:t>
      </w:r>
      <w:r w:rsidRPr="00C52A92">
        <w:rPr>
          <w:rFonts w:eastAsia="Times New Roman" w:cs="Arial"/>
          <w:szCs w:val="20"/>
        </w:rPr>
        <w:t>.</w:t>
      </w:r>
    </w:p>
    <w:p w14:paraId="3745B8ED" w14:textId="77777777" w:rsidR="00C52A92" w:rsidRPr="00C52A92" w:rsidRDefault="00C52A92" w:rsidP="00C52A92">
      <w:pPr>
        <w:keepNext/>
        <w:keepLines/>
        <w:numPr>
          <w:ilvl w:val="3"/>
          <w:numId w:val="1"/>
        </w:numPr>
        <w:spacing w:before="60" w:after="60"/>
        <w:jc w:val="both"/>
        <w:outlineLvl w:val="2"/>
        <w:rPr>
          <w:rFonts w:eastAsia="Times New Roman" w:cs="Arial"/>
          <w:szCs w:val="20"/>
        </w:rPr>
      </w:pPr>
      <w:r w:rsidRPr="00C52A92">
        <w:rPr>
          <w:rFonts w:eastAsia="Times New Roman" w:cs="Arial"/>
          <w:szCs w:val="20"/>
        </w:rPr>
        <w:t xml:space="preserve">Breeds and Breed Coding will be those recognised by C.A.N.T. </w:t>
      </w:r>
      <w:r>
        <w:rPr>
          <w:rFonts w:eastAsia="Times New Roman" w:cs="Arial"/>
          <w:szCs w:val="20"/>
        </w:rPr>
        <w:t>(Inc.)</w:t>
      </w:r>
      <w:r w:rsidRPr="00C52A92">
        <w:rPr>
          <w:rFonts w:eastAsia="Times New Roman" w:cs="Arial"/>
          <w:szCs w:val="20"/>
        </w:rPr>
        <w:t>.</w:t>
      </w:r>
    </w:p>
    <w:p w14:paraId="08D4392A" w14:textId="77777777" w:rsidR="00C52A92" w:rsidRPr="00C52A92" w:rsidRDefault="00C52A92" w:rsidP="00C52A92">
      <w:pPr>
        <w:pStyle w:val="Heading2"/>
        <w:numPr>
          <w:ilvl w:val="1"/>
          <w:numId w:val="1"/>
        </w:numPr>
      </w:pPr>
      <w:r w:rsidRPr="00C52A92">
        <w:t>PRIZE CARDS</w:t>
      </w:r>
    </w:p>
    <w:p w14:paraId="50A1A44C"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At all Championship Shows held under the Rules and Regulations of C.A.N.T. </w:t>
      </w:r>
      <w:r>
        <w:rPr>
          <w:rFonts w:eastAsia="Times New Roman" w:cs="Arial"/>
          <w:szCs w:val="20"/>
        </w:rPr>
        <w:t>(Inc.)</w:t>
      </w:r>
      <w:r w:rsidRPr="00C52A92">
        <w:rPr>
          <w:rFonts w:eastAsia="Times New Roman" w:cs="Arial"/>
          <w:szCs w:val="20"/>
        </w:rPr>
        <w:t xml:space="preserve"> award cards</w:t>
      </w:r>
      <w:r w:rsidR="009D44DE">
        <w:rPr>
          <w:rFonts w:eastAsia="Times New Roman" w:cs="Arial"/>
          <w:szCs w:val="20"/>
        </w:rPr>
        <w:t>,</w:t>
      </w:r>
      <w:r w:rsidRPr="00C52A92">
        <w:rPr>
          <w:rFonts w:eastAsia="Times New Roman" w:cs="Arial"/>
          <w:szCs w:val="20"/>
        </w:rPr>
        <w:t xml:space="preserve"> when given</w:t>
      </w:r>
      <w:r w:rsidR="009D44DE">
        <w:rPr>
          <w:rFonts w:eastAsia="Times New Roman" w:cs="Arial"/>
          <w:szCs w:val="20"/>
        </w:rPr>
        <w:t>,</w:t>
      </w:r>
      <w:r w:rsidRPr="00C52A92">
        <w:rPr>
          <w:rFonts w:eastAsia="Times New Roman" w:cs="Arial"/>
          <w:szCs w:val="20"/>
        </w:rPr>
        <w:t xml:space="preserve"> must be clearly inscribed with:</w:t>
      </w:r>
    </w:p>
    <w:p w14:paraId="6428DF9C"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the exhibits name;</w:t>
      </w:r>
    </w:p>
    <w:p w14:paraId="0F174203"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the category;</w:t>
      </w:r>
    </w:p>
    <w:p w14:paraId="0A4C1481"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the award(s) obtained;</w:t>
      </w:r>
    </w:p>
    <w:p w14:paraId="23BB612C"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the adjudicating judge; and</w:t>
      </w:r>
    </w:p>
    <w:p w14:paraId="668B9353"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the date and place of the Championship Show.</w:t>
      </w:r>
    </w:p>
    <w:p w14:paraId="139FB5CA" w14:textId="77777777" w:rsidR="00C52A92" w:rsidRPr="00C52A92" w:rsidRDefault="00C52A92" w:rsidP="00C52A92">
      <w:pPr>
        <w:pStyle w:val="Heading2"/>
        <w:numPr>
          <w:ilvl w:val="1"/>
          <w:numId w:val="1"/>
        </w:numPr>
      </w:pPr>
      <w:r w:rsidRPr="00C52A92">
        <w:t>ELIGIBILITY FOR CHALLENGE/AWARD OF MERIT/COMPANION MERIT</w:t>
      </w:r>
    </w:p>
    <w:p w14:paraId="710DC9AA"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Only exhibits which are over nine (9) months of age and which have competed and won their appropriate open class shall be eligible to</w:t>
      </w:r>
      <w:r w:rsidR="00BB156A">
        <w:rPr>
          <w:rFonts w:eastAsia="Times New Roman" w:cs="Arial"/>
          <w:szCs w:val="20"/>
        </w:rPr>
        <w:t xml:space="preserve"> gain Challenge/Award of Merit/</w:t>
      </w:r>
      <w:r w:rsidRPr="00C52A92">
        <w:rPr>
          <w:rFonts w:eastAsia="Times New Roman" w:cs="Arial"/>
          <w:szCs w:val="20"/>
        </w:rPr>
        <w:t>Companion Merit Certificates.</w:t>
      </w:r>
    </w:p>
    <w:p w14:paraId="38FE834F"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Only one Challenge/Award of Merit/Companion Merit certificate may be awarded to any </w:t>
      </w:r>
      <w:r w:rsidR="009D44DE">
        <w:rPr>
          <w:rFonts w:eastAsia="Times New Roman" w:cs="Arial"/>
          <w:szCs w:val="20"/>
        </w:rPr>
        <w:t>animal at any one show.</w:t>
      </w:r>
    </w:p>
    <w:p w14:paraId="17002D9E"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In the case of multi ring Shows each ring is considered a separate Championship Show.</w:t>
      </w:r>
    </w:p>
    <w:p w14:paraId="7CE2B78C"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A Challenge/Award of Merit may be awarded to Best Male, Best Female, Best Neuter, and Best </w:t>
      </w:r>
      <w:r w:rsidR="003C1F9F">
        <w:rPr>
          <w:rFonts w:eastAsia="Times New Roman" w:cs="Arial"/>
          <w:szCs w:val="20"/>
        </w:rPr>
        <w:t>Spay</w:t>
      </w:r>
      <w:r w:rsidRPr="00C52A92">
        <w:rPr>
          <w:rFonts w:eastAsia="Times New Roman" w:cs="Arial"/>
          <w:szCs w:val="20"/>
        </w:rPr>
        <w:t xml:space="preserve"> in each colour class irrespective of the number of entries, provided that the exhibit(s) is of a definite standard and be, in the opinion of the judge, worthy of the Award.</w:t>
      </w:r>
    </w:p>
    <w:p w14:paraId="20A87C0F" w14:textId="77777777" w:rsidR="00C52A92" w:rsidRPr="00C52A92" w:rsidRDefault="00C52A92" w:rsidP="00C52A92">
      <w:pPr>
        <w:keepNext/>
        <w:keepLines/>
        <w:numPr>
          <w:ilvl w:val="3"/>
          <w:numId w:val="1"/>
        </w:numPr>
        <w:spacing w:before="60" w:after="60"/>
        <w:jc w:val="both"/>
        <w:outlineLvl w:val="2"/>
        <w:rPr>
          <w:rFonts w:eastAsia="Times New Roman" w:cs="Arial"/>
          <w:szCs w:val="20"/>
        </w:rPr>
      </w:pPr>
      <w:r w:rsidRPr="00C52A92">
        <w:rPr>
          <w:rFonts w:eastAsia="Times New Roman" w:cs="Arial"/>
          <w:szCs w:val="20"/>
        </w:rPr>
        <w:t>The exception being:</w:t>
      </w:r>
    </w:p>
    <w:p w14:paraId="7AAC0B36"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Rex: where all colours are judged together</w:t>
      </w:r>
      <w:r w:rsidR="00BB156A">
        <w:rPr>
          <w:rFonts w:eastAsia="Times New Roman" w:cs="Arial"/>
          <w:sz w:val="18"/>
          <w:szCs w:val="18"/>
        </w:rPr>
        <w:t>;</w:t>
      </w:r>
    </w:p>
    <w:p w14:paraId="35370690" w14:textId="77777777" w:rsidR="00BB156A" w:rsidRDefault="00BB156A" w:rsidP="00C52A92">
      <w:pPr>
        <w:keepNext/>
        <w:keepLines/>
        <w:numPr>
          <w:ilvl w:val="4"/>
          <w:numId w:val="1"/>
        </w:numPr>
        <w:tabs>
          <w:tab w:val="num" w:pos="1701"/>
        </w:tabs>
        <w:spacing w:before="60" w:after="60"/>
        <w:jc w:val="both"/>
        <w:outlineLvl w:val="2"/>
        <w:rPr>
          <w:rFonts w:eastAsia="Times New Roman" w:cs="Arial"/>
          <w:sz w:val="18"/>
          <w:szCs w:val="18"/>
        </w:rPr>
      </w:pPr>
      <w:r>
        <w:rPr>
          <w:rFonts w:eastAsia="Times New Roman" w:cs="Arial"/>
          <w:sz w:val="18"/>
          <w:szCs w:val="18"/>
        </w:rPr>
        <w:t>Peterbald: where all hair length/types are judged together; and</w:t>
      </w:r>
      <w:r w:rsidR="004D53E8">
        <w:rPr>
          <w:rFonts w:eastAsia="Times New Roman" w:cs="Arial"/>
          <w:sz w:val="18"/>
          <w:szCs w:val="18"/>
        </w:rPr>
        <w:t xml:space="preserve"> </w:t>
      </w:r>
      <w:r w:rsidR="004D53E8">
        <w:rPr>
          <w:rFonts w:eastAsia="Times New Roman" w:cs="Arial"/>
          <w:sz w:val="18"/>
          <w:szCs w:val="18"/>
        </w:rPr>
        <w:tab/>
      </w:r>
      <w:r w:rsidR="0058682B" w:rsidRPr="0042419A">
        <w:rPr>
          <w:rFonts w:eastAsia="Times New Roman" w:cs="Arial"/>
          <w:i/>
          <w:sz w:val="16"/>
          <w:szCs w:val="16"/>
        </w:rPr>
        <w:t>(</w:t>
      </w:r>
      <w:r w:rsidR="00D03A32">
        <w:rPr>
          <w:rFonts w:eastAsia="Times New Roman" w:cs="Arial"/>
          <w:i/>
          <w:szCs w:val="20"/>
        </w:rPr>
        <w:t>ad</w:t>
      </w:r>
      <w:r w:rsidR="0058682B" w:rsidRPr="004D53E8">
        <w:rPr>
          <w:rFonts w:eastAsia="Times New Roman" w:cs="Arial"/>
          <w:i/>
          <w:szCs w:val="20"/>
        </w:rPr>
        <w:t>ded October 2012)</w:t>
      </w:r>
    </w:p>
    <w:p w14:paraId="1B03842D" w14:textId="77777777" w:rsidR="00C52A92" w:rsidRPr="00C52A92"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C52A92">
        <w:rPr>
          <w:rFonts w:eastAsia="Times New Roman" w:cs="Arial"/>
          <w:sz w:val="18"/>
          <w:szCs w:val="18"/>
        </w:rPr>
        <w:t>Breeds: where colours are judged as agouti/non agouti/agouti and white/non agouti and white (refer to Part 4 – Recognised Breeds).</w:t>
      </w:r>
    </w:p>
    <w:p w14:paraId="70F27F39"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A Companion Merit Certificate may be awar</w:t>
      </w:r>
      <w:r w:rsidR="003C1F9F">
        <w:rPr>
          <w:rFonts w:eastAsia="Times New Roman" w:cs="Arial"/>
          <w:szCs w:val="20"/>
        </w:rPr>
        <w:t>ded to Best Neuter, and Best Spa</w:t>
      </w:r>
      <w:r w:rsidRPr="00C52A92">
        <w:rPr>
          <w:rFonts w:eastAsia="Times New Roman" w:cs="Arial"/>
          <w:szCs w:val="20"/>
        </w:rPr>
        <w:t>y in each Group 4 adult class (longhair and shorthair) irrespective of the number of entries, provided that the exhibit(s) is, in the opinion of the judge, worthy of the Award.</w:t>
      </w:r>
    </w:p>
    <w:p w14:paraId="2207957C"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Each Challenge/Award of Merit/Companion Merit Certificate shall have a value in accordance with the Rules and Regulations (refer Part 7 - Higher Status Awards).</w:t>
      </w:r>
    </w:p>
    <w:p w14:paraId="17FE7F8E" w14:textId="77777777" w:rsidR="00C52A92" w:rsidRPr="00C52A92" w:rsidRDefault="00C52A92" w:rsidP="00BE570E">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In two </w:t>
      </w:r>
      <w:r w:rsidR="00BB156A">
        <w:rPr>
          <w:rFonts w:eastAsia="Times New Roman" w:cs="Arial"/>
          <w:szCs w:val="20"/>
        </w:rPr>
        <w:t xml:space="preserve">(2) </w:t>
      </w:r>
      <w:r w:rsidRPr="00C52A92">
        <w:rPr>
          <w:rFonts w:eastAsia="Times New Roman" w:cs="Arial"/>
          <w:szCs w:val="20"/>
        </w:rPr>
        <w:t xml:space="preserve">or more ring Championship Shows, if an exhibit becomes eligible for a higher status after one </w:t>
      </w:r>
      <w:r w:rsidR="00BB156A">
        <w:rPr>
          <w:rFonts w:eastAsia="Times New Roman" w:cs="Arial"/>
          <w:szCs w:val="20"/>
        </w:rPr>
        <w:t xml:space="preserve">(1) </w:t>
      </w:r>
      <w:r w:rsidRPr="00C52A92">
        <w:rPr>
          <w:rFonts w:eastAsia="Times New Roman" w:cs="Arial"/>
          <w:szCs w:val="20"/>
        </w:rPr>
        <w:t>ring, status could be changed for the other ring(s)</w:t>
      </w:r>
      <w:r w:rsidR="00BE570E">
        <w:rPr>
          <w:rFonts w:eastAsia="Times New Roman" w:cs="Arial"/>
          <w:szCs w:val="20"/>
        </w:rPr>
        <w:t>.</w:t>
      </w:r>
      <w:r w:rsidRPr="00C52A92">
        <w:rPr>
          <w:rFonts w:eastAsia="Times New Roman" w:cs="Arial"/>
          <w:szCs w:val="20"/>
        </w:rPr>
        <w:t xml:space="preserve"> </w:t>
      </w:r>
      <w:r w:rsidR="004D53E8">
        <w:rPr>
          <w:rFonts w:eastAsia="Times New Roman" w:cs="Arial"/>
          <w:szCs w:val="20"/>
        </w:rPr>
        <w:tab/>
      </w:r>
      <w:r w:rsidR="004D53E8">
        <w:rPr>
          <w:rFonts w:eastAsia="Times New Roman" w:cs="Arial"/>
          <w:szCs w:val="20"/>
        </w:rPr>
        <w:tab/>
      </w:r>
      <w:r w:rsidR="00BE570E" w:rsidRPr="00BE570E">
        <w:rPr>
          <w:rFonts w:eastAsia="Times New Roman" w:cs="Arial"/>
          <w:i/>
          <w:szCs w:val="20"/>
        </w:rPr>
        <w:t xml:space="preserve">(amended </w:t>
      </w:r>
      <w:r w:rsidR="004D53E8">
        <w:rPr>
          <w:rFonts w:eastAsia="Times New Roman" w:cs="Arial"/>
          <w:i/>
          <w:szCs w:val="20"/>
        </w:rPr>
        <w:t xml:space="preserve">October </w:t>
      </w:r>
      <w:r w:rsidR="00BE570E" w:rsidRPr="00BE570E">
        <w:rPr>
          <w:rFonts w:eastAsia="Times New Roman" w:cs="Arial"/>
          <w:i/>
          <w:szCs w:val="20"/>
        </w:rPr>
        <w:t>2013)</w:t>
      </w:r>
    </w:p>
    <w:p w14:paraId="19702555"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lastRenderedPageBreak/>
        <w:t>No Challenge/Award of Merit Certificate will be awarded for AOC exhibits or where special regulations apply.</w:t>
      </w:r>
    </w:p>
    <w:p w14:paraId="7E54F0F0" w14:textId="77777777" w:rsidR="00C52A92" w:rsidRPr="00C52A92" w:rsidRDefault="00C52A92" w:rsidP="00C52A92">
      <w:pPr>
        <w:pStyle w:val="Heading2"/>
        <w:numPr>
          <w:ilvl w:val="1"/>
          <w:numId w:val="1"/>
        </w:numPr>
      </w:pPr>
      <w:r w:rsidRPr="00C52A92">
        <w:t>ACF AWARD OF EXCELLENCE</w:t>
      </w:r>
    </w:p>
    <w:p w14:paraId="1BAC16D5"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At all C.A.N.T.</w:t>
      </w:r>
      <w:r>
        <w:rPr>
          <w:rFonts w:eastAsia="Times New Roman" w:cs="Arial"/>
          <w:szCs w:val="20"/>
        </w:rPr>
        <w:t>(Inc.)</w:t>
      </w:r>
      <w:r w:rsidRPr="00C52A92">
        <w:rPr>
          <w:rFonts w:eastAsia="Times New Roman" w:cs="Arial"/>
          <w:szCs w:val="20"/>
        </w:rPr>
        <w:t xml:space="preserve"> Championship Shows the officiating judge(s) may, at their discretion, award ACF Award of Excellence Certificates </w:t>
      </w:r>
      <w:r w:rsidR="00BB156A">
        <w:rPr>
          <w:rFonts w:eastAsia="Times New Roman" w:cs="Arial"/>
          <w:szCs w:val="20"/>
        </w:rPr>
        <w:t xml:space="preserve">(ACF AOE) </w:t>
      </w:r>
      <w:r w:rsidR="005C5721">
        <w:rPr>
          <w:rFonts w:eastAsia="Times New Roman" w:cs="Arial"/>
          <w:szCs w:val="20"/>
        </w:rPr>
        <w:t>to</w:t>
      </w:r>
      <w:r w:rsidRPr="00C52A92">
        <w:rPr>
          <w:rFonts w:eastAsia="Times New Roman" w:cs="Arial"/>
          <w:szCs w:val="20"/>
        </w:rPr>
        <w:t xml:space="preserve"> adult exhibits in each Group for male, female, neuter and </w:t>
      </w:r>
      <w:r w:rsidR="003C1F9F">
        <w:rPr>
          <w:rFonts w:eastAsia="Times New Roman" w:cs="Arial"/>
          <w:szCs w:val="20"/>
        </w:rPr>
        <w:t>sp</w:t>
      </w:r>
      <w:r w:rsidR="00BE570E">
        <w:rPr>
          <w:rFonts w:eastAsia="Times New Roman" w:cs="Arial"/>
          <w:szCs w:val="20"/>
        </w:rPr>
        <w:t>e</w:t>
      </w:r>
      <w:r w:rsidR="003C1F9F">
        <w:rPr>
          <w:rFonts w:eastAsia="Times New Roman" w:cs="Arial"/>
          <w:szCs w:val="20"/>
        </w:rPr>
        <w:t>y</w:t>
      </w:r>
      <w:r w:rsidRPr="00C52A92">
        <w:rPr>
          <w:rFonts w:eastAsia="Times New Roman" w:cs="Arial"/>
          <w:szCs w:val="20"/>
        </w:rPr>
        <w:t>.</w:t>
      </w:r>
    </w:p>
    <w:p w14:paraId="33F4B5BB"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All adult cats including those interstate owned and domiciled, are eligible to enter these classes.</w:t>
      </w:r>
    </w:p>
    <w:p w14:paraId="4DECA44B"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Entry into this class is free and automatic, however should be indicated on the entry form.</w:t>
      </w:r>
    </w:p>
    <w:p w14:paraId="0A67B787" w14:textId="77777777" w:rsidR="00C52A92" w:rsidRPr="00C52A92" w:rsidRDefault="00C52A92" w:rsidP="00C52A92">
      <w:pPr>
        <w:pStyle w:val="Heading2"/>
        <w:numPr>
          <w:ilvl w:val="1"/>
          <w:numId w:val="1"/>
        </w:numPr>
      </w:pPr>
      <w:r w:rsidRPr="00C52A92">
        <w:t>UNGRANTED STATUS</w:t>
      </w:r>
    </w:p>
    <w:p w14:paraId="47F86732"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Exhibits which have gained the appropriate number of Challenge/Award of Merit/Companion Merit Certificates to qualify for a higher status, but whose new status has not been </w:t>
      </w:r>
      <w:r w:rsidR="00BE570E">
        <w:rPr>
          <w:rFonts w:eastAsia="Times New Roman" w:cs="Arial"/>
          <w:szCs w:val="20"/>
        </w:rPr>
        <w:t>issu</w:t>
      </w:r>
      <w:r w:rsidRPr="00C52A92">
        <w:rPr>
          <w:rFonts w:eastAsia="Times New Roman" w:cs="Arial"/>
          <w:szCs w:val="20"/>
        </w:rPr>
        <w:t xml:space="preserve">ed by C.A.N.T. </w:t>
      </w:r>
      <w:r>
        <w:rPr>
          <w:rFonts w:eastAsia="Times New Roman" w:cs="Arial"/>
          <w:szCs w:val="20"/>
        </w:rPr>
        <w:t>(Inc.)</w:t>
      </w:r>
      <w:r w:rsidRPr="00C52A92">
        <w:rPr>
          <w:rFonts w:eastAsia="Times New Roman" w:cs="Arial"/>
          <w:szCs w:val="20"/>
        </w:rPr>
        <w:t xml:space="preserve"> for reasons other than for a misdemeanour by the exhibitor, may be exhibited with the new status at a Championship Show provided that the said Certificates are sighted by the Show Manager, C.A.N.T. </w:t>
      </w:r>
      <w:r>
        <w:rPr>
          <w:rFonts w:eastAsia="Times New Roman" w:cs="Arial"/>
          <w:szCs w:val="20"/>
        </w:rPr>
        <w:t>(Inc.)</w:t>
      </w:r>
      <w:r w:rsidRPr="00C52A92">
        <w:rPr>
          <w:rFonts w:eastAsia="Times New Roman" w:cs="Arial"/>
          <w:szCs w:val="20"/>
        </w:rPr>
        <w:t xml:space="preserve"> representative or the C.A.N.T. </w:t>
      </w:r>
      <w:r>
        <w:rPr>
          <w:rFonts w:eastAsia="Times New Roman" w:cs="Arial"/>
          <w:szCs w:val="20"/>
        </w:rPr>
        <w:t>(Inc.)</w:t>
      </w:r>
      <w:r w:rsidRPr="00C52A92">
        <w:rPr>
          <w:rFonts w:eastAsia="Times New Roman" w:cs="Arial"/>
          <w:szCs w:val="20"/>
        </w:rPr>
        <w:t xml:space="preserve"> Secretary, before the commencement of judging at the Championship Show.</w:t>
      </w:r>
    </w:p>
    <w:p w14:paraId="1F9BC900" w14:textId="77777777" w:rsidR="00C52A92" w:rsidRPr="00C52A92" w:rsidRDefault="00C52A92" w:rsidP="00C52A92">
      <w:pPr>
        <w:pStyle w:val="Heading2"/>
        <w:numPr>
          <w:ilvl w:val="1"/>
          <w:numId w:val="1"/>
        </w:numPr>
      </w:pPr>
      <w:r w:rsidRPr="00C52A92">
        <w:t xml:space="preserve">PRIZE AWARDS MADE IN SPECIFIED TIME C.A.N.T. </w:t>
      </w:r>
      <w:r>
        <w:t>(Inc.)</w:t>
      </w:r>
      <w:r w:rsidRPr="00C52A92">
        <w:t xml:space="preserve"> TO BE NOTIFIED</w:t>
      </w:r>
    </w:p>
    <w:p w14:paraId="367AC4B1"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All prize awards must be distributed within fourteen (14) days of the closing of the Championship Show.  Within fifteen (15) days of the close of the Championship Show a notification must be forwarded to the Secretary, C.A.N.T. </w:t>
      </w:r>
      <w:r>
        <w:rPr>
          <w:rFonts w:eastAsia="Times New Roman" w:cs="Arial"/>
          <w:szCs w:val="20"/>
        </w:rPr>
        <w:t>(Inc.)</w:t>
      </w:r>
      <w:r w:rsidRPr="00C52A92">
        <w:rPr>
          <w:rFonts w:eastAsia="Times New Roman" w:cs="Arial"/>
          <w:szCs w:val="20"/>
        </w:rPr>
        <w:t xml:space="preserve"> in accordance with clause 6.11.</w:t>
      </w:r>
    </w:p>
    <w:p w14:paraId="1ED87CEA"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Where awards are still the subject of a protest, or have been the subject of a protest particulars of the protest(s) are to be provided.</w:t>
      </w:r>
    </w:p>
    <w:p w14:paraId="723CE2D7" w14:textId="77777777" w:rsidR="00C52A92" w:rsidRPr="00C52A92" w:rsidRDefault="00C52A92" w:rsidP="00C52A92">
      <w:pPr>
        <w:pStyle w:val="Heading2"/>
        <w:numPr>
          <w:ilvl w:val="1"/>
          <w:numId w:val="1"/>
        </w:numPr>
      </w:pPr>
      <w:r w:rsidRPr="00C52A92">
        <w:t>DISQUALIFICATIONS</w:t>
      </w:r>
    </w:p>
    <w:p w14:paraId="24D73709"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An exhibit shall be disqualified from winning a prize at any show held under C.A.N.T. </w:t>
      </w:r>
      <w:r>
        <w:rPr>
          <w:rFonts w:eastAsia="Times New Roman" w:cs="Arial"/>
          <w:szCs w:val="20"/>
        </w:rPr>
        <w:t>(Inc.)</w:t>
      </w:r>
      <w:r w:rsidRPr="00C52A92">
        <w:rPr>
          <w:rFonts w:eastAsia="Times New Roman" w:cs="Arial"/>
          <w:szCs w:val="20"/>
        </w:rPr>
        <w:t xml:space="preserve"> Rules and Regulations if the Show Manager is satisfied that:</w:t>
      </w:r>
    </w:p>
    <w:p w14:paraId="6F672185"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Any dye, colouring, powder, whitening, or darkening matter or preparation has been used and if the effect of it remains at any time during the Recognised Show.</w:t>
      </w:r>
    </w:p>
    <w:p w14:paraId="627DCF92"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Any oil, grease, sticky or glossy substance has been used and if the effect of it remains on the coat of the exhibit at any time during the Recognised Show.</w:t>
      </w:r>
    </w:p>
    <w:p w14:paraId="0F90EF61"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If cutting, piercing, breaking by force or any kind of operation or act which destroys the tissues of the ears or alters their natural formation or carriage or shortens the tissues of the ears has been practiced.</w:t>
      </w:r>
    </w:p>
    <w:p w14:paraId="463C1FD3"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If cutting, piercing, breaking by force or any kind of operation or act which alters the natural conformation of the exhibit has been practiced, or any other thing done, calculated in the opinion of the Show Manager to deceive or mislead, except in the case of a necessary operation certified to the satisfaction of the Show Manager.</w:t>
      </w:r>
    </w:p>
    <w:p w14:paraId="0B9DB55A"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The lining membranes of the mouth have been cut, pierced or mutilated in any way.</w:t>
      </w:r>
    </w:p>
    <w:p w14:paraId="3C42ED0D"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The exhibit is under the influence of drugs, tranquillisers etc.</w:t>
      </w:r>
    </w:p>
    <w:p w14:paraId="6E8CDDC4"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 xml:space="preserve">The exhibit is being exhibited by a person who has been debarred or suspended by C.A.N.T. </w:t>
      </w:r>
      <w:r>
        <w:rPr>
          <w:rFonts w:eastAsia="Times New Roman" w:cs="Arial"/>
          <w:szCs w:val="20"/>
        </w:rPr>
        <w:t>(Inc.)</w:t>
      </w:r>
      <w:r w:rsidRPr="00C52A92">
        <w:rPr>
          <w:rFonts w:eastAsia="Times New Roman" w:cs="Arial"/>
          <w:szCs w:val="20"/>
        </w:rPr>
        <w:t xml:space="preserve"> under the Rules and Regulations.</w:t>
      </w:r>
    </w:p>
    <w:p w14:paraId="2D24A470" w14:textId="77777777" w:rsidR="00C52A92" w:rsidRPr="00C52A92" w:rsidRDefault="00C52A92" w:rsidP="00C52A92">
      <w:pPr>
        <w:pStyle w:val="Heading2"/>
        <w:numPr>
          <w:ilvl w:val="1"/>
          <w:numId w:val="1"/>
        </w:numPr>
      </w:pPr>
      <w:r w:rsidRPr="00C52A92">
        <w:t>DISQUALIFIED PRIZE WINNER</w:t>
      </w:r>
    </w:p>
    <w:p w14:paraId="71C51674"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If a prize winner is disqualified the exhibit placed next in order of merit shall be moved into the higher places in the prize list according to their respective placing by the judge.</w:t>
      </w:r>
    </w:p>
    <w:p w14:paraId="30FB6211" w14:textId="77777777" w:rsidR="00C52A92" w:rsidRPr="00C52A92" w:rsidRDefault="00C52A92" w:rsidP="00C52A92">
      <w:pPr>
        <w:pStyle w:val="Heading2"/>
        <w:numPr>
          <w:ilvl w:val="1"/>
          <w:numId w:val="1"/>
        </w:numPr>
      </w:pPr>
      <w:r w:rsidRPr="00C52A92">
        <w:br w:type="page"/>
      </w:r>
      <w:r w:rsidRPr="00C52A92">
        <w:lastRenderedPageBreak/>
        <w:t>CANCELLATION OF AWARDS</w:t>
      </w:r>
    </w:p>
    <w:p w14:paraId="36EDFED1"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If an Award is cancelled, the relative prize or prizes shall forthwith be surrendered to the Show Manager.</w:t>
      </w:r>
    </w:p>
    <w:p w14:paraId="63556D31" w14:textId="77777777" w:rsidR="00C52A92" w:rsidRPr="00C52A92" w:rsidRDefault="00C52A92" w:rsidP="00C52A92">
      <w:pPr>
        <w:pStyle w:val="Heading2"/>
        <w:numPr>
          <w:ilvl w:val="1"/>
          <w:numId w:val="1"/>
        </w:numPr>
      </w:pPr>
      <w:r w:rsidRPr="00C52A92">
        <w:t>DISPLAY OF SIGNS, CARDS, RIBBONS OR TROPHIES RESTRICTED</w:t>
      </w:r>
    </w:p>
    <w:p w14:paraId="5F4AE5C3"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At any Recognised Show held under the Rules and Regulations of C.A.N.T. </w:t>
      </w:r>
      <w:r>
        <w:rPr>
          <w:rFonts w:eastAsia="Times New Roman" w:cs="Arial"/>
          <w:szCs w:val="20"/>
        </w:rPr>
        <w:t>(Inc.)</w:t>
      </w:r>
      <w:r w:rsidRPr="00C52A92">
        <w:rPr>
          <w:rFonts w:eastAsia="Times New Roman" w:cs="Arial"/>
          <w:szCs w:val="20"/>
        </w:rPr>
        <w:t xml:space="preserve"> no cards ribbons or trophies (other than those won at that Show) shall be displayed by any exhibitor unless express permission has been granted by C.A.N.T. </w:t>
      </w:r>
      <w:r>
        <w:rPr>
          <w:rFonts w:eastAsia="Times New Roman" w:cs="Arial"/>
          <w:szCs w:val="20"/>
        </w:rPr>
        <w:t>(Inc.)</w:t>
      </w:r>
      <w:r w:rsidRPr="00C52A92">
        <w:rPr>
          <w:rFonts w:eastAsia="Times New Roman" w:cs="Arial"/>
          <w:szCs w:val="20"/>
        </w:rPr>
        <w:t>.</w:t>
      </w:r>
    </w:p>
    <w:p w14:paraId="575D586F"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Notice of Sale of exhibits, may be advertised after judging with the permission of the Show Manager.</w:t>
      </w:r>
    </w:p>
    <w:p w14:paraId="33167810" w14:textId="77777777" w:rsidR="00C52A92" w:rsidRPr="00C52A92" w:rsidRDefault="00C52A92" w:rsidP="00C52A92">
      <w:pPr>
        <w:pStyle w:val="Heading2"/>
        <w:numPr>
          <w:ilvl w:val="1"/>
          <w:numId w:val="1"/>
        </w:numPr>
      </w:pPr>
      <w:r w:rsidRPr="00C52A92">
        <w:t>VETERINARY SURGEON</w:t>
      </w:r>
    </w:p>
    <w:p w14:paraId="0008BA35"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Recognised Shows </w:t>
      </w:r>
      <w:r w:rsidR="005F23D4">
        <w:rPr>
          <w:rFonts w:eastAsia="Times New Roman" w:cs="Arial"/>
          <w:szCs w:val="20"/>
        </w:rPr>
        <w:t>may</w:t>
      </w:r>
      <w:r w:rsidRPr="00C52A92">
        <w:rPr>
          <w:rFonts w:eastAsia="Times New Roman" w:cs="Arial"/>
          <w:szCs w:val="20"/>
        </w:rPr>
        <w:t xml:space="preserve"> have appointed at least one Veterinary Surgeon.</w:t>
      </w:r>
    </w:p>
    <w:p w14:paraId="69DC462A"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If in the event that no Veterinary Surgeon is available vetting may be conducted by either two qualified senior stewards or one steward and a judge.</w:t>
      </w:r>
    </w:p>
    <w:p w14:paraId="427C9AF7" w14:textId="77777777" w:rsidR="00C52A92" w:rsidRPr="00E17404" w:rsidRDefault="00C52A92" w:rsidP="00E17404">
      <w:pPr>
        <w:keepNext/>
        <w:keepLines/>
        <w:numPr>
          <w:ilvl w:val="2"/>
          <w:numId w:val="1"/>
        </w:numPr>
        <w:spacing w:before="60" w:after="60"/>
        <w:jc w:val="both"/>
        <w:outlineLvl w:val="2"/>
        <w:rPr>
          <w:rFonts w:eastAsia="Times New Roman" w:cs="Arial"/>
          <w:szCs w:val="20"/>
        </w:rPr>
      </w:pPr>
      <w:r w:rsidRPr="00E17404">
        <w:rPr>
          <w:rFonts w:eastAsia="Times New Roman" w:cs="Arial"/>
          <w:szCs w:val="20"/>
        </w:rPr>
        <w:t>All Exhibits must pass the Veterinary Inspection</w:t>
      </w:r>
      <w:r w:rsidR="00CF1E04" w:rsidRPr="00E17404">
        <w:rPr>
          <w:rFonts w:eastAsia="Times New Roman" w:cs="Arial"/>
          <w:szCs w:val="20"/>
        </w:rPr>
        <w:t>.</w:t>
      </w:r>
    </w:p>
    <w:p w14:paraId="4151D7D0"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E17404">
        <w:rPr>
          <w:rFonts w:eastAsia="Times New Roman" w:cs="Arial"/>
          <w:szCs w:val="20"/>
        </w:rPr>
        <w:t xml:space="preserve">The Veterinary Surgeon </w:t>
      </w:r>
      <w:r w:rsidR="00E17404" w:rsidRPr="00E17404">
        <w:rPr>
          <w:rFonts w:eastAsia="Times New Roman" w:cs="Arial"/>
          <w:szCs w:val="20"/>
        </w:rPr>
        <w:t>may</w:t>
      </w:r>
      <w:r w:rsidRPr="00E17404">
        <w:rPr>
          <w:rFonts w:eastAsia="Times New Roman" w:cs="Arial"/>
          <w:szCs w:val="20"/>
        </w:rPr>
        <w:t xml:space="preserve"> examine each exhibit, whether entered for competition or exhibition only, </w:t>
      </w:r>
      <w:r w:rsidR="00E17404" w:rsidRPr="00E17404">
        <w:rPr>
          <w:rFonts w:eastAsia="Times New Roman" w:cs="Arial"/>
          <w:szCs w:val="20"/>
        </w:rPr>
        <w:t xml:space="preserve">either </w:t>
      </w:r>
      <w:r w:rsidRPr="00E17404">
        <w:rPr>
          <w:rFonts w:eastAsia="Times New Roman" w:cs="Arial"/>
          <w:szCs w:val="20"/>
        </w:rPr>
        <w:t>at the entrance to the Show</w:t>
      </w:r>
      <w:r w:rsidR="00E17404" w:rsidRPr="00E17404">
        <w:rPr>
          <w:rFonts w:eastAsia="Times New Roman" w:cs="Arial"/>
          <w:szCs w:val="20"/>
        </w:rPr>
        <w:t xml:space="preserve"> or in-cage</w:t>
      </w:r>
      <w:r w:rsidRPr="00E17404">
        <w:rPr>
          <w:rFonts w:eastAsia="Times New Roman" w:cs="Arial"/>
          <w:szCs w:val="20"/>
        </w:rPr>
        <w:t xml:space="preserve"> and they shall refuse to allow any exhibit to</w:t>
      </w:r>
      <w:r w:rsidRPr="00C52A92">
        <w:rPr>
          <w:rFonts w:eastAsia="Times New Roman" w:cs="Arial"/>
          <w:szCs w:val="20"/>
        </w:rPr>
        <w:t xml:space="preserve"> enter the Show Venue or shall order any exhibit to be removed from the Show Venue if, in their opinion, it is suffering from any infections or contagious disease, ailing, or has external parasites, or to be a freak as to sex, or which has been treated or prepared for exhibition in contravention of the Show Rules, or to be otherwise detrimental to other exhibits.</w:t>
      </w:r>
      <w:r w:rsidR="005F23D4">
        <w:rPr>
          <w:rFonts w:eastAsia="Times New Roman" w:cs="Arial"/>
          <w:szCs w:val="20"/>
        </w:rPr>
        <w:tab/>
      </w:r>
      <w:r w:rsidR="005F23D4">
        <w:rPr>
          <w:rFonts w:eastAsia="Times New Roman" w:cs="Arial"/>
          <w:szCs w:val="20"/>
        </w:rPr>
        <w:tab/>
      </w:r>
      <w:r w:rsidR="0058682B" w:rsidRPr="005F23D4">
        <w:rPr>
          <w:rFonts w:eastAsia="Times New Roman" w:cs="Arial"/>
          <w:i/>
          <w:szCs w:val="20"/>
        </w:rPr>
        <w:t>(amended October 201</w:t>
      </w:r>
      <w:r w:rsidR="005F23D4">
        <w:rPr>
          <w:rFonts w:eastAsia="Times New Roman" w:cs="Arial"/>
          <w:i/>
          <w:szCs w:val="20"/>
        </w:rPr>
        <w:t>2</w:t>
      </w:r>
      <w:r w:rsidR="0058682B" w:rsidRPr="005F23D4">
        <w:rPr>
          <w:rFonts w:eastAsia="Times New Roman" w:cs="Arial"/>
          <w:i/>
          <w:szCs w:val="20"/>
        </w:rPr>
        <w:t>)</w:t>
      </w:r>
    </w:p>
    <w:p w14:paraId="7BD1177B"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Their decision in this regard shall be final.</w:t>
      </w:r>
    </w:p>
    <w:p w14:paraId="1F7ED07B"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 xml:space="preserve">Should the Veterinary Surgeon reject one of an exhibitor's exhibits for reasons of infectious or contagious disease or evidence of external parasites, all that exhibitor’s entries </w:t>
      </w:r>
      <w:r w:rsidR="00E17404">
        <w:rPr>
          <w:rFonts w:eastAsia="Times New Roman" w:cs="Arial"/>
          <w:szCs w:val="20"/>
        </w:rPr>
        <w:t>may</w:t>
      </w:r>
      <w:r w:rsidRPr="00C52A92">
        <w:rPr>
          <w:rFonts w:eastAsia="Times New Roman" w:cs="Arial"/>
          <w:szCs w:val="20"/>
        </w:rPr>
        <w:t xml:space="preserve"> be rejected.</w:t>
      </w:r>
    </w:p>
    <w:p w14:paraId="5F10CFD4"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The Veterinary Surgeon shall examine adult male cats for entirety.  If a male cat is found not to be visibly entire at this inspection, the Veterinarian will notify the Show Manager, who, in turn will notify the Owner and the said exhibit will be disqualified from that Recognised Show.</w:t>
      </w:r>
    </w:p>
    <w:p w14:paraId="2301ED5B"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If, in the opinion of the Veterinary Surgeon, a female cat is obviously in kitten, its entry to the Show will be barred.</w:t>
      </w:r>
    </w:p>
    <w:p w14:paraId="1BFB80C5"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No exhibit may enter the Show Venue if it has at any time during the period of thirty (30) days immediately </w:t>
      </w:r>
      <w:r w:rsidR="00A95B76">
        <w:rPr>
          <w:rFonts w:eastAsia="Times New Roman" w:cs="Arial"/>
          <w:szCs w:val="20"/>
        </w:rPr>
        <w:t>pre</w:t>
      </w:r>
      <w:r w:rsidR="00A95B76" w:rsidRPr="00C52A92">
        <w:rPr>
          <w:rFonts w:eastAsia="Times New Roman" w:cs="Arial"/>
          <w:szCs w:val="20"/>
        </w:rPr>
        <w:t>ceding</w:t>
      </w:r>
      <w:r w:rsidRPr="00C52A92">
        <w:rPr>
          <w:rFonts w:eastAsia="Times New Roman" w:cs="Arial"/>
          <w:szCs w:val="20"/>
        </w:rPr>
        <w:t xml:space="preserve"> the day of the Show been in a Cattery affected with Feline Enteritis or another infectious disease.</w:t>
      </w:r>
    </w:p>
    <w:p w14:paraId="1A87CEB3"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If an exhibit is under treatment for any complaint, it should have a certificate from the attending Veterinarian as to contagious possibility or otherwise.</w:t>
      </w:r>
    </w:p>
    <w:p w14:paraId="6711674A"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The certificate must be handed to the Show Veterinarian before the examination.  The final decision will rest with the Show Veterinarian.</w:t>
      </w:r>
    </w:p>
    <w:p w14:paraId="21B47FEA"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The quarantine period for Ringworm is thirty (30) days after the receipt of a veterinary clearance.</w:t>
      </w:r>
    </w:p>
    <w:p w14:paraId="249BFB6B"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All exhibits must have been inoculated at least one (1) month and not more than twelve (12) months before the show.</w:t>
      </w:r>
    </w:p>
    <w:p w14:paraId="0F08EF52"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There will be no refund of entry fees, should any exhibit be rejected by the Veterinary Surgeon.</w:t>
      </w:r>
    </w:p>
    <w:p w14:paraId="64D1E026" w14:textId="77777777" w:rsidR="00C52A92" w:rsidRPr="00C52A92" w:rsidRDefault="00C52A92" w:rsidP="00C52A92">
      <w:pPr>
        <w:pStyle w:val="Heading2"/>
        <w:numPr>
          <w:ilvl w:val="1"/>
          <w:numId w:val="1"/>
        </w:numPr>
      </w:pPr>
      <w:r w:rsidRPr="00C52A92">
        <w:t>ENTRY OF EXHIBITS INTO SHOW VENUE</w:t>
      </w:r>
    </w:p>
    <w:p w14:paraId="6290F6F5" w14:textId="77777777" w:rsidR="00C52A92" w:rsidRPr="00E17404" w:rsidRDefault="00E17404" w:rsidP="00C52A92">
      <w:pPr>
        <w:keepNext/>
        <w:keepLines/>
        <w:numPr>
          <w:ilvl w:val="2"/>
          <w:numId w:val="1"/>
        </w:numPr>
        <w:spacing w:before="60" w:after="60"/>
        <w:jc w:val="both"/>
        <w:outlineLvl w:val="2"/>
        <w:rPr>
          <w:rFonts w:eastAsia="Times New Roman" w:cs="Arial"/>
          <w:szCs w:val="20"/>
        </w:rPr>
      </w:pPr>
      <w:r w:rsidRPr="00E17404">
        <w:rPr>
          <w:rFonts w:eastAsia="Times New Roman" w:cs="Arial"/>
          <w:szCs w:val="20"/>
        </w:rPr>
        <w:t xml:space="preserve">Only </w:t>
      </w:r>
      <w:r w:rsidR="00C52A92" w:rsidRPr="00E17404">
        <w:rPr>
          <w:rFonts w:eastAsia="Times New Roman" w:cs="Arial"/>
          <w:szCs w:val="20"/>
        </w:rPr>
        <w:t xml:space="preserve">exhibits, passed by the Veterinary Surgeon, shall be allowed </w:t>
      </w:r>
      <w:r w:rsidRPr="00E17404">
        <w:rPr>
          <w:rFonts w:eastAsia="Times New Roman" w:cs="Arial"/>
          <w:szCs w:val="20"/>
        </w:rPr>
        <w:t xml:space="preserve">to remain </w:t>
      </w:r>
      <w:r w:rsidR="00C52A92" w:rsidRPr="00E17404">
        <w:rPr>
          <w:rFonts w:eastAsia="Times New Roman" w:cs="Arial"/>
          <w:szCs w:val="20"/>
        </w:rPr>
        <w:t>within the precincts of the Show venue for the duration of the Show.</w:t>
      </w:r>
      <w:r w:rsidR="00A95B76" w:rsidRPr="00A95B76">
        <w:rPr>
          <w:rFonts w:cs="Arial"/>
          <w:i/>
          <w:szCs w:val="20"/>
        </w:rPr>
        <w:t xml:space="preserve"> </w:t>
      </w:r>
      <w:r w:rsidR="00A95B76">
        <w:rPr>
          <w:rFonts w:cs="Arial"/>
          <w:i/>
          <w:szCs w:val="20"/>
        </w:rPr>
        <w:tab/>
      </w:r>
      <w:r w:rsidR="00A95B76">
        <w:rPr>
          <w:rFonts w:cs="Arial"/>
          <w:i/>
          <w:szCs w:val="20"/>
        </w:rPr>
        <w:tab/>
      </w:r>
      <w:r w:rsidR="00A95B76">
        <w:rPr>
          <w:rFonts w:cs="Arial"/>
          <w:i/>
          <w:szCs w:val="20"/>
        </w:rPr>
        <w:tab/>
      </w:r>
      <w:r w:rsidR="00A95B76">
        <w:rPr>
          <w:rFonts w:cs="Arial"/>
          <w:i/>
          <w:szCs w:val="20"/>
        </w:rPr>
        <w:tab/>
        <w:t>(amended October 2012)</w:t>
      </w:r>
    </w:p>
    <w:p w14:paraId="6E5EF715"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No other animals are permitted within the precincts of the show venue.</w:t>
      </w:r>
    </w:p>
    <w:p w14:paraId="4C39D7EA"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All exhibits must be brought to the Show venue in suitable baskets or containers.  No exhibits will be accepted if on leads, wrapped in towels, etc.</w:t>
      </w:r>
    </w:p>
    <w:p w14:paraId="621D0C70"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Late arrivals will only be accepted at the discretion of the Show Manage</w:t>
      </w:r>
      <w:r w:rsidR="00A95B76">
        <w:rPr>
          <w:rFonts w:eastAsia="Times New Roman" w:cs="Arial"/>
          <w:szCs w:val="20"/>
        </w:rPr>
        <w:t xml:space="preserve">r and a late fee may be applied. </w:t>
      </w:r>
      <w:r w:rsidR="00A95B76">
        <w:rPr>
          <w:rFonts w:eastAsia="Times New Roman" w:cs="Arial"/>
          <w:szCs w:val="20"/>
        </w:rPr>
        <w:tab/>
      </w:r>
      <w:r w:rsidR="00A95B76">
        <w:rPr>
          <w:rFonts w:eastAsia="Times New Roman" w:cs="Arial"/>
          <w:szCs w:val="20"/>
        </w:rPr>
        <w:tab/>
      </w:r>
      <w:r w:rsidR="00A95B76">
        <w:rPr>
          <w:rFonts w:eastAsia="Times New Roman" w:cs="Arial"/>
          <w:szCs w:val="20"/>
        </w:rPr>
        <w:tab/>
      </w:r>
      <w:r w:rsidR="00A95B76">
        <w:rPr>
          <w:rFonts w:eastAsia="Times New Roman" w:cs="Arial"/>
          <w:szCs w:val="20"/>
        </w:rPr>
        <w:tab/>
      </w:r>
      <w:r w:rsidR="00A95B76">
        <w:rPr>
          <w:rFonts w:eastAsia="Times New Roman" w:cs="Arial"/>
          <w:szCs w:val="20"/>
        </w:rPr>
        <w:tab/>
      </w:r>
      <w:r w:rsidR="00A95B76">
        <w:rPr>
          <w:rFonts w:eastAsia="Times New Roman" w:cs="Arial"/>
          <w:szCs w:val="20"/>
        </w:rPr>
        <w:tab/>
      </w:r>
      <w:r w:rsidR="00A95B76">
        <w:rPr>
          <w:rFonts w:eastAsia="Times New Roman" w:cs="Arial"/>
          <w:szCs w:val="20"/>
        </w:rPr>
        <w:tab/>
      </w:r>
      <w:r w:rsidR="00A95B76">
        <w:rPr>
          <w:rFonts w:eastAsia="Times New Roman" w:cs="Arial"/>
          <w:szCs w:val="20"/>
        </w:rPr>
        <w:tab/>
      </w:r>
      <w:r w:rsidR="00A95B76">
        <w:rPr>
          <w:rFonts w:cs="Arial"/>
          <w:i/>
          <w:szCs w:val="20"/>
        </w:rPr>
        <w:t>(amended October 2012)</w:t>
      </w:r>
    </w:p>
    <w:p w14:paraId="0F731C20" w14:textId="77777777" w:rsidR="00C52A92" w:rsidRPr="00C52A92" w:rsidRDefault="00C52A92" w:rsidP="00C52A92">
      <w:pPr>
        <w:pStyle w:val="Heading2"/>
        <w:numPr>
          <w:ilvl w:val="1"/>
          <w:numId w:val="1"/>
        </w:numPr>
      </w:pPr>
      <w:r w:rsidRPr="00C52A92">
        <w:br w:type="page"/>
      </w:r>
      <w:r w:rsidRPr="00C52A92">
        <w:lastRenderedPageBreak/>
        <w:t>IDENTIFICATION OF EXHIBITS WHILST JUDGING IN PROGRESS</w:t>
      </w:r>
    </w:p>
    <w:p w14:paraId="4E0ABFA1"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No distinguishing objects are allowed in or surrounding the cage until judging is completed.</w:t>
      </w:r>
    </w:p>
    <w:p w14:paraId="0D6672AF"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Boxes, baskets, etc. must be place out of site after the exhibit is benched.</w:t>
      </w:r>
    </w:p>
    <w:p w14:paraId="2E4A6C55" w14:textId="77777777" w:rsidR="00C52A92" w:rsidRPr="00C52A92" w:rsidRDefault="00C52A92" w:rsidP="00C52A92">
      <w:pPr>
        <w:pStyle w:val="Heading2"/>
        <w:numPr>
          <w:ilvl w:val="1"/>
          <w:numId w:val="1"/>
        </w:numPr>
      </w:pPr>
      <w:r w:rsidRPr="00C52A92">
        <w:t>BENCHING OF EXHIBITS</w:t>
      </w:r>
    </w:p>
    <w:p w14:paraId="782ABAAA"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The Show Manager shall arrange for each exhibit benched at a Recognised Show to be allocated a cage.</w:t>
      </w:r>
    </w:p>
    <w:p w14:paraId="1A47F808"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Each exhibit entered will be caged separately.  The only exception is where litters are entered then all progeny may be caged together.</w:t>
      </w:r>
    </w:p>
    <w:p w14:paraId="56031083"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Cage hire charges will apply for all exhibits except</w:t>
      </w:r>
      <w:r w:rsidRPr="00A95B76">
        <w:rPr>
          <w:rFonts w:eastAsia="Times New Roman" w:cs="Arial"/>
          <w:szCs w:val="20"/>
        </w:rPr>
        <w:t>:</w:t>
      </w:r>
      <w:r w:rsidR="00A95B76">
        <w:rPr>
          <w:rFonts w:eastAsia="Times New Roman" w:cs="Arial"/>
          <w:szCs w:val="20"/>
        </w:rPr>
        <w:tab/>
      </w:r>
      <w:r w:rsidR="00A95B76">
        <w:rPr>
          <w:rFonts w:eastAsia="Times New Roman" w:cs="Arial"/>
          <w:szCs w:val="20"/>
        </w:rPr>
        <w:tab/>
      </w:r>
      <w:r w:rsidR="00A95B76">
        <w:rPr>
          <w:rFonts w:eastAsia="Times New Roman" w:cs="Arial"/>
          <w:szCs w:val="20"/>
        </w:rPr>
        <w:tab/>
      </w:r>
      <w:r w:rsidR="0058682B" w:rsidRPr="00A95B76">
        <w:rPr>
          <w:rFonts w:eastAsia="Times New Roman" w:cs="Arial"/>
          <w:i/>
          <w:szCs w:val="20"/>
        </w:rPr>
        <w:t xml:space="preserve">(amended </w:t>
      </w:r>
      <w:r w:rsidR="00A95B76">
        <w:rPr>
          <w:rFonts w:eastAsia="Times New Roman" w:cs="Arial"/>
          <w:i/>
          <w:szCs w:val="20"/>
        </w:rPr>
        <w:t>October</w:t>
      </w:r>
      <w:r w:rsidR="0058682B" w:rsidRPr="00A95B76">
        <w:rPr>
          <w:rFonts w:eastAsia="Times New Roman" w:cs="Arial"/>
          <w:i/>
          <w:szCs w:val="20"/>
        </w:rPr>
        <w:t xml:space="preserve"> 201</w:t>
      </w:r>
      <w:r w:rsidR="00A95B76">
        <w:rPr>
          <w:rFonts w:eastAsia="Times New Roman" w:cs="Arial"/>
          <w:i/>
          <w:szCs w:val="20"/>
        </w:rPr>
        <w:t>2</w:t>
      </w:r>
      <w:r w:rsidR="0058682B" w:rsidRPr="00A95B76">
        <w:rPr>
          <w:rFonts w:eastAsia="Times New Roman" w:cs="Arial"/>
          <w:i/>
          <w:szCs w:val="20"/>
        </w:rPr>
        <w:t>)</w:t>
      </w:r>
    </w:p>
    <w:p w14:paraId="4E9D67FA"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exhibitors that have sponsored cage(s).</w:t>
      </w:r>
    </w:p>
    <w:p w14:paraId="07AABB5D"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double cages supplied for a dam with litter.</w:t>
      </w:r>
    </w:p>
    <w:p w14:paraId="3BE29496"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Double cages will be provided space permitting.  Where restrictions are applied those breeds and individual cats identified as “la</w:t>
      </w:r>
      <w:r w:rsidR="00A95B76">
        <w:rPr>
          <w:rFonts w:eastAsia="Times New Roman" w:cs="Arial"/>
          <w:szCs w:val="20"/>
        </w:rPr>
        <w:t>rge” will be catered for first.</w:t>
      </w:r>
    </w:p>
    <w:p w14:paraId="7E6B0200"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Exhibitors will be required to provide each exhibit with curtains and base for their cage.</w:t>
      </w:r>
    </w:p>
    <w:p w14:paraId="6A38AD16" w14:textId="77777777" w:rsidR="00EC3620" w:rsidRPr="0042419A" w:rsidRDefault="00EC3620" w:rsidP="00C52A92">
      <w:pPr>
        <w:keepNext/>
        <w:keepLines/>
        <w:numPr>
          <w:ilvl w:val="3"/>
          <w:numId w:val="1"/>
        </w:numPr>
        <w:tabs>
          <w:tab w:val="num" w:pos="1134"/>
        </w:tabs>
        <w:spacing w:before="60" w:after="60"/>
        <w:jc w:val="both"/>
        <w:outlineLvl w:val="2"/>
        <w:rPr>
          <w:rFonts w:eastAsia="Times New Roman" w:cs="Arial"/>
          <w:szCs w:val="20"/>
        </w:rPr>
      </w:pPr>
      <w:r w:rsidRPr="0042419A">
        <w:rPr>
          <w:rFonts w:eastAsia="Times New Roman" w:cs="Arial"/>
          <w:szCs w:val="20"/>
        </w:rPr>
        <w:t>N</w:t>
      </w:r>
      <w:r w:rsidR="00C52A92" w:rsidRPr="0042419A">
        <w:rPr>
          <w:rFonts w:eastAsia="Times New Roman" w:cs="Arial"/>
          <w:szCs w:val="20"/>
        </w:rPr>
        <w:t>o charge levied</w:t>
      </w:r>
      <w:r w:rsidRPr="0042419A">
        <w:rPr>
          <w:rFonts w:eastAsia="Times New Roman" w:cs="Arial"/>
          <w:szCs w:val="20"/>
        </w:rPr>
        <w:t xml:space="preserve"> for:</w:t>
      </w:r>
    </w:p>
    <w:p w14:paraId="1B552532" w14:textId="77777777" w:rsidR="00EC3620" w:rsidRPr="004D53E8" w:rsidRDefault="00EC3620" w:rsidP="00EC3620">
      <w:pPr>
        <w:keepNext/>
        <w:keepLines/>
        <w:numPr>
          <w:ilvl w:val="4"/>
          <w:numId w:val="1"/>
        </w:numPr>
        <w:tabs>
          <w:tab w:val="num" w:pos="1701"/>
        </w:tabs>
        <w:spacing w:before="60" w:after="60"/>
        <w:jc w:val="both"/>
        <w:outlineLvl w:val="2"/>
        <w:rPr>
          <w:rFonts w:eastAsia="Times New Roman" w:cs="Arial"/>
          <w:szCs w:val="20"/>
        </w:rPr>
      </w:pPr>
      <w:r w:rsidRPr="004D53E8">
        <w:rPr>
          <w:rFonts w:eastAsia="Times New Roman" w:cs="Arial"/>
          <w:szCs w:val="20"/>
        </w:rPr>
        <w:t xml:space="preserve">exhibitor supplied </w:t>
      </w:r>
      <w:r w:rsidR="00C52A92" w:rsidRPr="004D53E8">
        <w:rPr>
          <w:rFonts w:eastAsia="Times New Roman" w:cs="Arial"/>
          <w:szCs w:val="20"/>
        </w:rPr>
        <w:t>curtains and base</w:t>
      </w:r>
      <w:r w:rsidRPr="004D53E8">
        <w:rPr>
          <w:rFonts w:eastAsia="Times New Roman" w:cs="Arial"/>
          <w:szCs w:val="20"/>
        </w:rPr>
        <w:t>.</w:t>
      </w:r>
      <w:r w:rsidR="0058682B" w:rsidRPr="004D53E8">
        <w:rPr>
          <w:rFonts w:eastAsia="Times New Roman" w:cs="Arial"/>
          <w:szCs w:val="20"/>
        </w:rPr>
        <w:tab/>
      </w:r>
      <w:r w:rsidR="0058682B" w:rsidRPr="004D53E8">
        <w:rPr>
          <w:rFonts w:eastAsia="Times New Roman" w:cs="Arial"/>
          <w:szCs w:val="20"/>
        </w:rPr>
        <w:tab/>
      </w:r>
      <w:r w:rsidR="0058682B" w:rsidRPr="004D53E8">
        <w:rPr>
          <w:rFonts w:eastAsia="Times New Roman" w:cs="Arial"/>
          <w:szCs w:val="20"/>
        </w:rPr>
        <w:tab/>
      </w:r>
      <w:r w:rsidR="0058682B" w:rsidRPr="004D53E8">
        <w:rPr>
          <w:rFonts w:eastAsia="Times New Roman" w:cs="Arial"/>
          <w:szCs w:val="20"/>
        </w:rPr>
        <w:tab/>
      </w:r>
      <w:r w:rsidR="0058682B" w:rsidRPr="004D53E8">
        <w:rPr>
          <w:rFonts w:eastAsia="Times New Roman" w:cs="Arial"/>
          <w:i/>
          <w:szCs w:val="20"/>
        </w:rPr>
        <w:t>(amended October 2012)</w:t>
      </w:r>
    </w:p>
    <w:p w14:paraId="2C80C0D6" w14:textId="77777777" w:rsidR="00C52A92" w:rsidRPr="0042419A" w:rsidRDefault="00EC3620" w:rsidP="00EC3620">
      <w:pPr>
        <w:keepNext/>
        <w:keepLines/>
        <w:spacing w:before="60" w:after="60"/>
        <w:ind w:left="1395" w:firstLine="306"/>
        <w:jc w:val="both"/>
        <w:outlineLvl w:val="2"/>
        <w:rPr>
          <w:rFonts w:eastAsia="Times New Roman" w:cs="Arial"/>
          <w:sz w:val="18"/>
          <w:szCs w:val="18"/>
        </w:rPr>
      </w:pPr>
      <w:r w:rsidRPr="0042419A">
        <w:rPr>
          <w:rFonts w:eastAsia="Times New Roman" w:cs="Arial"/>
          <w:sz w:val="18"/>
          <w:szCs w:val="18"/>
        </w:rPr>
        <w:t xml:space="preserve">Note: </w:t>
      </w:r>
      <w:r w:rsidR="00C52A92" w:rsidRPr="0042419A">
        <w:rPr>
          <w:rFonts w:eastAsia="Times New Roman" w:cs="Arial"/>
          <w:sz w:val="18"/>
          <w:szCs w:val="18"/>
        </w:rPr>
        <w:t>Where cages have been pa</w:t>
      </w:r>
      <w:r w:rsidRPr="0042419A">
        <w:rPr>
          <w:rFonts w:eastAsia="Times New Roman" w:cs="Arial"/>
          <w:sz w:val="18"/>
          <w:szCs w:val="18"/>
        </w:rPr>
        <w:t xml:space="preserve">inted, </w:t>
      </w:r>
      <w:r w:rsidR="004D53E8">
        <w:rPr>
          <w:rFonts w:eastAsia="Times New Roman" w:cs="Arial"/>
          <w:sz w:val="18"/>
          <w:szCs w:val="18"/>
        </w:rPr>
        <w:t>curtains are optional.</w:t>
      </w:r>
    </w:p>
    <w:p w14:paraId="6272AB21" w14:textId="77777777" w:rsidR="00EC3620" w:rsidRPr="0042419A" w:rsidRDefault="00EC3620" w:rsidP="00C52A92">
      <w:pPr>
        <w:keepNext/>
        <w:keepLines/>
        <w:numPr>
          <w:ilvl w:val="3"/>
          <w:numId w:val="1"/>
        </w:numPr>
        <w:tabs>
          <w:tab w:val="num" w:pos="1134"/>
        </w:tabs>
        <w:spacing w:before="60" w:after="60"/>
        <w:jc w:val="both"/>
        <w:outlineLvl w:val="2"/>
        <w:rPr>
          <w:rFonts w:eastAsia="Times New Roman" w:cs="Arial"/>
          <w:szCs w:val="20"/>
        </w:rPr>
      </w:pPr>
      <w:r w:rsidRPr="0042419A">
        <w:rPr>
          <w:rFonts w:eastAsia="Times New Roman" w:cs="Arial"/>
          <w:szCs w:val="20"/>
        </w:rPr>
        <w:t>Charge levied for:</w:t>
      </w:r>
    </w:p>
    <w:p w14:paraId="641C0593" w14:textId="77777777" w:rsidR="00EC3620" w:rsidRPr="004D53E8" w:rsidRDefault="00C52A92" w:rsidP="00EC3620">
      <w:pPr>
        <w:keepNext/>
        <w:keepLines/>
        <w:numPr>
          <w:ilvl w:val="4"/>
          <w:numId w:val="1"/>
        </w:numPr>
        <w:tabs>
          <w:tab w:val="num" w:pos="1701"/>
        </w:tabs>
        <w:spacing w:before="60" w:after="60"/>
        <w:jc w:val="both"/>
        <w:outlineLvl w:val="2"/>
        <w:rPr>
          <w:rFonts w:eastAsia="Times New Roman" w:cs="Arial"/>
          <w:szCs w:val="20"/>
        </w:rPr>
      </w:pPr>
      <w:r w:rsidRPr="004D53E8">
        <w:rPr>
          <w:rFonts w:eastAsia="Times New Roman" w:cs="Arial"/>
          <w:szCs w:val="20"/>
        </w:rPr>
        <w:t xml:space="preserve">curtains and base </w:t>
      </w:r>
      <w:r w:rsidR="00EC3620" w:rsidRPr="004D53E8">
        <w:rPr>
          <w:rFonts w:eastAsia="Times New Roman" w:cs="Arial"/>
          <w:szCs w:val="20"/>
        </w:rPr>
        <w:t xml:space="preserve">hired from C.A.N.T. (Inc.); </w:t>
      </w:r>
      <w:r w:rsidRPr="004D53E8">
        <w:rPr>
          <w:rFonts w:eastAsia="Times New Roman" w:cs="Arial"/>
          <w:szCs w:val="20"/>
        </w:rPr>
        <w:t>or</w:t>
      </w:r>
      <w:r w:rsidR="0058682B" w:rsidRPr="004D53E8">
        <w:rPr>
          <w:rFonts w:eastAsia="Times New Roman" w:cs="Arial"/>
          <w:szCs w:val="20"/>
        </w:rPr>
        <w:t xml:space="preserve"> </w:t>
      </w:r>
      <w:r w:rsidR="004D53E8">
        <w:rPr>
          <w:rFonts w:eastAsia="Times New Roman" w:cs="Arial"/>
          <w:szCs w:val="20"/>
        </w:rPr>
        <w:tab/>
      </w:r>
      <w:r w:rsidR="004D53E8">
        <w:rPr>
          <w:rFonts w:eastAsia="Times New Roman" w:cs="Arial"/>
          <w:szCs w:val="20"/>
        </w:rPr>
        <w:tab/>
      </w:r>
      <w:r w:rsidR="0058682B" w:rsidRPr="004D53E8">
        <w:rPr>
          <w:rFonts w:eastAsia="Times New Roman" w:cs="Arial"/>
          <w:i/>
          <w:szCs w:val="20"/>
        </w:rPr>
        <w:t>(amended October 2012)</w:t>
      </w:r>
    </w:p>
    <w:p w14:paraId="220ECA85" w14:textId="77777777" w:rsidR="0042419A" w:rsidRPr="0042419A" w:rsidRDefault="00C52A92" w:rsidP="00EC3620">
      <w:pPr>
        <w:keepNext/>
        <w:keepLines/>
        <w:numPr>
          <w:ilvl w:val="4"/>
          <w:numId w:val="1"/>
        </w:numPr>
        <w:tabs>
          <w:tab w:val="num" w:pos="1701"/>
        </w:tabs>
        <w:spacing w:before="60" w:after="60"/>
        <w:jc w:val="both"/>
        <w:outlineLvl w:val="2"/>
        <w:rPr>
          <w:rFonts w:eastAsia="Times New Roman" w:cs="Arial"/>
          <w:sz w:val="18"/>
          <w:szCs w:val="18"/>
        </w:rPr>
      </w:pPr>
      <w:r w:rsidRPr="0042419A">
        <w:rPr>
          <w:rFonts w:eastAsia="Times New Roman" w:cs="Arial"/>
          <w:sz w:val="18"/>
          <w:szCs w:val="18"/>
        </w:rPr>
        <w:t>decorat</w:t>
      </w:r>
      <w:r w:rsidR="00A14E07">
        <w:rPr>
          <w:rFonts w:eastAsia="Times New Roman" w:cs="Arial"/>
          <w:sz w:val="18"/>
          <w:szCs w:val="18"/>
        </w:rPr>
        <w:t>ed curtains and base are used.</w:t>
      </w:r>
    </w:p>
    <w:p w14:paraId="2C7C1C4C" w14:textId="77777777" w:rsidR="00C52A92" w:rsidRPr="0042419A" w:rsidRDefault="0042419A" w:rsidP="0042419A">
      <w:pPr>
        <w:keepNext/>
        <w:keepLines/>
        <w:spacing w:before="60" w:after="60"/>
        <w:ind w:left="1395" w:firstLine="306"/>
        <w:jc w:val="both"/>
        <w:outlineLvl w:val="2"/>
        <w:rPr>
          <w:rFonts w:eastAsia="Times New Roman" w:cs="Arial"/>
          <w:sz w:val="18"/>
          <w:szCs w:val="18"/>
        </w:rPr>
      </w:pPr>
      <w:r w:rsidRPr="0042419A">
        <w:rPr>
          <w:rFonts w:eastAsia="Times New Roman" w:cs="Arial"/>
          <w:sz w:val="18"/>
          <w:szCs w:val="18"/>
        </w:rPr>
        <w:t xml:space="preserve">Note: </w:t>
      </w:r>
      <w:r w:rsidR="00C52A92" w:rsidRPr="0042419A">
        <w:rPr>
          <w:rFonts w:eastAsia="Times New Roman" w:cs="Arial"/>
          <w:sz w:val="18"/>
          <w:szCs w:val="18"/>
        </w:rPr>
        <w:t>In all cases these must be in the cage prior to the commencement of judging.</w:t>
      </w:r>
    </w:p>
    <w:p w14:paraId="30564A21" w14:textId="77777777" w:rsidR="00C52A92" w:rsidRPr="0042419A" w:rsidRDefault="00C52A92" w:rsidP="00C52A92">
      <w:pPr>
        <w:keepNext/>
        <w:keepLines/>
        <w:numPr>
          <w:ilvl w:val="3"/>
          <w:numId w:val="1"/>
        </w:numPr>
        <w:tabs>
          <w:tab w:val="num" w:pos="1134"/>
        </w:tabs>
        <w:spacing w:before="60" w:after="60"/>
        <w:jc w:val="both"/>
        <w:outlineLvl w:val="2"/>
        <w:rPr>
          <w:rFonts w:eastAsia="Times New Roman" w:cs="Arial"/>
          <w:szCs w:val="20"/>
        </w:rPr>
      </w:pPr>
      <w:r w:rsidRPr="0042419A">
        <w:rPr>
          <w:rFonts w:eastAsia="Times New Roman" w:cs="Arial"/>
          <w:szCs w:val="20"/>
        </w:rPr>
        <w:t>Cage dimensions are:</w:t>
      </w:r>
    </w:p>
    <w:p w14:paraId="7966A881" w14:textId="77777777" w:rsidR="00C52A92" w:rsidRPr="0042419A"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42419A">
        <w:rPr>
          <w:rFonts w:eastAsia="Times New Roman" w:cs="Arial"/>
          <w:sz w:val="18"/>
          <w:szCs w:val="18"/>
        </w:rPr>
        <w:t>Longhair cages:</w:t>
      </w:r>
    </w:p>
    <w:p w14:paraId="725B58DE" w14:textId="77777777" w:rsidR="00C52A92" w:rsidRPr="0042419A" w:rsidRDefault="00C52A92"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42419A">
        <w:rPr>
          <w:rFonts w:eastAsia="Times New Roman" w:cs="Arial"/>
          <w:sz w:val="18"/>
          <w:szCs w:val="18"/>
        </w:rPr>
        <w:t>50cmW x 50cmD x 45cmH</w:t>
      </w:r>
    </w:p>
    <w:p w14:paraId="356D2E2A" w14:textId="77777777" w:rsidR="00C52A92" w:rsidRPr="0042419A" w:rsidRDefault="00C52A92" w:rsidP="00C52A92">
      <w:pPr>
        <w:keepNext/>
        <w:keepLines/>
        <w:numPr>
          <w:ilvl w:val="4"/>
          <w:numId w:val="1"/>
        </w:numPr>
        <w:tabs>
          <w:tab w:val="num" w:pos="1701"/>
        </w:tabs>
        <w:spacing w:before="60" w:after="60"/>
        <w:jc w:val="both"/>
        <w:outlineLvl w:val="2"/>
        <w:rPr>
          <w:rFonts w:eastAsia="Times New Roman" w:cs="Arial"/>
          <w:sz w:val="18"/>
          <w:szCs w:val="18"/>
        </w:rPr>
      </w:pPr>
      <w:r w:rsidRPr="0042419A">
        <w:rPr>
          <w:rFonts w:eastAsia="Times New Roman" w:cs="Arial"/>
          <w:sz w:val="18"/>
          <w:szCs w:val="18"/>
        </w:rPr>
        <w:t>Shorthair cages:</w:t>
      </w:r>
    </w:p>
    <w:p w14:paraId="3890E24A" w14:textId="77777777" w:rsidR="00C52A92" w:rsidRPr="003306E6" w:rsidRDefault="00C52A92"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Single: 45cm x 45cm x 45cm single;</w:t>
      </w:r>
    </w:p>
    <w:p w14:paraId="29461357" w14:textId="77777777" w:rsidR="00C52A92" w:rsidRPr="003306E6" w:rsidRDefault="0042419A"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Pr>
          <w:rFonts w:eastAsia="Times New Roman" w:cs="Arial"/>
          <w:sz w:val="18"/>
          <w:szCs w:val="18"/>
        </w:rPr>
        <w:t xml:space="preserve">Old </w:t>
      </w:r>
      <w:r w:rsidR="00C52A92" w:rsidRPr="003306E6">
        <w:rPr>
          <w:rFonts w:eastAsia="Times New Roman" w:cs="Arial"/>
          <w:sz w:val="18"/>
          <w:szCs w:val="18"/>
        </w:rPr>
        <w:t>Double: 90cmW x 45cmD x 45cmH;</w:t>
      </w:r>
    </w:p>
    <w:p w14:paraId="0060BE03" w14:textId="77777777" w:rsidR="00C52A92" w:rsidRPr="004D53E8" w:rsidRDefault="00C52A92" w:rsidP="003306E6">
      <w:pPr>
        <w:keepNext/>
        <w:keepLines/>
        <w:numPr>
          <w:ilvl w:val="5"/>
          <w:numId w:val="1"/>
        </w:numPr>
        <w:tabs>
          <w:tab w:val="clear" w:pos="2345"/>
          <w:tab w:val="num" w:pos="1985"/>
        </w:tabs>
        <w:spacing w:before="60" w:after="60"/>
        <w:ind w:left="1985" w:hanging="284"/>
        <w:jc w:val="both"/>
        <w:outlineLvl w:val="2"/>
        <w:rPr>
          <w:rFonts w:eastAsia="Times New Roman" w:cs="Arial"/>
          <w:szCs w:val="20"/>
        </w:rPr>
      </w:pPr>
      <w:r w:rsidRPr="003306E6">
        <w:rPr>
          <w:rFonts w:eastAsia="Times New Roman" w:cs="Arial"/>
          <w:sz w:val="18"/>
          <w:szCs w:val="18"/>
        </w:rPr>
        <w:t xml:space="preserve">New Double: 70cmW x 45cmD x </w:t>
      </w:r>
      <w:r w:rsidR="0042419A">
        <w:rPr>
          <w:rFonts w:eastAsia="Times New Roman" w:cs="Arial"/>
          <w:sz w:val="18"/>
          <w:szCs w:val="18"/>
        </w:rPr>
        <w:t>60</w:t>
      </w:r>
      <w:r w:rsidRPr="003306E6">
        <w:rPr>
          <w:rFonts w:eastAsia="Times New Roman" w:cs="Arial"/>
          <w:sz w:val="18"/>
          <w:szCs w:val="18"/>
        </w:rPr>
        <w:t>cmH</w:t>
      </w:r>
      <w:r w:rsidRPr="004D53E8">
        <w:rPr>
          <w:rFonts w:eastAsia="Times New Roman" w:cs="Arial"/>
          <w:szCs w:val="20"/>
        </w:rPr>
        <w:t>.</w:t>
      </w:r>
      <w:r w:rsidR="004D53E8">
        <w:rPr>
          <w:rFonts w:eastAsia="Times New Roman" w:cs="Arial"/>
          <w:szCs w:val="20"/>
        </w:rPr>
        <w:tab/>
      </w:r>
      <w:r w:rsidR="004D53E8">
        <w:rPr>
          <w:rFonts w:eastAsia="Times New Roman" w:cs="Arial"/>
          <w:szCs w:val="20"/>
        </w:rPr>
        <w:tab/>
      </w:r>
      <w:r w:rsidR="004D53E8">
        <w:rPr>
          <w:rFonts w:eastAsia="Times New Roman" w:cs="Arial"/>
          <w:szCs w:val="20"/>
        </w:rPr>
        <w:tab/>
      </w:r>
      <w:r w:rsidR="0058682B" w:rsidRPr="004D53E8">
        <w:rPr>
          <w:rFonts w:eastAsia="Times New Roman" w:cs="Arial"/>
          <w:i/>
          <w:szCs w:val="20"/>
        </w:rPr>
        <w:t>(amended October 2012)</w:t>
      </w:r>
    </w:p>
    <w:p w14:paraId="1A661E8E"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No foodstuffs are allowed in cages prior to judging except for drinking water.  Bowls are provided by C.A.N.T. </w:t>
      </w:r>
      <w:r>
        <w:rPr>
          <w:rFonts w:eastAsia="Times New Roman" w:cs="Arial"/>
          <w:szCs w:val="20"/>
        </w:rPr>
        <w:t>(Inc.)</w:t>
      </w:r>
      <w:r w:rsidRPr="00C52A92">
        <w:rPr>
          <w:rFonts w:eastAsia="Times New Roman" w:cs="Arial"/>
          <w:szCs w:val="20"/>
        </w:rPr>
        <w:t>.</w:t>
      </w:r>
    </w:p>
    <w:p w14:paraId="5AAF0088"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Litter trays and suitable litter material must be provided by the exhibitors; however these are not to be placed in the cages until after judging has been completed except in the case of litters where it is permitted to be in the cage for the entire show.</w:t>
      </w:r>
    </w:p>
    <w:p w14:paraId="06B44C8A"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Grooming of exhibits benched may be continued until exhibitors are requested to leave the judging area(s) prior to the commencement of judging.</w:t>
      </w:r>
    </w:p>
    <w:p w14:paraId="4DE8FBBC"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Aerosol sprays, methylated spirits and powdering are prohibited in the Show venue.  Transgression will result in the disqualification of the exhibit.</w:t>
      </w:r>
    </w:p>
    <w:p w14:paraId="7E0E3E93" w14:textId="77777777" w:rsidR="00C52A92" w:rsidRPr="00C52A92" w:rsidRDefault="00C52A92" w:rsidP="00C52A92">
      <w:pPr>
        <w:pStyle w:val="Heading2"/>
        <w:numPr>
          <w:ilvl w:val="1"/>
          <w:numId w:val="1"/>
        </w:numPr>
      </w:pPr>
      <w:r w:rsidRPr="00C52A92">
        <w:t>CARE AND SAFETY</w:t>
      </w:r>
    </w:p>
    <w:p w14:paraId="03838118"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C.A.N.T. </w:t>
      </w:r>
      <w:r>
        <w:rPr>
          <w:rFonts w:eastAsia="Times New Roman" w:cs="Arial"/>
          <w:szCs w:val="20"/>
        </w:rPr>
        <w:t>(Inc.)</w:t>
      </w:r>
      <w:r w:rsidRPr="00C52A92">
        <w:rPr>
          <w:rFonts w:eastAsia="Times New Roman" w:cs="Arial"/>
          <w:szCs w:val="20"/>
        </w:rPr>
        <w:t xml:space="preserve"> will do its utmost for the care and safety of the exhibits brought or sent for exhibition or any other property entrusted to it, but it must be strictly understood by all exhibitors and all other persons that C.A.N.T. </w:t>
      </w:r>
      <w:r>
        <w:rPr>
          <w:rFonts w:eastAsia="Times New Roman" w:cs="Arial"/>
          <w:szCs w:val="20"/>
        </w:rPr>
        <w:t>(Inc.)</w:t>
      </w:r>
      <w:r w:rsidRPr="00C52A92">
        <w:rPr>
          <w:rFonts w:eastAsia="Times New Roman" w:cs="Arial"/>
          <w:szCs w:val="20"/>
        </w:rPr>
        <w:t xml:space="preserve"> will not accept any responsibility for the loss, damage or detention of any exhibit or any property whether arising from accident or other cause by its officers, agents or any other person.</w:t>
      </w:r>
    </w:p>
    <w:p w14:paraId="66FC3A93"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If during the course of the Show, an exhibit should be found to be ailing or distressed through any cause, the Show Manager may at their discretion request that the exhibit be removed from the venue.  Show Manager may house the exhibit in its pet box away from other exhibits until such time as the owner can collect it and remove it from the Show venue.</w:t>
      </w:r>
    </w:p>
    <w:p w14:paraId="756016D4"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Cats not in show condition should not be shown (ie with exposed lesions, obvious hair loss underweight etc.).</w:t>
      </w:r>
    </w:p>
    <w:p w14:paraId="0258C5C5"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Decision is at the discret</w:t>
      </w:r>
      <w:r w:rsidR="004C7935">
        <w:rPr>
          <w:rFonts w:eastAsia="Times New Roman" w:cs="Arial"/>
          <w:szCs w:val="20"/>
        </w:rPr>
        <w:t>ion of the Vet or Show Manager.</w:t>
      </w:r>
    </w:p>
    <w:p w14:paraId="22A7C8B2" w14:textId="77777777" w:rsidR="00C52A92" w:rsidRPr="00C52A92" w:rsidRDefault="00C52A92" w:rsidP="00C52A92">
      <w:pPr>
        <w:pStyle w:val="Heading2"/>
        <w:numPr>
          <w:ilvl w:val="1"/>
          <w:numId w:val="1"/>
        </w:numPr>
      </w:pPr>
      <w:r w:rsidRPr="00C52A92">
        <w:br w:type="page"/>
      </w:r>
      <w:r w:rsidRPr="00C52A92">
        <w:lastRenderedPageBreak/>
        <w:t>JUDGES DECISION</w:t>
      </w:r>
    </w:p>
    <w:p w14:paraId="19CB1C00"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Each exhibitor in any class shall accept as final the decision of the Judge adjudicating such class providing that:</w:t>
      </w:r>
    </w:p>
    <w:p w14:paraId="1FFDF37C"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a judge may alter or rectify their decision if it shall have been induced by fraud or misrepresentation;</w:t>
      </w:r>
    </w:p>
    <w:p w14:paraId="6C729A76"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the Show Manager may cancel or vary the decision in case of any breach of the Show Regulations.</w:t>
      </w:r>
    </w:p>
    <w:p w14:paraId="039C8679"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A judge shall be at liberty to withhold and will be instructed to withhold any Awards or Prizes from any exhibit at the judging, which the judge considers not to be of sufficient merit.  In such cases the judge may award a lesser award or may withhold an award altogether.</w:t>
      </w:r>
    </w:p>
    <w:p w14:paraId="26DF8F20"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At the discretion of C.A.N.T. </w:t>
      </w:r>
      <w:r>
        <w:rPr>
          <w:rFonts w:eastAsia="Times New Roman" w:cs="Arial"/>
          <w:szCs w:val="20"/>
        </w:rPr>
        <w:t>(Inc.)</w:t>
      </w:r>
      <w:r w:rsidRPr="00C52A92">
        <w:rPr>
          <w:rFonts w:eastAsia="Times New Roman" w:cs="Arial"/>
          <w:szCs w:val="20"/>
        </w:rPr>
        <w:t xml:space="preserve"> a written assessment may be done on each exhibit entered in a Championship Show.</w:t>
      </w:r>
    </w:p>
    <w:p w14:paraId="698276D2"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A copy of these assessments shall be provided to the exhibitor and one retained by the Show Manager.</w:t>
      </w:r>
    </w:p>
    <w:p w14:paraId="4D1538F8"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No complaints about judging shall be in made in the area of the judging.  If a member has a complaint about results, it must be lodged in accordance with </w:t>
      </w:r>
      <w:r w:rsidR="005C5721">
        <w:rPr>
          <w:rFonts w:eastAsia="Times New Roman" w:cs="Arial"/>
          <w:szCs w:val="20"/>
        </w:rPr>
        <w:t>su</w:t>
      </w:r>
      <w:r w:rsidR="00873D03">
        <w:rPr>
          <w:rFonts w:eastAsia="Times New Roman" w:cs="Arial"/>
          <w:szCs w:val="20"/>
        </w:rPr>
        <w:t>b</w:t>
      </w:r>
      <w:r w:rsidR="005C5721">
        <w:rPr>
          <w:rFonts w:eastAsia="Times New Roman" w:cs="Arial"/>
          <w:szCs w:val="20"/>
        </w:rPr>
        <w:t>-clause</w:t>
      </w:r>
      <w:r w:rsidRPr="00C52A92">
        <w:rPr>
          <w:rFonts w:eastAsia="Times New Roman" w:cs="Arial"/>
          <w:szCs w:val="20"/>
        </w:rPr>
        <w:t xml:space="preserve"> 6.43.</w:t>
      </w:r>
    </w:p>
    <w:p w14:paraId="42376466" w14:textId="77777777" w:rsidR="00C52A92" w:rsidRPr="00C52A92" w:rsidRDefault="00C52A92" w:rsidP="00C52A92">
      <w:pPr>
        <w:pStyle w:val="Heading2"/>
        <w:numPr>
          <w:ilvl w:val="1"/>
          <w:numId w:val="1"/>
        </w:numPr>
      </w:pPr>
      <w:r w:rsidRPr="00C52A92">
        <w:t>UNABLE TO HANDLE</w:t>
      </w:r>
    </w:p>
    <w:p w14:paraId="621382E1"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Any exhibit which is unable to be handled will be marked UTH and will not be judged further at that Show.</w:t>
      </w:r>
    </w:p>
    <w:p w14:paraId="2190EC2C"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If an exhibit has been marked UTH at three (3) different shows, the matter must come before C.A.N.T. </w:t>
      </w:r>
      <w:r>
        <w:rPr>
          <w:rFonts w:eastAsia="Times New Roman" w:cs="Arial"/>
          <w:szCs w:val="20"/>
        </w:rPr>
        <w:t>(Inc.)</w:t>
      </w:r>
      <w:r w:rsidRPr="00C52A92">
        <w:rPr>
          <w:rFonts w:eastAsia="Times New Roman" w:cs="Arial"/>
          <w:szCs w:val="20"/>
        </w:rPr>
        <w:t xml:space="preserve"> Committee for consideration.</w:t>
      </w:r>
    </w:p>
    <w:p w14:paraId="4FC1262E" w14:textId="77777777" w:rsidR="00C52A92" w:rsidRPr="00C52A92" w:rsidRDefault="00C52A92" w:rsidP="00C52A92">
      <w:pPr>
        <w:keepNext/>
        <w:keepLines/>
        <w:numPr>
          <w:ilvl w:val="3"/>
          <w:numId w:val="1"/>
        </w:numPr>
        <w:tabs>
          <w:tab w:val="num" w:pos="1134"/>
        </w:tabs>
        <w:spacing w:before="60" w:after="60"/>
        <w:jc w:val="both"/>
        <w:outlineLvl w:val="2"/>
        <w:rPr>
          <w:rFonts w:eastAsia="Times New Roman" w:cs="Arial"/>
          <w:szCs w:val="20"/>
        </w:rPr>
      </w:pPr>
      <w:r w:rsidRPr="00C52A92">
        <w:rPr>
          <w:rFonts w:eastAsia="Times New Roman" w:cs="Arial"/>
          <w:szCs w:val="20"/>
        </w:rPr>
        <w:t xml:space="preserve">C.A.N.T. </w:t>
      </w:r>
      <w:r>
        <w:rPr>
          <w:rFonts w:eastAsia="Times New Roman" w:cs="Arial"/>
          <w:szCs w:val="20"/>
        </w:rPr>
        <w:t>(Inc.)</w:t>
      </w:r>
      <w:r w:rsidRPr="00C52A92">
        <w:rPr>
          <w:rFonts w:eastAsia="Times New Roman" w:cs="Arial"/>
          <w:szCs w:val="20"/>
        </w:rPr>
        <w:t xml:space="preserve"> may declare that exhibit no longer eligible to be benched at Recognised Shows.</w:t>
      </w:r>
    </w:p>
    <w:p w14:paraId="3FE29684" w14:textId="77777777" w:rsidR="00C52A92" w:rsidRPr="00C52A92" w:rsidRDefault="00C52A92" w:rsidP="00C52A92">
      <w:pPr>
        <w:pStyle w:val="Heading2"/>
        <w:numPr>
          <w:ilvl w:val="1"/>
          <w:numId w:val="1"/>
        </w:numPr>
      </w:pPr>
      <w:r w:rsidRPr="00C52A92">
        <w:t>REMOVAL OF EXHIBITS</w:t>
      </w:r>
    </w:p>
    <w:p w14:paraId="72B51DB1"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Exhibits are not to be removed from the Show venue before the time advised on the entry form, without the permission of the Show Manager.</w:t>
      </w:r>
    </w:p>
    <w:p w14:paraId="2941040A"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In cases where the duration of the Show exceeds one day, an exhibitor will be permitted to take their exhibits away from the Show venue after the show closes each night.  Exhibits that fail to return on following days will not be considered for further Awards that are to be considered on later days ie Best of Group/Trophy List Awards etc.</w:t>
      </w:r>
    </w:p>
    <w:p w14:paraId="3E44CD79" w14:textId="77777777" w:rsidR="00C52A92" w:rsidRPr="00C52A92" w:rsidRDefault="00C52A92" w:rsidP="00C52A92">
      <w:pPr>
        <w:pStyle w:val="Heading2"/>
        <w:numPr>
          <w:ilvl w:val="1"/>
          <w:numId w:val="1"/>
        </w:numPr>
      </w:pPr>
      <w:r w:rsidRPr="00C52A92">
        <w:t>UNSPORTSMANLIKE CONDUCT</w:t>
      </w:r>
    </w:p>
    <w:p w14:paraId="708B6CA0"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If a person causes annoyance by loud comments regarding a judge's decision or if a person is, in the opinion of the Show Manager, guilty of unsportsmanlike conduct while within the precincts of the Show venue, that person may be cautioned by the Show Manager or some other official of C.A.N.T. </w:t>
      </w:r>
      <w:r>
        <w:rPr>
          <w:rFonts w:eastAsia="Times New Roman" w:cs="Arial"/>
          <w:szCs w:val="20"/>
        </w:rPr>
        <w:t>(Inc.)</w:t>
      </w:r>
      <w:r w:rsidRPr="00C52A92">
        <w:rPr>
          <w:rFonts w:eastAsia="Times New Roman" w:cs="Arial"/>
          <w:szCs w:val="20"/>
        </w:rPr>
        <w:t>, and if thereafter they further offend, they may be removed from the Show venue and may be charged with misconduct under Clause 6.41.</w:t>
      </w:r>
    </w:p>
    <w:p w14:paraId="2FD335E1" w14:textId="77777777" w:rsidR="00C52A92" w:rsidRPr="00C52A92" w:rsidRDefault="00C52A92" w:rsidP="00C52A92">
      <w:pPr>
        <w:pStyle w:val="Heading2"/>
        <w:numPr>
          <w:ilvl w:val="1"/>
          <w:numId w:val="1"/>
        </w:numPr>
      </w:pPr>
      <w:r w:rsidRPr="00C52A92">
        <w:t>MISCONDUCT</w:t>
      </w:r>
    </w:p>
    <w:p w14:paraId="54C6C70A"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If a complaint or charge be laid, that a person has been guilty of misconduct at any Recognised Show or if the Show Manager shall consider that a person has been guilty of misconduct, an inquiry into such conduct may be held by a committee convened by C.A.N.T. </w:t>
      </w:r>
      <w:r>
        <w:rPr>
          <w:rFonts w:eastAsia="Times New Roman" w:cs="Arial"/>
          <w:szCs w:val="20"/>
        </w:rPr>
        <w:t>(Inc.)</w:t>
      </w:r>
      <w:r w:rsidRPr="00C52A92">
        <w:rPr>
          <w:rFonts w:eastAsia="Times New Roman" w:cs="Arial"/>
          <w:szCs w:val="20"/>
        </w:rPr>
        <w:t>.</w:t>
      </w:r>
    </w:p>
    <w:p w14:paraId="68CE9D5A" w14:textId="77777777" w:rsidR="00C52A92" w:rsidRPr="00C52A92" w:rsidRDefault="00C52A92" w:rsidP="00C52A92">
      <w:pPr>
        <w:pStyle w:val="Heading2"/>
        <w:numPr>
          <w:ilvl w:val="1"/>
          <w:numId w:val="1"/>
        </w:numPr>
      </w:pPr>
      <w:r w:rsidRPr="00C52A92">
        <w:t>MISCONDUCT TO BE REPORTED</w:t>
      </w:r>
    </w:p>
    <w:p w14:paraId="597773EA"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The Show Manager of a Recognised Show shall immediately report to the Secretary of C.A.N.T. </w:t>
      </w:r>
      <w:r>
        <w:rPr>
          <w:rFonts w:eastAsia="Times New Roman" w:cs="Arial"/>
          <w:szCs w:val="20"/>
        </w:rPr>
        <w:t>(Inc.)</w:t>
      </w:r>
      <w:r w:rsidRPr="00C52A92">
        <w:rPr>
          <w:rFonts w:eastAsia="Times New Roman" w:cs="Arial"/>
          <w:szCs w:val="20"/>
        </w:rPr>
        <w:t xml:space="preserve"> any case of alleged misconduct in connection with the Recognised Show and shall intimate what steps are being taken and provide evidence as may be relevant in the circumstances.</w:t>
      </w:r>
    </w:p>
    <w:p w14:paraId="56A6B944"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lastRenderedPageBreak/>
        <w:t xml:space="preserve">Where an inquiry into any charge of misconduct within the meaning of Clause 6.40 and 6.41, is to be held, the Sub-Committee appointed by C.A.N.T. </w:t>
      </w:r>
      <w:r>
        <w:rPr>
          <w:rFonts w:eastAsia="Times New Roman" w:cs="Arial"/>
          <w:szCs w:val="20"/>
        </w:rPr>
        <w:t>(Inc.)</w:t>
      </w:r>
      <w:r w:rsidRPr="00C52A92">
        <w:rPr>
          <w:rFonts w:eastAsia="Times New Roman" w:cs="Arial"/>
          <w:szCs w:val="20"/>
        </w:rPr>
        <w:t xml:space="preserve"> shall fix a time and place for the hearing, and notice thereof shall be given by registered post fourteen (14) prior the date fixed for the hearing, to all person(s) directly affected and each such person(s) shall be entitled to appear and be heard at such inquiry and to give such evidence as may be relevant in the circumstances.</w:t>
      </w:r>
    </w:p>
    <w:p w14:paraId="551E36B3"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At any inquiry the Sub-Committee shall be at liberty to accept and act upon such evidence as it may think fit regardless of legal rules of evidence provided that it should cause notes to be taken in writing of all evidence given at the inquiry.</w:t>
      </w:r>
    </w:p>
    <w:p w14:paraId="0325586F"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The Sub-Committee may adjourn the inquiry, from time to time to such time and place as it may think fit but notice of every such adjournment shall be given to all persons whom the original notice of inquiry was given.</w:t>
      </w:r>
    </w:p>
    <w:p w14:paraId="4ABE40E9"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The decision of the Sub-Committee shall be reduced to writing and signed by members of the Committee and the Committee's decision shall be communicated, by registered post, by the Secretary, C.A.N.T. </w:t>
      </w:r>
      <w:r>
        <w:rPr>
          <w:rFonts w:eastAsia="Times New Roman" w:cs="Arial"/>
          <w:szCs w:val="20"/>
        </w:rPr>
        <w:t>(Inc.)</w:t>
      </w:r>
      <w:r w:rsidRPr="00C52A92">
        <w:rPr>
          <w:rFonts w:eastAsia="Times New Roman" w:cs="Arial"/>
          <w:szCs w:val="20"/>
        </w:rPr>
        <w:t xml:space="preserve"> to the person or persons affected by the complaint.</w:t>
      </w:r>
    </w:p>
    <w:p w14:paraId="7FCD1963"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Should the parties be unable to resolve the matter after such meeting(s) or if any person(s) failed to appear pursuant to the notice of meeting at which the charge of misconduct was to be considered the Sub-Committee may have the matter considered with a mediator present in accordance with Part 8 of the C.A.N.T. </w:t>
      </w:r>
      <w:r>
        <w:rPr>
          <w:rFonts w:eastAsia="Times New Roman" w:cs="Arial"/>
          <w:szCs w:val="20"/>
        </w:rPr>
        <w:t>(Inc.)</w:t>
      </w:r>
      <w:r w:rsidRPr="00C52A92">
        <w:rPr>
          <w:rFonts w:eastAsia="Times New Roman" w:cs="Arial"/>
          <w:szCs w:val="20"/>
        </w:rPr>
        <w:t xml:space="preserve"> Constitution.</w:t>
      </w:r>
    </w:p>
    <w:p w14:paraId="7A53EDA3"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Subject to the right of appeal as allowed in clause 6.42.8, the decision of the Sub-Committee shall be final and binding and shall be given effect to by all persons affected thereby.</w:t>
      </w:r>
    </w:p>
    <w:p w14:paraId="00D07E08"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Any person(s) affected by such decision may appeal to C.A.N.T. </w:t>
      </w:r>
      <w:r>
        <w:rPr>
          <w:rFonts w:eastAsia="Times New Roman" w:cs="Arial"/>
          <w:szCs w:val="20"/>
        </w:rPr>
        <w:t>(Inc.)</w:t>
      </w:r>
      <w:r w:rsidRPr="00C52A92">
        <w:rPr>
          <w:rFonts w:eastAsia="Times New Roman" w:cs="Arial"/>
          <w:szCs w:val="20"/>
        </w:rPr>
        <w:t xml:space="preserve"> Committee and shall do so by giving notice of appeal, in writing, to the Secretary, C.A.N.T. </w:t>
      </w:r>
      <w:r>
        <w:rPr>
          <w:rFonts w:eastAsia="Times New Roman" w:cs="Arial"/>
          <w:szCs w:val="20"/>
        </w:rPr>
        <w:t>(Inc.)</w:t>
      </w:r>
      <w:r w:rsidRPr="00C52A92">
        <w:rPr>
          <w:rFonts w:eastAsia="Times New Roman" w:cs="Arial"/>
          <w:szCs w:val="20"/>
        </w:rPr>
        <w:t xml:space="preserve"> within fourteen (14) days of receiving notice of the decision, stating the grounds of appeal and enclosing a deposit of ten ($10) dollars.  Upon receipt of such notice of appeal and deposit, the Secretary shall notify C.A.N.T. </w:t>
      </w:r>
      <w:r>
        <w:rPr>
          <w:rFonts w:eastAsia="Times New Roman" w:cs="Arial"/>
          <w:szCs w:val="20"/>
        </w:rPr>
        <w:t>(Inc.)</w:t>
      </w:r>
      <w:r w:rsidRPr="00C52A92">
        <w:rPr>
          <w:rFonts w:eastAsia="Times New Roman" w:cs="Arial"/>
          <w:szCs w:val="20"/>
        </w:rPr>
        <w:t xml:space="preserve"> Committee.</w:t>
      </w:r>
    </w:p>
    <w:p w14:paraId="597F971A"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C.A.N.T. </w:t>
      </w:r>
      <w:r>
        <w:rPr>
          <w:rFonts w:eastAsia="Times New Roman" w:cs="Arial"/>
          <w:szCs w:val="20"/>
        </w:rPr>
        <w:t>(Inc.)</w:t>
      </w:r>
      <w:r w:rsidRPr="00C52A92">
        <w:rPr>
          <w:rFonts w:eastAsia="Times New Roman" w:cs="Arial"/>
          <w:szCs w:val="20"/>
        </w:rPr>
        <w:t xml:space="preserve"> Committee shall hear every appeal made, as soon as practicable, and may in its discretion accept and act upon such evidence as it thinks fit regardless of legal rules of evidence and may uphold or dismiss the appeal and may make such order as C.A.N.T. </w:t>
      </w:r>
      <w:r>
        <w:rPr>
          <w:rFonts w:eastAsia="Times New Roman" w:cs="Arial"/>
          <w:szCs w:val="20"/>
        </w:rPr>
        <w:t>(Inc.)</w:t>
      </w:r>
      <w:r w:rsidRPr="00C52A92">
        <w:rPr>
          <w:rFonts w:eastAsia="Times New Roman" w:cs="Arial"/>
          <w:szCs w:val="20"/>
        </w:rPr>
        <w:t xml:space="preserve"> Committee may think fit.</w:t>
      </w:r>
    </w:p>
    <w:p w14:paraId="0ED4A202"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Notice of any decision by C.A.N.T. </w:t>
      </w:r>
      <w:r>
        <w:rPr>
          <w:rFonts w:eastAsia="Times New Roman" w:cs="Arial"/>
          <w:szCs w:val="20"/>
        </w:rPr>
        <w:t>(Inc.)</w:t>
      </w:r>
      <w:r w:rsidRPr="00C52A92">
        <w:rPr>
          <w:rFonts w:eastAsia="Times New Roman" w:cs="Arial"/>
          <w:szCs w:val="20"/>
        </w:rPr>
        <w:t xml:space="preserve"> Committee shall be given by the Secretary to each affiliate and persons concerned, accompanied by a copy of all findings of facts made by C.A.N.T. </w:t>
      </w:r>
      <w:r>
        <w:rPr>
          <w:rFonts w:eastAsia="Times New Roman" w:cs="Arial"/>
          <w:szCs w:val="20"/>
        </w:rPr>
        <w:t>(Inc.)</w:t>
      </w:r>
      <w:r w:rsidRPr="00C52A92">
        <w:rPr>
          <w:rFonts w:eastAsia="Times New Roman" w:cs="Arial"/>
          <w:szCs w:val="20"/>
        </w:rPr>
        <w:t xml:space="preserve"> Committee and every such decision and relative finding shall be accepted as final and binding upon all persons affected thereby and shall be given effect to by C.A.N.T. </w:t>
      </w:r>
      <w:r>
        <w:rPr>
          <w:rFonts w:eastAsia="Times New Roman" w:cs="Arial"/>
          <w:szCs w:val="20"/>
        </w:rPr>
        <w:t>(Inc.)</w:t>
      </w:r>
      <w:r w:rsidRPr="00C52A92">
        <w:rPr>
          <w:rFonts w:eastAsia="Times New Roman" w:cs="Arial"/>
          <w:szCs w:val="20"/>
        </w:rPr>
        <w:t xml:space="preserve"> Committee and by all affiliates.</w:t>
      </w:r>
    </w:p>
    <w:p w14:paraId="0E57D257" w14:textId="77777777" w:rsidR="00C52A92" w:rsidRPr="00C52A92" w:rsidRDefault="00C52A92" w:rsidP="00C52A92">
      <w:pPr>
        <w:pStyle w:val="Heading2"/>
        <w:numPr>
          <w:ilvl w:val="1"/>
          <w:numId w:val="1"/>
        </w:numPr>
      </w:pPr>
      <w:r w:rsidRPr="00C52A92">
        <w:t>LODGING OF PROTESTS</w:t>
      </w:r>
    </w:p>
    <w:p w14:paraId="5A2CFC24"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Any </w:t>
      </w:r>
      <w:r w:rsidR="0042419A">
        <w:rPr>
          <w:rFonts w:eastAsia="Times New Roman" w:cs="Arial"/>
          <w:szCs w:val="20"/>
        </w:rPr>
        <w:t>protests</w:t>
      </w:r>
      <w:r w:rsidRPr="00C52A92">
        <w:rPr>
          <w:rFonts w:eastAsia="Times New Roman" w:cs="Arial"/>
          <w:szCs w:val="20"/>
        </w:rPr>
        <w:t xml:space="preserve"> must be in writing and lodged with the Show Manager, together with the </w:t>
      </w:r>
      <w:r w:rsidRPr="0042419A">
        <w:rPr>
          <w:rFonts w:eastAsia="Times New Roman" w:cs="Arial"/>
          <w:szCs w:val="20"/>
        </w:rPr>
        <w:t>requisite fee</w:t>
      </w:r>
      <w:r w:rsidRPr="00C52A92">
        <w:rPr>
          <w:rFonts w:eastAsia="Times New Roman" w:cs="Arial"/>
          <w:szCs w:val="20"/>
        </w:rPr>
        <w:t>, within two (2) hours of posting of the judging results.</w:t>
      </w:r>
    </w:p>
    <w:p w14:paraId="0AD1D530"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No protest may be made against the decisions of the judge as to the merits of the exhibits.</w:t>
      </w:r>
    </w:p>
    <w:p w14:paraId="2EEC3954"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The protest fee will be refunded if the protest is upheld.</w:t>
      </w:r>
    </w:p>
    <w:p w14:paraId="37600968" w14:textId="77777777" w:rsidR="00C52A92" w:rsidRPr="00C52A92" w:rsidRDefault="00C52A92" w:rsidP="00C52A92">
      <w:pPr>
        <w:pStyle w:val="Heading2"/>
        <w:numPr>
          <w:ilvl w:val="1"/>
          <w:numId w:val="1"/>
        </w:numPr>
      </w:pPr>
      <w:r w:rsidRPr="00C52A92">
        <w:t xml:space="preserve">C.A.N.T. </w:t>
      </w:r>
      <w:r>
        <w:t>(Inc.)</w:t>
      </w:r>
      <w:r w:rsidRPr="00C52A92">
        <w:t xml:space="preserve"> REGULATIONS PARAMOUNT</w:t>
      </w:r>
    </w:p>
    <w:p w14:paraId="7A55B5F7"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In the event of a conflict between the Regulations of a Show and the Rules and Regulations of C.A.N.T. </w:t>
      </w:r>
      <w:r>
        <w:rPr>
          <w:rFonts w:eastAsia="Times New Roman" w:cs="Arial"/>
          <w:szCs w:val="20"/>
        </w:rPr>
        <w:t>(Inc.)</w:t>
      </w:r>
      <w:r w:rsidRPr="00C52A92">
        <w:rPr>
          <w:rFonts w:eastAsia="Times New Roman" w:cs="Arial"/>
          <w:szCs w:val="20"/>
        </w:rPr>
        <w:t xml:space="preserve"> the latter shall prevail.</w:t>
      </w:r>
    </w:p>
    <w:p w14:paraId="4532C71B" w14:textId="77777777" w:rsidR="00C52A92" w:rsidRPr="00C52A92" w:rsidRDefault="00C52A92" w:rsidP="00C52A92">
      <w:pPr>
        <w:pStyle w:val="Heading2"/>
        <w:numPr>
          <w:ilvl w:val="1"/>
          <w:numId w:val="1"/>
        </w:numPr>
      </w:pPr>
      <w:r w:rsidRPr="00C52A92">
        <w:t>QUESTION OF INTERPRETATION AND DISPUTES</w:t>
      </w:r>
    </w:p>
    <w:p w14:paraId="480D32BF"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If any question or dispute shall arise as to the meaning or interpretation of the Regulations governing a Show or as to the rights or obligations of any exhibitor or as to any matter or thing concerning or arising out of the conduct of the Recognised Show, every such question or dispute shall be referred to C.A.N.T. </w:t>
      </w:r>
      <w:r>
        <w:rPr>
          <w:rFonts w:eastAsia="Times New Roman" w:cs="Arial"/>
          <w:szCs w:val="20"/>
        </w:rPr>
        <w:t>(Inc.)</w:t>
      </w:r>
      <w:r w:rsidRPr="00C52A92">
        <w:rPr>
          <w:rFonts w:eastAsia="Times New Roman" w:cs="Arial"/>
          <w:szCs w:val="20"/>
        </w:rPr>
        <w:t>.</w:t>
      </w:r>
    </w:p>
    <w:p w14:paraId="3D609E5B"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C.A.N.T. </w:t>
      </w:r>
      <w:r>
        <w:rPr>
          <w:rFonts w:eastAsia="Times New Roman" w:cs="Arial"/>
          <w:szCs w:val="20"/>
        </w:rPr>
        <w:t>(Inc.)</w:t>
      </w:r>
      <w:r w:rsidRPr="00C52A92">
        <w:rPr>
          <w:rFonts w:eastAsia="Times New Roman" w:cs="Arial"/>
          <w:szCs w:val="20"/>
        </w:rPr>
        <w:t xml:space="preserve"> shall make such inquiry and investigation as it may consider fit regardless of the ordinary rules of evidence and its decision shall be final and binding upon all persons affected thereby subject however to such right of appeal (if any) as may be granted by the Rules and Regulations.</w:t>
      </w:r>
    </w:p>
    <w:p w14:paraId="3EA7E226" w14:textId="77777777" w:rsidR="00C52A92" w:rsidRPr="00C52A92" w:rsidRDefault="00C52A92" w:rsidP="00C52A92">
      <w:pPr>
        <w:pStyle w:val="Heading2"/>
        <w:numPr>
          <w:ilvl w:val="1"/>
          <w:numId w:val="1"/>
        </w:numPr>
      </w:pPr>
      <w:r w:rsidRPr="00C52A92">
        <w:br w:type="page"/>
      </w:r>
      <w:r w:rsidRPr="00C52A92">
        <w:lastRenderedPageBreak/>
        <w:t>CASES NOT PROVIDED FOR</w:t>
      </w:r>
    </w:p>
    <w:p w14:paraId="499BA485" w14:textId="77777777" w:rsidR="00C52A92" w:rsidRP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If any circumstances occur which are not or which are alleged not to be provided for by these Rules and Regulations, C.A.N.T. </w:t>
      </w:r>
      <w:r>
        <w:rPr>
          <w:rFonts w:eastAsia="Times New Roman" w:cs="Arial"/>
          <w:szCs w:val="20"/>
        </w:rPr>
        <w:t>(Inc.)</w:t>
      </w:r>
      <w:r w:rsidRPr="00C52A92">
        <w:rPr>
          <w:rFonts w:eastAsia="Times New Roman" w:cs="Arial"/>
          <w:szCs w:val="20"/>
        </w:rPr>
        <w:t xml:space="preserve"> may deal with the matter and make such decisions as it deems fit and its decision shall be final and binding upon all persons affected thereby.</w:t>
      </w:r>
    </w:p>
    <w:p w14:paraId="73035E8D" w14:textId="77777777" w:rsidR="00C52A92" w:rsidRPr="00C52A92" w:rsidRDefault="00C52A92" w:rsidP="00C52A92">
      <w:pPr>
        <w:pStyle w:val="Heading2"/>
        <w:numPr>
          <w:ilvl w:val="1"/>
          <w:numId w:val="1"/>
        </w:numPr>
      </w:pPr>
      <w:r w:rsidRPr="00C52A92">
        <w:t xml:space="preserve">CANT </w:t>
      </w:r>
      <w:r>
        <w:t>(Inc.)</w:t>
      </w:r>
      <w:r w:rsidRPr="00C52A92">
        <w:t xml:space="preserve"> REPRESENTATIVE AT SHOW</w:t>
      </w:r>
    </w:p>
    <w:p w14:paraId="634F3810" w14:textId="77777777" w:rsidR="00C52A92" w:rsidRDefault="00C52A92" w:rsidP="00C52A92">
      <w:pPr>
        <w:keepNext/>
        <w:keepLines/>
        <w:numPr>
          <w:ilvl w:val="2"/>
          <w:numId w:val="1"/>
        </w:numPr>
        <w:spacing w:before="60" w:after="60"/>
        <w:jc w:val="both"/>
        <w:outlineLvl w:val="2"/>
        <w:rPr>
          <w:rFonts w:eastAsia="Times New Roman" w:cs="Arial"/>
          <w:szCs w:val="20"/>
        </w:rPr>
      </w:pPr>
      <w:r w:rsidRPr="00C52A92">
        <w:rPr>
          <w:rFonts w:eastAsia="Times New Roman" w:cs="Arial"/>
          <w:szCs w:val="20"/>
        </w:rPr>
        <w:t xml:space="preserve">C.A.N.T. </w:t>
      </w:r>
      <w:r>
        <w:rPr>
          <w:rFonts w:eastAsia="Times New Roman" w:cs="Arial"/>
          <w:szCs w:val="20"/>
        </w:rPr>
        <w:t>(Inc.)</w:t>
      </w:r>
      <w:r w:rsidRPr="00C52A92">
        <w:rPr>
          <w:rFonts w:eastAsia="Times New Roman" w:cs="Arial"/>
          <w:szCs w:val="20"/>
        </w:rPr>
        <w:t xml:space="preserve"> representative at Championship Shows is responsible for ensuring the accuracy of the official records from that Show (eg catalogue, records of awards etc</w:t>
      </w:r>
      <w:r w:rsidR="00CB26F4">
        <w:rPr>
          <w:rFonts w:eastAsia="Times New Roman" w:cs="Arial"/>
          <w:szCs w:val="20"/>
        </w:rPr>
        <w:t>.</w:t>
      </w:r>
      <w:r w:rsidRPr="00C52A92">
        <w:rPr>
          <w:rFonts w:eastAsia="Times New Roman" w:cs="Arial"/>
          <w:szCs w:val="20"/>
        </w:rPr>
        <w:t>).</w:t>
      </w:r>
    </w:p>
    <w:p w14:paraId="7126ACEE" w14:textId="77777777" w:rsidR="00CB26F4" w:rsidRPr="00C52A92" w:rsidRDefault="00CB26F4" w:rsidP="00CB26F4">
      <w:pPr>
        <w:keepNext/>
        <w:keepLines/>
        <w:spacing w:before="60" w:after="60"/>
        <w:jc w:val="both"/>
        <w:outlineLvl w:val="2"/>
        <w:rPr>
          <w:rFonts w:eastAsia="Times New Roman" w:cs="Arial"/>
          <w:szCs w:val="20"/>
        </w:rPr>
      </w:pPr>
    </w:p>
    <w:p w14:paraId="73C50E9C" w14:textId="77777777" w:rsidR="00CB26F4" w:rsidRDefault="00CB26F4" w:rsidP="00077F68">
      <w:pPr>
        <w:rPr>
          <w:sz w:val="12"/>
          <w:szCs w:val="12"/>
        </w:rPr>
        <w:sectPr w:rsidR="00CB26F4" w:rsidSect="00CB26F4">
          <w:headerReference w:type="default" r:id="rId25"/>
          <w:footerReference w:type="default" r:id="rId26"/>
          <w:pgSz w:w="11906" w:h="16838"/>
          <w:pgMar w:top="1134" w:right="1134" w:bottom="1134" w:left="1134" w:header="709" w:footer="709" w:gutter="0"/>
          <w:cols w:space="708"/>
          <w:docGrid w:linePitch="360"/>
        </w:sectPr>
      </w:pPr>
    </w:p>
    <w:p w14:paraId="69CE6317" w14:textId="77777777" w:rsidR="00CB26F4" w:rsidRPr="00990AAA" w:rsidRDefault="00CB26F4" w:rsidP="00990AAA">
      <w:pPr>
        <w:pStyle w:val="Heading1"/>
        <w:spacing w:before="120" w:after="120"/>
        <w:ind w:left="567" w:hanging="567"/>
        <w:rPr>
          <w:u w:val="single"/>
        </w:rPr>
      </w:pPr>
      <w:bookmarkStart w:id="5" w:name="_Toc380783935"/>
      <w:r w:rsidRPr="00990AAA">
        <w:rPr>
          <w:u w:val="single"/>
        </w:rPr>
        <w:lastRenderedPageBreak/>
        <w:t>HIGHER STATUS AWARDS</w:t>
      </w:r>
      <w:bookmarkEnd w:id="5"/>
    </w:p>
    <w:p w14:paraId="2DBC6344" w14:textId="77777777" w:rsidR="00CB26F4" w:rsidRPr="00CB26F4" w:rsidRDefault="00CB26F4" w:rsidP="00C00FCF">
      <w:pPr>
        <w:keepNext/>
        <w:keepLines/>
        <w:numPr>
          <w:ilvl w:val="1"/>
          <w:numId w:val="3"/>
        </w:numPr>
        <w:spacing w:before="240" w:after="240"/>
        <w:jc w:val="both"/>
        <w:outlineLvl w:val="1"/>
        <w:rPr>
          <w:rFonts w:eastAsia="Times New Roman" w:cs="Arial"/>
          <w:b/>
          <w:sz w:val="22"/>
          <w:u w:val="single"/>
        </w:rPr>
      </w:pPr>
      <w:r w:rsidRPr="00CB26F4">
        <w:rPr>
          <w:rFonts w:eastAsia="Times New Roman" w:cs="Arial"/>
          <w:b/>
          <w:sz w:val="22"/>
          <w:u w:val="single"/>
        </w:rPr>
        <w:t>QUALIFICATIONS FOR GAINING STATUS</w:t>
      </w:r>
    </w:p>
    <w:p w14:paraId="2F38EF7C"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 xml:space="preserve">The rules applying to the awarding of status to an exhibit (in all sections) shall be subject to revision, from time to time, by C.A.N.T. </w:t>
      </w:r>
      <w:r>
        <w:rPr>
          <w:rFonts w:eastAsia="Times New Roman" w:cs="Arial"/>
          <w:szCs w:val="20"/>
        </w:rPr>
        <w:t>(Inc.)</w:t>
      </w:r>
      <w:r w:rsidRPr="00CB26F4">
        <w:rPr>
          <w:rFonts w:eastAsia="Times New Roman" w:cs="Arial"/>
          <w:szCs w:val="20"/>
        </w:rPr>
        <w:t xml:space="preserve"> to suit prevailing conditions.</w:t>
      </w:r>
    </w:p>
    <w:p w14:paraId="36484256" w14:textId="77777777" w:rsidR="00CB26F4" w:rsidRPr="00FA3AE1" w:rsidRDefault="00CB26F4" w:rsidP="00CB26F4">
      <w:pPr>
        <w:keepNext/>
        <w:keepLines/>
        <w:numPr>
          <w:ilvl w:val="2"/>
          <w:numId w:val="1"/>
        </w:numPr>
        <w:spacing w:before="60" w:after="60"/>
        <w:jc w:val="both"/>
        <w:outlineLvl w:val="2"/>
        <w:rPr>
          <w:rFonts w:eastAsia="Times New Roman" w:cs="Arial"/>
          <w:szCs w:val="20"/>
        </w:rPr>
      </w:pPr>
      <w:r w:rsidRPr="00FA3AE1">
        <w:rPr>
          <w:rFonts w:eastAsia="Times New Roman" w:cs="Arial"/>
          <w:szCs w:val="20"/>
        </w:rPr>
        <w:t xml:space="preserve">Application(s) for change of status </w:t>
      </w:r>
      <w:r w:rsidR="004C7935">
        <w:rPr>
          <w:rFonts w:eastAsia="Times New Roman" w:cs="Arial"/>
          <w:szCs w:val="20"/>
        </w:rPr>
        <w:t>may</w:t>
      </w:r>
      <w:r w:rsidRPr="00FA3AE1">
        <w:rPr>
          <w:rFonts w:eastAsia="Times New Roman" w:cs="Arial"/>
          <w:szCs w:val="20"/>
        </w:rPr>
        <w:t>be lodged with the Secretary in ink on the correct form(s) accompanied by the relevant fee(s) and requisite number of Challenge/Award of Merit/ACF Award of Excellence/Companion Merit Certificates as applicable.</w:t>
      </w:r>
    </w:p>
    <w:p w14:paraId="0D25B25D" w14:textId="77777777" w:rsidR="00CB26F4" w:rsidRDefault="00CB26F4" w:rsidP="00CB26F4">
      <w:pPr>
        <w:keepNext/>
        <w:keepLines/>
        <w:numPr>
          <w:ilvl w:val="3"/>
          <w:numId w:val="1"/>
        </w:numPr>
        <w:spacing w:before="60" w:after="60"/>
        <w:jc w:val="both"/>
        <w:outlineLvl w:val="2"/>
        <w:rPr>
          <w:rFonts w:eastAsia="Times New Roman" w:cs="Arial"/>
          <w:szCs w:val="20"/>
        </w:rPr>
      </w:pPr>
      <w:r w:rsidRPr="00FA3AE1">
        <w:rPr>
          <w:rFonts w:eastAsia="Times New Roman" w:cs="Arial"/>
          <w:szCs w:val="20"/>
        </w:rPr>
        <w:t>Photocopies of the relevant Challenge/Award of Merit/ACF Award of Excellence/Companion Merit Certificates maybe provided in lieu of originals provided the Certificate number is shown on the copies.  However in such instances verification as to the authenticity and issue number of such will be done.</w:t>
      </w:r>
    </w:p>
    <w:p w14:paraId="7A385A72" w14:textId="77777777" w:rsidR="00FA3AE1" w:rsidRPr="00FA3AE1" w:rsidRDefault="00FA3AE1" w:rsidP="00CB26F4">
      <w:pPr>
        <w:keepNext/>
        <w:keepLines/>
        <w:numPr>
          <w:ilvl w:val="3"/>
          <w:numId w:val="1"/>
        </w:numPr>
        <w:spacing w:before="60" w:after="60"/>
        <w:jc w:val="both"/>
        <w:outlineLvl w:val="2"/>
        <w:rPr>
          <w:rFonts w:eastAsia="Times New Roman" w:cs="Arial"/>
          <w:szCs w:val="20"/>
        </w:rPr>
      </w:pPr>
      <w:r>
        <w:rPr>
          <w:rFonts w:eastAsia="Times New Roman" w:cs="Arial"/>
          <w:szCs w:val="20"/>
        </w:rPr>
        <w:t>Alternatively the Status Clerk may process applications for change of status based on records held by C.A.N.T. (Inc.) since September 2010.  Certificates will be issued subject to payment of the relevant fee(s).</w:t>
      </w:r>
      <w:r w:rsidR="0058682B" w:rsidRPr="0058682B">
        <w:rPr>
          <w:rFonts w:cs="Arial"/>
          <w:i/>
          <w:sz w:val="16"/>
          <w:szCs w:val="16"/>
        </w:rPr>
        <w:t xml:space="preserve"> </w:t>
      </w:r>
      <w:r w:rsidR="0058682B">
        <w:rPr>
          <w:rFonts w:cs="Arial"/>
          <w:i/>
          <w:sz w:val="16"/>
          <w:szCs w:val="16"/>
        </w:rPr>
        <w:tab/>
      </w:r>
      <w:r w:rsidR="0058682B" w:rsidRPr="004C7935">
        <w:rPr>
          <w:rFonts w:cs="Arial"/>
          <w:i/>
          <w:szCs w:val="20"/>
        </w:rPr>
        <w:tab/>
      </w:r>
      <w:r w:rsidR="0058682B" w:rsidRPr="004C7935">
        <w:rPr>
          <w:rFonts w:cs="Arial"/>
          <w:i/>
          <w:szCs w:val="20"/>
        </w:rPr>
        <w:tab/>
      </w:r>
      <w:r w:rsidR="0058682B" w:rsidRPr="004C7935">
        <w:rPr>
          <w:rFonts w:cs="Arial"/>
          <w:i/>
          <w:szCs w:val="20"/>
        </w:rPr>
        <w:tab/>
      </w:r>
      <w:r w:rsidR="0058682B" w:rsidRPr="004C7935">
        <w:rPr>
          <w:rFonts w:cs="Arial"/>
          <w:i/>
          <w:szCs w:val="20"/>
        </w:rPr>
        <w:tab/>
      </w:r>
      <w:r w:rsidR="0058682B" w:rsidRPr="004C7935">
        <w:rPr>
          <w:rFonts w:cs="Arial"/>
          <w:i/>
          <w:szCs w:val="20"/>
        </w:rPr>
        <w:tab/>
      </w:r>
      <w:r w:rsidR="0058682B" w:rsidRPr="004C7935">
        <w:rPr>
          <w:rFonts w:cs="Arial"/>
          <w:i/>
          <w:szCs w:val="20"/>
        </w:rPr>
        <w:tab/>
        <w:t>(</w:t>
      </w:r>
      <w:r w:rsidR="004C7935">
        <w:rPr>
          <w:rFonts w:cs="Arial"/>
          <w:i/>
          <w:szCs w:val="20"/>
        </w:rPr>
        <w:t>a</w:t>
      </w:r>
      <w:r w:rsidR="0058682B" w:rsidRPr="004C7935">
        <w:rPr>
          <w:rFonts w:cs="Arial"/>
          <w:i/>
          <w:szCs w:val="20"/>
        </w:rPr>
        <w:t xml:space="preserve">dded </w:t>
      </w:r>
      <w:r w:rsidR="004C7935" w:rsidRPr="004C7935">
        <w:rPr>
          <w:rFonts w:cs="Arial"/>
          <w:i/>
          <w:szCs w:val="20"/>
        </w:rPr>
        <w:t xml:space="preserve">October </w:t>
      </w:r>
      <w:r w:rsidR="0058682B" w:rsidRPr="004C7935">
        <w:rPr>
          <w:rFonts w:cs="Arial"/>
          <w:i/>
          <w:szCs w:val="20"/>
        </w:rPr>
        <w:t>2012)</w:t>
      </w:r>
    </w:p>
    <w:p w14:paraId="5EF2BE40"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 xml:space="preserve">Challenge/Award of Merit/ACF Award of Excellence/Companion Certificates gained at interstate shows shall be valued by C.A.N.T. </w:t>
      </w:r>
      <w:r>
        <w:rPr>
          <w:rFonts w:eastAsia="Times New Roman" w:cs="Arial"/>
          <w:szCs w:val="20"/>
        </w:rPr>
        <w:t>(Inc.)</w:t>
      </w:r>
      <w:r w:rsidRPr="00CB26F4">
        <w:rPr>
          <w:rFonts w:eastAsia="Times New Roman" w:cs="Arial"/>
          <w:szCs w:val="20"/>
        </w:rPr>
        <w:t xml:space="preserve"> provided that C.A.N.T. </w:t>
      </w:r>
      <w:r>
        <w:rPr>
          <w:rFonts w:eastAsia="Times New Roman" w:cs="Arial"/>
          <w:szCs w:val="20"/>
        </w:rPr>
        <w:t>(Inc.)</w:t>
      </w:r>
      <w:r w:rsidRPr="00CB26F4">
        <w:rPr>
          <w:rFonts w:eastAsia="Times New Roman" w:cs="Arial"/>
          <w:szCs w:val="20"/>
        </w:rPr>
        <w:t xml:space="preserve"> has agreed to recognise the awards of such a body.</w:t>
      </w:r>
    </w:p>
    <w:p w14:paraId="21797A63"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An exhibit on the sub-register may apply for status in the same way as for Full Register cats and, on granting of such status, the Certificates shall bear the letters "SR" before the name of the cat.</w:t>
      </w:r>
    </w:p>
    <w:p w14:paraId="4C58F956"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A Champion Cat on being desexed will only change classification when gaining its next highest status. e.g. A Champion on desexing and gaining the next status becomes a Grand Premier Neuter.</w:t>
      </w:r>
    </w:p>
    <w:p w14:paraId="0C623C20" w14:textId="77777777" w:rsidR="00CB26F4" w:rsidRPr="00CB26F4" w:rsidRDefault="00CB26F4" w:rsidP="00CB26F4">
      <w:pPr>
        <w:keepNext/>
        <w:keepLines/>
        <w:numPr>
          <w:ilvl w:val="3"/>
          <w:numId w:val="1"/>
        </w:numPr>
        <w:tabs>
          <w:tab w:val="num" w:pos="1100"/>
        </w:tabs>
        <w:spacing w:before="60" w:after="60"/>
        <w:jc w:val="both"/>
        <w:outlineLvl w:val="2"/>
        <w:rPr>
          <w:rFonts w:eastAsia="Times New Roman" w:cs="Arial"/>
          <w:szCs w:val="20"/>
        </w:rPr>
      </w:pPr>
      <w:r w:rsidRPr="00CB26F4">
        <w:rPr>
          <w:rFonts w:eastAsia="Times New Roman" w:cs="Arial"/>
          <w:szCs w:val="20"/>
        </w:rPr>
        <w:t>On gaining Great Grand Champion status a cat desexed at a later date does not have to change this title on gaining NT Bronze, Silver or Gold. etc.</w:t>
      </w:r>
    </w:p>
    <w:p w14:paraId="2FA94FF9" w14:textId="77777777" w:rsidR="00CB26F4" w:rsidRPr="00CB26F4" w:rsidRDefault="00CB26F4" w:rsidP="00CB26F4">
      <w:pPr>
        <w:keepNext/>
        <w:keepLines/>
        <w:numPr>
          <w:ilvl w:val="4"/>
          <w:numId w:val="1"/>
        </w:numPr>
        <w:tabs>
          <w:tab w:val="num" w:pos="1700"/>
        </w:tabs>
        <w:spacing w:before="60" w:after="60"/>
        <w:jc w:val="both"/>
        <w:outlineLvl w:val="2"/>
        <w:rPr>
          <w:rFonts w:eastAsia="Times New Roman" w:cs="Arial"/>
          <w:sz w:val="18"/>
          <w:szCs w:val="18"/>
        </w:rPr>
      </w:pPr>
      <w:r w:rsidRPr="00CB26F4">
        <w:rPr>
          <w:rFonts w:eastAsia="Times New Roman" w:cs="Arial"/>
          <w:sz w:val="18"/>
          <w:szCs w:val="18"/>
        </w:rPr>
        <w:t>i.e. A desexed exhibit can hold the title of BZE and GT GD CH.</w:t>
      </w:r>
    </w:p>
    <w:p w14:paraId="0D6DCDB7"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The owners of imported or interstate exhibits which have gained the title of "Champion/Premier Neuter" in the country or state from whence they came may apply for this recognition on proper verification of the applicant's claim to such a title.</w:t>
      </w:r>
    </w:p>
    <w:p w14:paraId="4879992E"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 xml:space="preserve">A title to an exhibit's name shall not be used prior to written notification being issued by C.A.N.T. </w:t>
      </w:r>
      <w:r>
        <w:rPr>
          <w:rFonts w:eastAsia="Times New Roman" w:cs="Arial"/>
          <w:szCs w:val="20"/>
        </w:rPr>
        <w:t>(Inc.)</w:t>
      </w:r>
      <w:r w:rsidRPr="00CB26F4">
        <w:rPr>
          <w:rFonts w:eastAsia="Times New Roman" w:cs="Arial"/>
          <w:szCs w:val="20"/>
        </w:rPr>
        <w:t>, unless special permission has been given.</w:t>
      </w:r>
    </w:p>
    <w:p w14:paraId="7BF66049" w14:textId="77777777" w:rsidR="00CB26F4" w:rsidRPr="00CB26F4" w:rsidRDefault="00CB26F4" w:rsidP="00C00FCF">
      <w:pPr>
        <w:keepNext/>
        <w:keepLines/>
        <w:numPr>
          <w:ilvl w:val="1"/>
          <w:numId w:val="3"/>
        </w:numPr>
        <w:spacing w:before="240" w:after="240"/>
        <w:jc w:val="both"/>
        <w:outlineLvl w:val="1"/>
        <w:rPr>
          <w:rFonts w:eastAsia="Times New Roman" w:cs="Arial"/>
          <w:b/>
          <w:sz w:val="22"/>
          <w:u w:val="single"/>
        </w:rPr>
      </w:pPr>
      <w:r w:rsidRPr="00CB26F4">
        <w:rPr>
          <w:rFonts w:eastAsia="Times New Roman" w:cs="Arial"/>
          <w:b/>
          <w:sz w:val="22"/>
          <w:u w:val="single"/>
        </w:rPr>
        <w:t>TITLE OF CHAMPION/PREMIER NEUTER</w:t>
      </w:r>
    </w:p>
    <w:p w14:paraId="35D8C3E9"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 xml:space="preserve">C.A.N.T. </w:t>
      </w:r>
      <w:r>
        <w:rPr>
          <w:rFonts w:eastAsia="Times New Roman" w:cs="Arial"/>
          <w:szCs w:val="20"/>
        </w:rPr>
        <w:t>(Inc.)</w:t>
      </w:r>
      <w:r w:rsidRPr="00CB26F4">
        <w:rPr>
          <w:rFonts w:eastAsia="Times New Roman" w:cs="Arial"/>
          <w:szCs w:val="20"/>
        </w:rPr>
        <w:t xml:space="preserve"> will grant NT/Australian Champion/Premier Neuter status provided that:</w:t>
      </w:r>
    </w:p>
    <w:p w14:paraId="57E090FE"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b/>
          <w:szCs w:val="20"/>
          <w:u w:val="single"/>
        </w:rPr>
        <w:t>NT Champion/Premier Neuter</w:t>
      </w:r>
      <w:r w:rsidRPr="00CB26F4">
        <w:rPr>
          <w:rFonts w:eastAsia="Times New Roman" w:cs="Arial"/>
          <w:szCs w:val="20"/>
          <w:u w:val="single"/>
        </w:rPr>
        <w:t>:</w:t>
      </w:r>
    </w:p>
    <w:p w14:paraId="5D2747D3"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an entire male or female, has gained three (3) Challenge Certificates; or</w:t>
      </w:r>
    </w:p>
    <w:p w14:paraId="46FB448A"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a desexed male or female, has gained three (3) Award of Merit Certificates;</w:t>
      </w:r>
    </w:p>
    <w:p w14:paraId="308148A3"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awarded at NT Recognised Shows by three (3) different judges.</w:t>
      </w:r>
    </w:p>
    <w:p w14:paraId="6ACC5B45" w14:textId="77777777" w:rsidR="00CB26F4" w:rsidRPr="00CB26F4" w:rsidRDefault="00CB26F4"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CB26F4">
        <w:rPr>
          <w:rFonts w:eastAsia="Times New Roman" w:cs="Arial"/>
          <w:sz w:val="18"/>
          <w:szCs w:val="18"/>
        </w:rPr>
        <w:t>one (1) Certificate may be from an Interstate Show.</w:t>
      </w:r>
    </w:p>
    <w:p w14:paraId="3CD65FE6"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u w:val="single"/>
        </w:rPr>
      </w:pPr>
      <w:r w:rsidRPr="00CB26F4">
        <w:rPr>
          <w:rFonts w:eastAsia="Times New Roman" w:cs="Arial"/>
          <w:b/>
          <w:szCs w:val="20"/>
          <w:u w:val="single"/>
        </w:rPr>
        <w:t>Australian Champion/Premier Neuter</w:t>
      </w:r>
      <w:r w:rsidRPr="00CB26F4">
        <w:rPr>
          <w:rFonts w:eastAsia="Times New Roman" w:cs="Arial"/>
          <w:szCs w:val="20"/>
          <w:u w:val="single"/>
        </w:rPr>
        <w:t>:</w:t>
      </w:r>
    </w:p>
    <w:p w14:paraId="0729E1E2"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The Challenge/Award of Merit Certificates is given by three (3) different judges over a period of not less than six (6) months.</w:t>
      </w:r>
    </w:p>
    <w:p w14:paraId="6CCB6115"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 xml:space="preserve">In recognition of the title C.A.N.T. </w:t>
      </w:r>
      <w:r>
        <w:rPr>
          <w:rFonts w:eastAsia="Times New Roman" w:cs="Arial"/>
          <w:szCs w:val="20"/>
        </w:rPr>
        <w:t>(Inc.)</w:t>
      </w:r>
      <w:r w:rsidRPr="00CB26F4">
        <w:rPr>
          <w:rFonts w:eastAsia="Times New Roman" w:cs="Arial"/>
          <w:szCs w:val="20"/>
        </w:rPr>
        <w:t xml:space="preserve"> will issue each applicant with a Certificate featuring:</w:t>
      </w:r>
    </w:p>
    <w:p w14:paraId="5158557E" w14:textId="77777777" w:rsidR="00CB26F4" w:rsidRPr="00CB26F4" w:rsidRDefault="00CB26F4" w:rsidP="00CB26F4">
      <w:pPr>
        <w:keepNext/>
        <w:keepLines/>
        <w:numPr>
          <w:ilvl w:val="3"/>
          <w:numId w:val="1"/>
        </w:numPr>
        <w:tabs>
          <w:tab w:val="num" w:pos="1100"/>
        </w:tabs>
        <w:spacing w:before="60" w:after="60"/>
        <w:jc w:val="both"/>
        <w:outlineLvl w:val="2"/>
        <w:rPr>
          <w:rFonts w:eastAsia="Times New Roman" w:cs="Arial"/>
          <w:szCs w:val="20"/>
        </w:rPr>
      </w:pPr>
      <w:r w:rsidRPr="00CB26F4">
        <w:rPr>
          <w:rFonts w:eastAsia="Times New Roman" w:cs="Arial"/>
          <w:szCs w:val="20"/>
        </w:rPr>
        <w:t>the name of the exhibit;</w:t>
      </w:r>
    </w:p>
    <w:p w14:paraId="44D4AE25" w14:textId="77777777" w:rsidR="00CB26F4" w:rsidRPr="00CB26F4" w:rsidRDefault="00CB26F4" w:rsidP="00CB26F4">
      <w:pPr>
        <w:keepNext/>
        <w:keepLines/>
        <w:numPr>
          <w:ilvl w:val="3"/>
          <w:numId w:val="1"/>
        </w:numPr>
        <w:tabs>
          <w:tab w:val="num" w:pos="1100"/>
        </w:tabs>
        <w:spacing w:before="60" w:after="60"/>
        <w:jc w:val="both"/>
        <w:outlineLvl w:val="2"/>
        <w:rPr>
          <w:rFonts w:eastAsia="Times New Roman" w:cs="Arial"/>
          <w:szCs w:val="20"/>
        </w:rPr>
      </w:pPr>
      <w:r w:rsidRPr="00CB26F4">
        <w:rPr>
          <w:rFonts w:eastAsia="Times New Roman" w:cs="Arial"/>
          <w:szCs w:val="20"/>
        </w:rPr>
        <w:t>its breed and colour; and</w:t>
      </w:r>
    </w:p>
    <w:p w14:paraId="2E29A672" w14:textId="77777777" w:rsidR="00CB26F4" w:rsidRPr="00CB26F4" w:rsidRDefault="00CB26F4" w:rsidP="00CB26F4">
      <w:pPr>
        <w:keepNext/>
        <w:keepLines/>
        <w:numPr>
          <w:ilvl w:val="3"/>
          <w:numId w:val="1"/>
        </w:numPr>
        <w:tabs>
          <w:tab w:val="num" w:pos="1100"/>
        </w:tabs>
        <w:spacing w:before="60" w:after="60"/>
        <w:jc w:val="both"/>
        <w:outlineLvl w:val="2"/>
        <w:rPr>
          <w:rFonts w:eastAsia="Times New Roman" w:cs="Arial"/>
          <w:szCs w:val="20"/>
        </w:rPr>
      </w:pPr>
      <w:r w:rsidRPr="00CB26F4">
        <w:rPr>
          <w:rFonts w:eastAsia="Times New Roman" w:cs="Arial"/>
          <w:szCs w:val="20"/>
        </w:rPr>
        <w:t>the shows at which each Challenge/Award of Merit Certificates were gained, together with the judge's names.</w:t>
      </w:r>
    </w:p>
    <w:p w14:paraId="0EE33790"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 xml:space="preserve">The ACF </w:t>
      </w:r>
      <w:r>
        <w:rPr>
          <w:rFonts w:eastAsia="Times New Roman" w:cs="Arial"/>
          <w:szCs w:val="20"/>
        </w:rPr>
        <w:t>(Inc.)</w:t>
      </w:r>
      <w:r w:rsidRPr="00CB26F4">
        <w:rPr>
          <w:rFonts w:eastAsia="Times New Roman" w:cs="Arial"/>
          <w:szCs w:val="20"/>
        </w:rPr>
        <w:t xml:space="preserve"> will grant ACF National Champion/Premier Neuter status provided that:</w:t>
      </w:r>
    </w:p>
    <w:p w14:paraId="3DD7421D"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u w:val="single"/>
        </w:rPr>
      </w:pPr>
      <w:r w:rsidRPr="00CB26F4">
        <w:rPr>
          <w:rFonts w:eastAsia="Times New Roman" w:cs="Arial"/>
          <w:b/>
          <w:szCs w:val="20"/>
          <w:u w:val="single"/>
        </w:rPr>
        <w:t>ACF National Champion/Premier Neuter</w:t>
      </w:r>
      <w:r w:rsidRPr="00CB26F4">
        <w:rPr>
          <w:rFonts w:eastAsia="Times New Roman" w:cs="Arial"/>
          <w:szCs w:val="20"/>
          <w:u w:val="single"/>
        </w:rPr>
        <w:t>:</w:t>
      </w:r>
    </w:p>
    <w:p w14:paraId="06103239"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3 Challenge/Awards of Merit Certificates gained from ACF National Cat Shows at least 20 months apart; or</w:t>
      </w:r>
    </w:p>
    <w:p w14:paraId="36636676"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2 Challenge/Award of Merit Certificates gained from ACF National Cat Shows plus 3 Challenge/Award of Merit Certificates gained from local Shows under ACF International or Overseas Judges all won over a period not less than twenty (20) months.</w:t>
      </w:r>
    </w:p>
    <w:p w14:paraId="1E5E87B9"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br w:type="page"/>
      </w:r>
      <w:r w:rsidRPr="00CB26F4">
        <w:rPr>
          <w:rFonts w:eastAsia="Times New Roman" w:cs="Arial"/>
          <w:szCs w:val="20"/>
        </w:rPr>
        <w:lastRenderedPageBreak/>
        <w:t xml:space="preserve">In recognition of the title of ACF National Champion/Premier Neuter, the ACF </w:t>
      </w:r>
      <w:r>
        <w:rPr>
          <w:rFonts w:eastAsia="Times New Roman" w:cs="Arial"/>
          <w:szCs w:val="20"/>
        </w:rPr>
        <w:t>(Inc.)</w:t>
      </w:r>
      <w:r w:rsidRPr="00CB26F4">
        <w:rPr>
          <w:rFonts w:eastAsia="Times New Roman" w:cs="Arial"/>
          <w:szCs w:val="20"/>
        </w:rPr>
        <w:t xml:space="preserve"> will issue each applicant with a Certificate featuring:</w:t>
      </w:r>
    </w:p>
    <w:p w14:paraId="2B89894B" w14:textId="77777777" w:rsidR="00CB26F4" w:rsidRPr="00CB26F4" w:rsidRDefault="00CB26F4" w:rsidP="00CB26F4">
      <w:pPr>
        <w:keepNext/>
        <w:keepLines/>
        <w:numPr>
          <w:ilvl w:val="3"/>
          <w:numId w:val="1"/>
        </w:numPr>
        <w:spacing w:before="60" w:after="60"/>
        <w:jc w:val="both"/>
        <w:outlineLvl w:val="2"/>
        <w:rPr>
          <w:rFonts w:eastAsia="Times New Roman" w:cs="Arial"/>
          <w:szCs w:val="20"/>
        </w:rPr>
      </w:pPr>
      <w:r w:rsidRPr="00CB26F4">
        <w:rPr>
          <w:rFonts w:eastAsia="Times New Roman" w:cs="Arial"/>
          <w:szCs w:val="20"/>
        </w:rPr>
        <w:t>the name of the exhibit;</w:t>
      </w:r>
    </w:p>
    <w:p w14:paraId="5664C7DA" w14:textId="77777777" w:rsidR="00CB26F4" w:rsidRPr="00CB26F4" w:rsidRDefault="00CB26F4" w:rsidP="00CB26F4">
      <w:pPr>
        <w:keepNext/>
        <w:keepLines/>
        <w:numPr>
          <w:ilvl w:val="3"/>
          <w:numId w:val="1"/>
        </w:numPr>
        <w:spacing w:before="60" w:after="60"/>
        <w:jc w:val="both"/>
        <w:outlineLvl w:val="2"/>
        <w:rPr>
          <w:rFonts w:eastAsia="Times New Roman" w:cs="Arial"/>
          <w:szCs w:val="20"/>
        </w:rPr>
      </w:pPr>
      <w:r w:rsidRPr="00CB26F4">
        <w:rPr>
          <w:rFonts w:eastAsia="Times New Roman" w:cs="Arial"/>
          <w:szCs w:val="20"/>
        </w:rPr>
        <w:t>the breed and colour; and</w:t>
      </w:r>
    </w:p>
    <w:p w14:paraId="7353EC94" w14:textId="77777777" w:rsidR="00CB26F4" w:rsidRPr="00CB26F4" w:rsidRDefault="00CB26F4" w:rsidP="00CB26F4">
      <w:pPr>
        <w:keepNext/>
        <w:keepLines/>
        <w:numPr>
          <w:ilvl w:val="3"/>
          <w:numId w:val="1"/>
        </w:numPr>
        <w:spacing w:before="60" w:after="60"/>
        <w:jc w:val="both"/>
        <w:outlineLvl w:val="2"/>
        <w:rPr>
          <w:rFonts w:eastAsia="Times New Roman" w:cs="Arial"/>
          <w:szCs w:val="20"/>
        </w:rPr>
      </w:pPr>
      <w:r w:rsidRPr="00CB26F4">
        <w:rPr>
          <w:rFonts w:eastAsia="Times New Roman" w:cs="Arial"/>
          <w:szCs w:val="20"/>
        </w:rPr>
        <w:t>the breeder and the owner.</w:t>
      </w:r>
    </w:p>
    <w:p w14:paraId="75A7E9AA"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 xml:space="preserve">In addition the ACF </w:t>
      </w:r>
      <w:r>
        <w:rPr>
          <w:rFonts w:eastAsia="Times New Roman" w:cs="Arial"/>
          <w:szCs w:val="20"/>
        </w:rPr>
        <w:t>(Inc.)</w:t>
      </w:r>
      <w:r w:rsidRPr="00CB26F4">
        <w:rPr>
          <w:rFonts w:eastAsia="Times New Roman" w:cs="Arial"/>
          <w:szCs w:val="20"/>
        </w:rPr>
        <w:t xml:space="preserve"> will provide a Certificate to the breeder of the exhibit.</w:t>
      </w:r>
    </w:p>
    <w:p w14:paraId="45BC215C"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 xml:space="preserve">All applications for ACF National Champion/Premier Neuter must be first submitted to C.A.N.T. </w:t>
      </w:r>
      <w:r>
        <w:rPr>
          <w:rFonts w:eastAsia="Times New Roman" w:cs="Arial"/>
          <w:szCs w:val="20"/>
        </w:rPr>
        <w:t>(Inc.)</w:t>
      </w:r>
      <w:r w:rsidRPr="00CB26F4">
        <w:rPr>
          <w:rFonts w:eastAsia="Times New Roman" w:cs="Arial"/>
          <w:szCs w:val="20"/>
        </w:rPr>
        <w:t xml:space="preserve"> for ratification.  C.A.N.T. </w:t>
      </w:r>
      <w:r>
        <w:rPr>
          <w:rFonts w:eastAsia="Times New Roman" w:cs="Arial"/>
          <w:szCs w:val="20"/>
        </w:rPr>
        <w:t>(Inc.)</w:t>
      </w:r>
      <w:r w:rsidRPr="00CB26F4">
        <w:rPr>
          <w:rFonts w:eastAsia="Times New Roman" w:cs="Arial"/>
          <w:szCs w:val="20"/>
        </w:rPr>
        <w:t xml:space="preserve"> will apply to the ACF </w:t>
      </w:r>
      <w:r>
        <w:rPr>
          <w:rFonts w:eastAsia="Times New Roman" w:cs="Arial"/>
          <w:szCs w:val="20"/>
        </w:rPr>
        <w:t>(Inc.)</w:t>
      </w:r>
      <w:r w:rsidRPr="00CB26F4">
        <w:rPr>
          <w:rFonts w:eastAsia="Times New Roman" w:cs="Arial"/>
          <w:szCs w:val="20"/>
        </w:rPr>
        <w:t xml:space="preserve"> for the issue of such recognition.</w:t>
      </w:r>
    </w:p>
    <w:p w14:paraId="5D5890F9" w14:textId="77777777" w:rsidR="00CB26F4" w:rsidRPr="00CB26F4" w:rsidRDefault="00CB26F4" w:rsidP="00C00FCF">
      <w:pPr>
        <w:keepNext/>
        <w:keepLines/>
        <w:numPr>
          <w:ilvl w:val="1"/>
          <w:numId w:val="3"/>
        </w:numPr>
        <w:spacing w:before="240" w:after="240"/>
        <w:jc w:val="both"/>
        <w:outlineLvl w:val="1"/>
        <w:rPr>
          <w:rFonts w:eastAsia="Times New Roman" w:cs="Arial"/>
          <w:b/>
          <w:sz w:val="22"/>
          <w:u w:val="single"/>
        </w:rPr>
      </w:pPr>
      <w:r w:rsidRPr="00CB26F4">
        <w:rPr>
          <w:rFonts w:eastAsia="Times New Roman" w:cs="Arial"/>
          <w:b/>
          <w:sz w:val="22"/>
          <w:u w:val="single"/>
        </w:rPr>
        <w:t>TITLE OF GRAND CHAMPION/GRAND PREMIER NEUTER</w:t>
      </w:r>
    </w:p>
    <w:p w14:paraId="29BE9665"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 xml:space="preserve">C.A.N.T. </w:t>
      </w:r>
      <w:r>
        <w:rPr>
          <w:rFonts w:eastAsia="Times New Roman" w:cs="Arial"/>
          <w:szCs w:val="20"/>
        </w:rPr>
        <w:t>(Inc.)</w:t>
      </w:r>
      <w:r w:rsidRPr="00CB26F4">
        <w:rPr>
          <w:rFonts w:eastAsia="Times New Roman" w:cs="Arial"/>
          <w:szCs w:val="20"/>
        </w:rPr>
        <w:t xml:space="preserve"> will award NT Grand Champion/Grand Premier Neuter status provided that:</w:t>
      </w:r>
    </w:p>
    <w:p w14:paraId="0F9C76CA" w14:textId="77777777" w:rsidR="00CB26F4" w:rsidRPr="00EC1CA2" w:rsidRDefault="00CB26F4" w:rsidP="00CB26F4">
      <w:pPr>
        <w:keepNext/>
        <w:keepLines/>
        <w:numPr>
          <w:ilvl w:val="3"/>
          <w:numId w:val="1"/>
        </w:numPr>
        <w:tabs>
          <w:tab w:val="num" w:pos="1134"/>
        </w:tabs>
        <w:spacing w:before="60" w:after="60"/>
        <w:jc w:val="both"/>
        <w:outlineLvl w:val="2"/>
        <w:rPr>
          <w:rFonts w:eastAsia="Times New Roman" w:cs="Arial"/>
          <w:szCs w:val="20"/>
          <w:u w:val="single"/>
        </w:rPr>
      </w:pPr>
      <w:r w:rsidRPr="00EC1CA2">
        <w:rPr>
          <w:rFonts w:eastAsia="Times New Roman" w:cs="Arial"/>
          <w:b/>
          <w:szCs w:val="20"/>
          <w:u w:val="single"/>
        </w:rPr>
        <w:t>NT Grand Champion/Grand Premier Neuter</w:t>
      </w:r>
      <w:r w:rsidRPr="00EC1CA2">
        <w:rPr>
          <w:rFonts w:eastAsia="Times New Roman" w:cs="Arial"/>
          <w:szCs w:val="20"/>
          <w:u w:val="single"/>
        </w:rPr>
        <w:t>:</w:t>
      </w:r>
    </w:p>
    <w:p w14:paraId="0085CB8C"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an entire male or female has gained six (6) Challenge Certificates; or</w:t>
      </w:r>
    </w:p>
    <w:p w14:paraId="27DE7B20" w14:textId="77777777" w:rsidR="004A50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a desexed male or female has gained six (6) Award of Merit Certificates;</w:t>
      </w:r>
      <w:r w:rsidR="00681E49">
        <w:rPr>
          <w:rFonts w:eastAsia="Times New Roman" w:cs="Arial"/>
          <w:sz w:val="18"/>
          <w:szCs w:val="18"/>
        </w:rPr>
        <w:t xml:space="preserve"> </w:t>
      </w:r>
    </w:p>
    <w:p w14:paraId="1D26361F" w14:textId="77777777" w:rsidR="00CB26F4" w:rsidRPr="004A50F4" w:rsidRDefault="00CB26F4" w:rsidP="004A50F4">
      <w:pPr>
        <w:keepNext/>
        <w:keepLines/>
        <w:numPr>
          <w:ilvl w:val="4"/>
          <w:numId w:val="1"/>
        </w:numPr>
        <w:tabs>
          <w:tab w:val="num" w:pos="1701"/>
        </w:tabs>
        <w:spacing w:before="60" w:after="60"/>
        <w:jc w:val="both"/>
        <w:outlineLvl w:val="2"/>
        <w:rPr>
          <w:rFonts w:eastAsia="Times New Roman" w:cs="Arial"/>
          <w:sz w:val="18"/>
          <w:szCs w:val="18"/>
        </w:rPr>
      </w:pPr>
      <w:r w:rsidRPr="004A50F4">
        <w:rPr>
          <w:rFonts w:eastAsia="Times New Roman" w:cs="Arial"/>
          <w:sz w:val="18"/>
          <w:szCs w:val="18"/>
        </w:rPr>
        <w:t>awarded at NT Recognised Shows</w:t>
      </w:r>
      <w:r w:rsidR="00681E49" w:rsidRPr="004A50F4">
        <w:rPr>
          <w:rFonts w:eastAsia="Times New Roman" w:cs="Arial"/>
          <w:sz w:val="18"/>
          <w:szCs w:val="18"/>
        </w:rPr>
        <w:t>.</w:t>
      </w:r>
      <w:r w:rsidR="00681E49" w:rsidRPr="004A50F4">
        <w:rPr>
          <w:rFonts w:eastAsia="Times New Roman" w:cs="Arial"/>
          <w:sz w:val="18"/>
          <w:szCs w:val="18"/>
        </w:rPr>
        <w:tab/>
      </w:r>
      <w:r w:rsidR="00681E49" w:rsidRPr="004A50F4">
        <w:rPr>
          <w:rFonts w:eastAsia="Times New Roman" w:cs="Arial"/>
          <w:sz w:val="18"/>
          <w:szCs w:val="18"/>
        </w:rPr>
        <w:tab/>
      </w:r>
      <w:r w:rsidR="00681E49" w:rsidRPr="004A50F4">
        <w:rPr>
          <w:rFonts w:eastAsia="Times New Roman" w:cs="Arial"/>
          <w:sz w:val="18"/>
          <w:szCs w:val="18"/>
        </w:rPr>
        <w:tab/>
      </w:r>
      <w:r w:rsidR="00681E49" w:rsidRPr="004A50F4">
        <w:rPr>
          <w:rFonts w:eastAsia="Times New Roman" w:cs="Arial"/>
          <w:sz w:val="18"/>
          <w:szCs w:val="18"/>
        </w:rPr>
        <w:tab/>
      </w:r>
      <w:r w:rsidR="00681E49" w:rsidRPr="004A50F4">
        <w:rPr>
          <w:rFonts w:eastAsia="Times New Roman" w:cs="Arial"/>
          <w:i/>
          <w:szCs w:val="20"/>
        </w:rPr>
        <w:t>(amended October 2013)</w:t>
      </w:r>
    </w:p>
    <w:p w14:paraId="5DF70AC7" w14:textId="77777777" w:rsidR="00CB26F4" w:rsidRPr="00CB26F4" w:rsidRDefault="00CB26F4"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CB26F4">
        <w:rPr>
          <w:rFonts w:eastAsia="Times New Roman" w:cs="Arial"/>
          <w:sz w:val="18"/>
          <w:szCs w:val="18"/>
        </w:rPr>
        <w:t>two (2) Certificates may be from Interstate Shows; and</w:t>
      </w:r>
    </w:p>
    <w:p w14:paraId="69656FBC"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the title of Champion or Premier Neuter has been awarded and three (3) of the six (6) Certificates have been awarded since that time.</w:t>
      </w:r>
    </w:p>
    <w:p w14:paraId="737C75FB"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In recognition of the title of NT Grand Champion/Grand Premier Neuter</w:t>
      </w:r>
      <w:r w:rsidRPr="00CB26F4">
        <w:rPr>
          <w:rFonts w:eastAsia="Times New Roman" w:cs="Arial"/>
          <w:b/>
          <w:bCs/>
          <w:szCs w:val="20"/>
        </w:rPr>
        <w:t xml:space="preserve"> </w:t>
      </w:r>
      <w:r w:rsidRPr="00CB26F4">
        <w:rPr>
          <w:rFonts w:eastAsia="Times New Roman" w:cs="Arial"/>
          <w:szCs w:val="20"/>
        </w:rPr>
        <w:t>each applicant will be issued with a Certificate featuring:</w:t>
      </w:r>
    </w:p>
    <w:p w14:paraId="08C7139A"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the name of the exhibit;</w:t>
      </w:r>
    </w:p>
    <w:p w14:paraId="5847A055"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its breed and colour; and</w:t>
      </w:r>
    </w:p>
    <w:p w14:paraId="4EDECF38"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the shows at which each Challenge/Award of Merit Certificates were gained together with the judge's names.</w:t>
      </w:r>
    </w:p>
    <w:p w14:paraId="54C0783A"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 xml:space="preserve">The ACF </w:t>
      </w:r>
      <w:r>
        <w:rPr>
          <w:rFonts w:eastAsia="Times New Roman" w:cs="Arial"/>
          <w:szCs w:val="20"/>
        </w:rPr>
        <w:t>(Inc.)</w:t>
      </w:r>
      <w:r w:rsidRPr="00CB26F4">
        <w:rPr>
          <w:rFonts w:eastAsia="Times New Roman" w:cs="Arial"/>
          <w:szCs w:val="20"/>
        </w:rPr>
        <w:t xml:space="preserve"> will grant ACF National Grand Champion/Great Grand Premier Neuter status provided that:</w:t>
      </w:r>
    </w:p>
    <w:p w14:paraId="76D11D96"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u w:val="single"/>
        </w:rPr>
      </w:pPr>
      <w:r w:rsidRPr="00CB26F4">
        <w:rPr>
          <w:rFonts w:eastAsia="Times New Roman" w:cs="Arial"/>
          <w:b/>
          <w:szCs w:val="20"/>
          <w:u w:val="single"/>
        </w:rPr>
        <w:t>ACF National Grand Champion/Great Grand Premier Neuter</w:t>
      </w:r>
      <w:r w:rsidRPr="00CB26F4">
        <w:rPr>
          <w:rFonts w:eastAsia="Times New Roman" w:cs="Arial"/>
          <w:szCs w:val="20"/>
          <w:u w:val="single"/>
        </w:rPr>
        <w:t>:</w:t>
      </w:r>
    </w:p>
    <w:p w14:paraId="4F68FF7F"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3 Challenge/Awards of Merit Certificates gained from ACF National Cat Shows at least 20 months apart; or</w:t>
      </w:r>
    </w:p>
    <w:p w14:paraId="0A1E9CA8"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2 Challenge/Award of Merit Certificates gained from ACF National Cat Shows plus 3 Challenge/Award of Merit Certificates gained from local Shows under ACF International or Overseas Judges all won over a period not less than twenty (20) months; and</w:t>
      </w:r>
    </w:p>
    <w:p w14:paraId="536C93A0"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the title of ACF National Champion/Grand Premier Neuter has been awarded and these Certificates have been awarded since that time.</w:t>
      </w:r>
    </w:p>
    <w:p w14:paraId="07683C9E"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In recognition of the title of ACF National Grand Champion/Great Grand Premier Neuter</w:t>
      </w:r>
      <w:r w:rsidRPr="00CB26F4">
        <w:rPr>
          <w:rFonts w:eastAsia="Times New Roman" w:cs="Arial"/>
          <w:b/>
          <w:bCs/>
          <w:szCs w:val="20"/>
        </w:rPr>
        <w:t xml:space="preserve"> </w:t>
      </w:r>
      <w:r w:rsidRPr="00CB26F4">
        <w:rPr>
          <w:rFonts w:eastAsia="Times New Roman" w:cs="Arial"/>
          <w:szCs w:val="20"/>
        </w:rPr>
        <w:t xml:space="preserve">the ACF </w:t>
      </w:r>
      <w:r>
        <w:rPr>
          <w:rFonts w:eastAsia="Times New Roman" w:cs="Arial"/>
          <w:szCs w:val="20"/>
        </w:rPr>
        <w:t>(Inc.)</w:t>
      </w:r>
      <w:r w:rsidRPr="00CB26F4">
        <w:rPr>
          <w:rFonts w:eastAsia="Times New Roman" w:cs="Arial"/>
          <w:szCs w:val="20"/>
        </w:rPr>
        <w:t xml:space="preserve"> will issue each applicant with a Certificate featuring:</w:t>
      </w:r>
    </w:p>
    <w:p w14:paraId="44EA248F"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the name of the exhibit;</w:t>
      </w:r>
    </w:p>
    <w:p w14:paraId="65894D66"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its breed and colour; and</w:t>
      </w:r>
    </w:p>
    <w:p w14:paraId="5F6B3EE2"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the breeder and the owner.</w:t>
      </w:r>
    </w:p>
    <w:p w14:paraId="30585578"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 xml:space="preserve">In addition the ACF </w:t>
      </w:r>
      <w:r>
        <w:rPr>
          <w:rFonts w:eastAsia="Times New Roman" w:cs="Arial"/>
          <w:szCs w:val="20"/>
        </w:rPr>
        <w:t>(Inc.)</w:t>
      </w:r>
      <w:r w:rsidRPr="00CB26F4">
        <w:rPr>
          <w:rFonts w:eastAsia="Times New Roman" w:cs="Arial"/>
          <w:szCs w:val="20"/>
        </w:rPr>
        <w:t xml:space="preserve"> will provide a Certificate to the breeder of the exhibit.</w:t>
      </w:r>
    </w:p>
    <w:p w14:paraId="47D3AF9D"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 xml:space="preserve">All applications for ACF National Grand Champion/Great Grand Premier Neuter must be first submitted to C.A.N.T. </w:t>
      </w:r>
      <w:r>
        <w:rPr>
          <w:rFonts w:eastAsia="Times New Roman" w:cs="Arial"/>
          <w:szCs w:val="20"/>
        </w:rPr>
        <w:t>(Inc.)</w:t>
      </w:r>
      <w:r w:rsidRPr="00CB26F4">
        <w:rPr>
          <w:rFonts w:eastAsia="Times New Roman" w:cs="Arial"/>
          <w:szCs w:val="20"/>
        </w:rPr>
        <w:t xml:space="preserve"> for ratification.  C.A.N.T. </w:t>
      </w:r>
      <w:r>
        <w:rPr>
          <w:rFonts w:eastAsia="Times New Roman" w:cs="Arial"/>
          <w:szCs w:val="20"/>
        </w:rPr>
        <w:t>(Inc.)</w:t>
      </w:r>
      <w:r w:rsidRPr="00CB26F4">
        <w:rPr>
          <w:rFonts w:eastAsia="Times New Roman" w:cs="Arial"/>
          <w:szCs w:val="20"/>
        </w:rPr>
        <w:t xml:space="preserve"> will apply to the ACF </w:t>
      </w:r>
      <w:r>
        <w:rPr>
          <w:rFonts w:eastAsia="Times New Roman" w:cs="Arial"/>
          <w:szCs w:val="20"/>
        </w:rPr>
        <w:t>(Inc.)</w:t>
      </w:r>
      <w:r w:rsidRPr="00CB26F4">
        <w:rPr>
          <w:rFonts w:eastAsia="Times New Roman" w:cs="Arial"/>
          <w:szCs w:val="20"/>
        </w:rPr>
        <w:t xml:space="preserve"> for the issue of such recognition.</w:t>
      </w:r>
    </w:p>
    <w:p w14:paraId="1F04FDC4" w14:textId="77777777" w:rsidR="00CB26F4" w:rsidRPr="00CB26F4" w:rsidRDefault="00CB26F4" w:rsidP="00C00FCF">
      <w:pPr>
        <w:keepNext/>
        <w:keepLines/>
        <w:numPr>
          <w:ilvl w:val="1"/>
          <w:numId w:val="3"/>
        </w:numPr>
        <w:spacing w:before="240" w:after="240"/>
        <w:jc w:val="both"/>
        <w:outlineLvl w:val="1"/>
        <w:rPr>
          <w:rFonts w:eastAsia="Times New Roman" w:cs="Arial"/>
          <w:b/>
          <w:sz w:val="22"/>
          <w:u w:val="single"/>
        </w:rPr>
      </w:pPr>
      <w:r w:rsidRPr="00CB26F4">
        <w:rPr>
          <w:rFonts w:eastAsia="Times New Roman" w:cs="Arial"/>
          <w:b/>
          <w:sz w:val="22"/>
          <w:u w:val="single"/>
        </w:rPr>
        <w:t>TITLE OF GREAT GRAND CHAMPION/GREAT GRAND PREMIER NEUTER</w:t>
      </w:r>
    </w:p>
    <w:p w14:paraId="1D8818FA"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 xml:space="preserve">C.A.N.T. </w:t>
      </w:r>
      <w:r>
        <w:rPr>
          <w:rFonts w:eastAsia="Times New Roman" w:cs="Arial"/>
          <w:szCs w:val="20"/>
        </w:rPr>
        <w:t>(Inc.)</w:t>
      </w:r>
      <w:r w:rsidRPr="00CB26F4">
        <w:rPr>
          <w:rFonts w:eastAsia="Times New Roman" w:cs="Arial"/>
          <w:szCs w:val="20"/>
        </w:rPr>
        <w:t xml:space="preserve"> will award NT Great Grand Champion or Great Grand Premier Neuter status provided that:</w:t>
      </w:r>
    </w:p>
    <w:p w14:paraId="09330152"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u w:val="single"/>
        </w:rPr>
      </w:pPr>
      <w:r w:rsidRPr="00CB26F4">
        <w:rPr>
          <w:rFonts w:eastAsia="Times New Roman" w:cs="Arial"/>
          <w:b/>
          <w:szCs w:val="20"/>
          <w:u w:val="single"/>
        </w:rPr>
        <w:t>NT Great Grand Champion/Great Grand Premier Neuter</w:t>
      </w:r>
      <w:r w:rsidRPr="00CB26F4">
        <w:rPr>
          <w:rFonts w:eastAsia="Times New Roman" w:cs="Arial"/>
          <w:szCs w:val="20"/>
          <w:u w:val="single"/>
        </w:rPr>
        <w:t>:</w:t>
      </w:r>
    </w:p>
    <w:p w14:paraId="04C659BF"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an entire male or female has gained nine (9) Challenge Certificates; or</w:t>
      </w:r>
    </w:p>
    <w:p w14:paraId="486D9548"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a desexed male or female has gained nine (9) Award of Merit Certificates;</w:t>
      </w:r>
    </w:p>
    <w:p w14:paraId="2F04BB08"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awarded at NT Recognised Shows</w:t>
      </w:r>
      <w:r w:rsidR="00EC1CA2">
        <w:rPr>
          <w:rFonts w:eastAsia="Times New Roman" w:cs="Arial"/>
          <w:sz w:val="18"/>
          <w:szCs w:val="18"/>
        </w:rPr>
        <w:t>.</w:t>
      </w:r>
      <w:r w:rsidR="00EC1CA2">
        <w:rPr>
          <w:rFonts w:eastAsia="Times New Roman" w:cs="Arial"/>
          <w:sz w:val="18"/>
          <w:szCs w:val="18"/>
        </w:rPr>
        <w:tab/>
      </w:r>
      <w:r w:rsidR="00EC1CA2">
        <w:rPr>
          <w:rFonts w:cs="Arial"/>
          <w:b/>
          <w:bCs/>
          <w:sz w:val="18"/>
          <w:szCs w:val="18"/>
        </w:rPr>
        <w:tab/>
      </w:r>
      <w:r w:rsidR="00EC1CA2">
        <w:rPr>
          <w:rFonts w:cs="Arial"/>
          <w:b/>
          <w:bCs/>
          <w:sz w:val="18"/>
          <w:szCs w:val="18"/>
        </w:rPr>
        <w:tab/>
      </w:r>
      <w:r w:rsidR="00EC1CA2">
        <w:rPr>
          <w:rFonts w:cs="Arial"/>
          <w:b/>
          <w:bCs/>
          <w:sz w:val="18"/>
          <w:szCs w:val="18"/>
        </w:rPr>
        <w:tab/>
      </w:r>
      <w:r w:rsidR="00EC1CA2" w:rsidRPr="00EC1CA2">
        <w:rPr>
          <w:rFonts w:cs="Arial"/>
          <w:bCs/>
          <w:i/>
          <w:sz w:val="16"/>
          <w:szCs w:val="16"/>
        </w:rPr>
        <w:t>(amended October 2013)</w:t>
      </w:r>
    </w:p>
    <w:p w14:paraId="6387ED82" w14:textId="77777777" w:rsidR="00CB26F4" w:rsidRPr="00CB26F4" w:rsidRDefault="00CB26F4"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CB26F4">
        <w:rPr>
          <w:rFonts w:eastAsia="Times New Roman" w:cs="Arial"/>
          <w:sz w:val="18"/>
          <w:szCs w:val="18"/>
        </w:rPr>
        <w:t>three (3) of these Certificates may be from Interstate Shows; and</w:t>
      </w:r>
    </w:p>
    <w:p w14:paraId="70AF78A1"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the title of Grand Champion or Grand Premier Neuter has been awarded and three (3) of the nine (9) certificates have been awarded since that time.</w:t>
      </w:r>
    </w:p>
    <w:p w14:paraId="16B3A19E"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lastRenderedPageBreak/>
        <w:t>In recognition of the title of NT Great Grand Champion or Great Grand Premier Neuter each applicant shall be issued with a Certificate featuring:</w:t>
      </w:r>
    </w:p>
    <w:p w14:paraId="044BD7E2"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the name of the exhibit;</w:t>
      </w:r>
    </w:p>
    <w:p w14:paraId="6CA5B664"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its breed and colour; and</w:t>
      </w:r>
    </w:p>
    <w:p w14:paraId="2C530A7F"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the shows at which each Challenge/Award of Merit Certificates were gained together with the judges' names.</w:t>
      </w:r>
    </w:p>
    <w:p w14:paraId="08C680D5" w14:textId="77777777" w:rsidR="00CB26F4" w:rsidRPr="00CB26F4" w:rsidRDefault="00CB26F4" w:rsidP="00C00FCF">
      <w:pPr>
        <w:keepNext/>
        <w:keepLines/>
        <w:numPr>
          <w:ilvl w:val="1"/>
          <w:numId w:val="3"/>
        </w:numPr>
        <w:spacing w:before="240" w:after="240"/>
        <w:jc w:val="both"/>
        <w:outlineLvl w:val="1"/>
        <w:rPr>
          <w:rFonts w:eastAsia="Times New Roman" w:cs="Arial"/>
          <w:b/>
          <w:sz w:val="22"/>
          <w:u w:val="single"/>
        </w:rPr>
      </w:pPr>
      <w:r w:rsidRPr="00CB26F4">
        <w:rPr>
          <w:rFonts w:eastAsia="Times New Roman" w:cs="Arial"/>
          <w:b/>
          <w:sz w:val="22"/>
          <w:u w:val="single"/>
        </w:rPr>
        <w:t>TITLE OF NT BRONZE, SILVER, GOLD, PLATTIUM AND DIAMOND AWARDS</w:t>
      </w:r>
    </w:p>
    <w:p w14:paraId="424924ED"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 xml:space="preserve">C.A.N.T. </w:t>
      </w:r>
      <w:r>
        <w:rPr>
          <w:rFonts w:eastAsia="Times New Roman" w:cs="Arial"/>
          <w:szCs w:val="20"/>
        </w:rPr>
        <w:t>(Inc.)</w:t>
      </w:r>
      <w:r w:rsidRPr="00CB26F4">
        <w:rPr>
          <w:rFonts w:eastAsia="Times New Roman" w:cs="Arial"/>
          <w:szCs w:val="20"/>
        </w:rPr>
        <w:t xml:space="preserve"> may award the following titles provided that:</w:t>
      </w:r>
    </w:p>
    <w:p w14:paraId="0B1A5EC2"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b/>
          <w:szCs w:val="20"/>
        </w:rPr>
        <w:t>NT Bronze:</w:t>
      </w:r>
    </w:p>
    <w:p w14:paraId="0DB1F6F8"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an entire male or female has gained nineteen (19) Challenge Certificates; or</w:t>
      </w:r>
    </w:p>
    <w:p w14:paraId="7F5C4E4C"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a desexed male or female has gained nineteen (19) Award of Merit Certificates;</w:t>
      </w:r>
    </w:p>
    <w:p w14:paraId="1334C162"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awarded at Recognised Shows and that ten (10) such Certificates were awarded since the exhibit became a Great Grand Champion or Great Grand Premier Neuter.</w:t>
      </w:r>
    </w:p>
    <w:p w14:paraId="69EB852C" w14:textId="77777777" w:rsidR="00CB26F4" w:rsidRPr="00CB26F4" w:rsidRDefault="00CB26F4"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CB26F4">
        <w:rPr>
          <w:rFonts w:eastAsia="Times New Roman" w:cs="Arial"/>
          <w:sz w:val="18"/>
          <w:szCs w:val="18"/>
        </w:rPr>
        <w:t>Certificates may be from shows held interstate.</w:t>
      </w:r>
      <w:r w:rsidRPr="00CB26F4">
        <w:rPr>
          <w:rFonts w:eastAsia="Times New Roman" w:cs="Arial"/>
          <w:sz w:val="18"/>
          <w:szCs w:val="18"/>
        </w:rPr>
        <w:tab/>
      </w:r>
    </w:p>
    <w:p w14:paraId="0B60C826"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In recognition of the title of NT Bronze Great Grand Champion or Great Grand Premier Neuter each applicant shall be issued with a Shield featuring the name of the exhibit and its title.</w:t>
      </w:r>
    </w:p>
    <w:p w14:paraId="1AEB0125"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b/>
          <w:szCs w:val="20"/>
        </w:rPr>
        <w:t>NT Silver:</w:t>
      </w:r>
    </w:p>
    <w:p w14:paraId="4497A9C7"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an entire male or female has gained twenty-nine (29) Challenge Certificates; or</w:t>
      </w:r>
    </w:p>
    <w:p w14:paraId="0959201F"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a desexed male or female has gained twenty-nine (29) Award of Merit Certificates;</w:t>
      </w:r>
    </w:p>
    <w:p w14:paraId="3B31FD29"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awarded at Recognised Shows and that ten (10) such Certificates were awarded since the exhibit became a NT Bronze.</w:t>
      </w:r>
    </w:p>
    <w:p w14:paraId="07C9D4B5" w14:textId="77777777" w:rsidR="00CB26F4" w:rsidRPr="00CB26F4" w:rsidRDefault="00CB26F4"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CB26F4">
        <w:rPr>
          <w:rFonts w:eastAsia="Times New Roman" w:cs="Arial"/>
          <w:sz w:val="18"/>
          <w:szCs w:val="18"/>
        </w:rPr>
        <w:t>Certificates may be from shows held interstate.</w:t>
      </w:r>
      <w:r w:rsidRPr="00CB26F4">
        <w:rPr>
          <w:rFonts w:eastAsia="Times New Roman" w:cs="Arial"/>
          <w:sz w:val="18"/>
          <w:szCs w:val="18"/>
        </w:rPr>
        <w:tab/>
      </w:r>
    </w:p>
    <w:p w14:paraId="64F1C9D1"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In recognition of the title of NT Silver Great Grand Champion or Great Grand Premier Neuter each applicant shall be issued with a Shield featuring the name of the exhibit and its title.</w:t>
      </w:r>
    </w:p>
    <w:p w14:paraId="2AD83B42" w14:textId="77777777" w:rsidR="00CB26F4" w:rsidRPr="00CB26F4" w:rsidRDefault="00CB26F4" w:rsidP="00CB26F4">
      <w:pPr>
        <w:keepNext/>
        <w:keepLines/>
        <w:numPr>
          <w:ilvl w:val="3"/>
          <w:numId w:val="1"/>
        </w:numPr>
        <w:spacing w:before="60" w:after="60"/>
        <w:jc w:val="both"/>
        <w:outlineLvl w:val="2"/>
        <w:rPr>
          <w:rFonts w:eastAsia="Times New Roman" w:cs="Arial"/>
          <w:szCs w:val="20"/>
        </w:rPr>
      </w:pPr>
      <w:r w:rsidRPr="00CB26F4">
        <w:rPr>
          <w:rFonts w:eastAsia="Times New Roman" w:cs="Arial"/>
          <w:b/>
          <w:szCs w:val="20"/>
        </w:rPr>
        <w:t>NT Gold:</w:t>
      </w:r>
    </w:p>
    <w:p w14:paraId="44660EC5"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an entire male or female has gained thirty-nine (39) Challenge Certificates; or</w:t>
      </w:r>
    </w:p>
    <w:p w14:paraId="1A517376"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a desexed male or female has gained thirty-nine (39) Award of Merit Certificates;</w:t>
      </w:r>
    </w:p>
    <w:p w14:paraId="41C72BD1"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awarded at Recognised Shows and that ten (10) such Certificates were awarded since the exhibit became a NT Silver.</w:t>
      </w:r>
    </w:p>
    <w:p w14:paraId="10E8C260" w14:textId="77777777" w:rsidR="00CB26F4" w:rsidRPr="00CB26F4" w:rsidRDefault="00CB26F4"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CB26F4">
        <w:rPr>
          <w:rFonts w:eastAsia="Times New Roman" w:cs="Arial"/>
          <w:sz w:val="18"/>
          <w:szCs w:val="18"/>
        </w:rPr>
        <w:t>Certificates may</w:t>
      </w:r>
      <w:r w:rsidR="00EC1CA2">
        <w:rPr>
          <w:rFonts w:eastAsia="Times New Roman" w:cs="Arial"/>
          <w:sz w:val="18"/>
          <w:szCs w:val="18"/>
        </w:rPr>
        <w:t xml:space="preserve"> be from shows held interstate.</w:t>
      </w:r>
    </w:p>
    <w:p w14:paraId="4C75A15C"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 xml:space="preserve">In recognition of the title of NT Gold Great Grand Champion or Great Grand Premier Neuter each applicant shall be issued with an award which personalised in a way determined by C.A.N.T. </w:t>
      </w:r>
      <w:r>
        <w:rPr>
          <w:rFonts w:eastAsia="Times New Roman" w:cs="Arial"/>
          <w:sz w:val="18"/>
          <w:szCs w:val="18"/>
        </w:rPr>
        <w:t>(Inc.)</w:t>
      </w:r>
      <w:r w:rsidRPr="00CB26F4">
        <w:rPr>
          <w:rFonts w:eastAsia="Times New Roman" w:cs="Arial"/>
          <w:sz w:val="18"/>
          <w:szCs w:val="18"/>
        </w:rPr>
        <w:t>;</w:t>
      </w:r>
    </w:p>
    <w:p w14:paraId="57BC2102" w14:textId="77777777" w:rsidR="00CB26F4" w:rsidRPr="00CB26F4" w:rsidRDefault="00CB26F4"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CB26F4">
        <w:rPr>
          <w:rFonts w:eastAsia="Times New Roman" w:cs="Arial"/>
          <w:sz w:val="18"/>
          <w:szCs w:val="18"/>
        </w:rPr>
        <w:t xml:space="preserve">any additional costs above the fee will be borne by C.A.N.T. </w:t>
      </w:r>
      <w:r>
        <w:rPr>
          <w:rFonts w:eastAsia="Times New Roman" w:cs="Arial"/>
          <w:sz w:val="18"/>
          <w:szCs w:val="18"/>
        </w:rPr>
        <w:t>(Inc.)</w:t>
      </w:r>
      <w:r w:rsidRPr="00CB26F4">
        <w:rPr>
          <w:rFonts w:eastAsia="Times New Roman" w:cs="Arial"/>
          <w:sz w:val="18"/>
          <w:szCs w:val="18"/>
        </w:rPr>
        <w:t>.</w:t>
      </w:r>
    </w:p>
    <w:p w14:paraId="674B3AB7" w14:textId="77777777" w:rsidR="00CB26F4" w:rsidRPr="00CB26F4" w:rsidRDefault="00CB26F4" w:rsidP="00CB26F4">
      <w:pPr>
        <w:keepNext/>
        <w:keepLines/>
        <w:numPr>
          <w:ilvl w:val="3"/>
          <w:numId w:val="1"/>
        </w:numPr>
        <w:spacing w:before="60" w:after="60"/>
        <w:jc w:val="both"/>
        <w:outlineLvl w:val="2"/>
        <w:rPr>
          <w:rFonts w:eastAsia="Times New Roman" w:cs="Arial"/>
          <w:szCs w:val="20"/>
        </w:rPr>
      </w:pPr>
      <w:r w:rsidRPr="00CB26F4">
        <w:rPr>
          <w:rFonts w:eastAsia="Times New Roman" w:cs="Arial"/>
          <w:b/>
          <w:szCs w:val="20"/>
        </w:rPr>
        <w:t>NT Platinum:</w:t>
      </w:r>
    </w:p>
    <w:p w14:paraId="4C187B63"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an entire male or female has gained forty-nine (49) Challenge Certificates; or</w:t>
      </w:r>
    </w:p>
    <w:p w14:paraId="624256EF"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a desexed male or female has gained forty-nine (49) Award of Merit Certificates;</w:t>
      </w:r>
    </w:p>
    <w:p w14:paraId="260E0417"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awarded at Recognised Shows and that ten (10) such Certificates were awarded since the exhibit became a NT Gold.</w:t>
      </w:r>
    </w:p>
    <w:p w14:paraId="02BFA41A" w14:textId="77777777" w:rsidR="00CB26F4" w:rsidRPr="00CB26F4" w:rsidRDefault="00CB26F4"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CB26F4">
        <w:rPr>
          <w:rFonts w:eastAsia="Times New Roman" w:cs="Arial"/>
          <w:sz w:val="18"/>
          <w:szCs w:val="18"/>
        </w:rPr>
        <w:t>Certificates may be from shows held interstate.</w:t>
      </w:r>
      <w:r w:rsidRPr="00CB26F4">
        <w:rPr>
          <w:rFonts w:eastAsia="Times New Roman" w:cs="Arial"/>
          <w:sz w:val="18"/>
          <w:szCs w:val="18"/>
        </w:rPr>
        <w:tab/>
      </w:r>
    </w:p>
    <w:p w14:paraId="0D072056"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 xml:space="preserve">In recognition of the title of NT Platinum Great Grand Champion or Great Grand Premier Neuter each applicant shall be issued with an award which is to be personalised in a way determined by C.A.N.T. </w:t>
      </w:r>
      <w:r>
        <w:rPr>
          <w:rFonts w:eastAsia="Times New Roman" w:cs="Arial"/>
          <w:sz w:val="18"/>
          <w:szCs w:val="18"/>
        </w:rPr>
        <w:t>(Inc.)</w:t>
      </w:r>
      <w:r w:rsidRPr="00CB26F4">
        <w:rPr>
          <w:rFonts w:eastAsia="Times New Roman" w:cs="Arial"/>
          <w:sz w:val="18"/>
          <w:szCs w:val="18"/>
        </w:rPr>
        <w:t xml:space="preserve"> (eg pewter mug) and a Certificate on silver coloured paper where possible.</w:t>
      </w:r>
    </w:p>
    <w:p w14:paraId="65704122" w14:textId="77777777" w:rsidR="00CB26F4" w:rsidRPr="00CB26F4" w:rsidRDefault="00CB26F4" w:rsidP="00CB26F4">
      <w:pPr>
        <w:keepNext/>
        <w:keepLines/>
        <w:numPr>
          <w:ilvl w:val="5"/>
          <w:numId w:val="1"/>
        </w:numPr>
        <w:tabs>
          <w:tab w:val="num" w:pos="2268"/>
        </w:tabs>
        <w:spacing w:before="60" w:after="60"/>
        <w:jc w:val="both"/>
        <w:outlineLvl w:val="2"/>
        <w:rPr>
          <w:rFonts w:eastAsia="Times New Roman" w:cs="Arial"/>
          <w:sz w:val="18"/>
          <w:szCs w:val="18"/>
        </w:rPr>
      </w:pPr>
      <w:r w:rsidRPr="00CB26F4">
        <w:rPr>
          <w:rFonts w:eastAsia="Times New Roman" w:cs="Arial"/>
          <w:sz w:val="18"/>
          <w:szCs w:val="18"/>
        </w:rPr>
        <w:t xml:space="preserve">any additional costs above the fee will be borne by C.A.N.T. </w:t>
      </w:r>
      <w:r>
        <w:rPr>
          <w:rFonts w:eastAsia="Times New Roman" w:cs="Arial"/>
          <w:sz w:val="18"/>
          <w:szCs w:val="18"/>
        </w:rPr>
        <w:t>(Inc.)</w:t>
      </w:r>
      <w:r w:rsidRPr="00CB26F4">
        <w:rPr>
          <w:rFonts w:eastAsia="Times New Roman" w:cs="Arial"/>
          <w:sz w:val="18"/>
          <w:szCs w:val="18"/>
        </w:rPr>
        <w:t>.</w:t>
      </w:r>
    </w:p>
    <w:p w14:paraId="1E7FA789" w14:textId="77777777" w:rsidR="00CB26F4" w:rsidRPr="00CB26F4" w:rsidRDefault="00CB26F4" w:rsidP="00CB26F4">
      <w:pPr>
        <w:keepNext/>
        <w:keepLines/>
        <w:numPr>
          <w:ilvl w:val="3"/>
          <w:numId w:val="1"/>
        </w:numPr>
        <w:spacing w:before="60" w:after="60"/>
        <w:jc w:val="both"/>
        <w:outlineLvl w:val="2"/>
        <w:rPr>
          <w:rFonts w:eastAsia="Times New Roman" w:cs="Arial"/>
          <w:szCs w:val="20"/>
        </w:rPr>
      </w:pPr>
      <w:r w:rsidRPr="00CB26F4">
        <w:rPr>
          <w:rFonts w:eastAsia="Times New Roman" w:cs="Arial"/>
          <w:b/>
          <w:szCs w:val="20"/>
        </w:rPr>
        <w:t>NT Diamond:</w:t>
      </w:r>
    </w:p>
    <w:p w14:paraId="224AF66F"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an entire male or female has gained fifty-nine (59) Challenge Certificates; or</w:t>
      </w:r>
    </w:p>
    <w:p w14:paraId="30DCB4A0"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a desexed male or female has gained fifty-nine (59) Award of Merit Certificates;</w:t>
      </w:r>
    </w:p>
    <w:p w14:paraId="1E0A2FB9"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awarded at Recognised Shows and that ten (10) such Certificates were awarded since the cat became a NT Platinum.</w:t>
      </w:r>
    </w:p>
    <w:p w14:paraId="07D59EA2" w14:textId="77777777" w:rsidR="00CB26F4" w:rsidRPr="00CB26F4" w:rsidRDefault="00CB26F4"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CB26F4">
        <w:rPr>
          <w:rFonts w:eastAsia="Times New Roman" w:cs="Arial"/>
          <w:sz w:val="18"/>
          <w:szCs w:val="18"/>
        </w:rPr>
        <w:t xml:space="preserve">Certificates may </w:t>
      </w:r>
      <w:r w:rsidR="00EC1CA2">
        <w:rPr>
          <w:rFonts w:eastAsia="Times New Roman" w:cs="Arial"/>
          <w:sz w:val="18"/>
          <w:szCs w:val="18"/>
        </w:rPr>
        <w:t>be from shows held interstate.</w:t>
      </w:r>
    </w:p>
    <w:p w14:paraId="293358D6"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 xml:space="preserve">In addition the cat must have gained recognition as, at least, an ACF </w:t>
      </w:r>
      <w:r>
        <w:rPr>
          <w:rFonts w:eastAsia="Times New Roman" w:cs="Arial"/>
          <w:sz w:val="18"/>
          <w:szCs w:val="18"/>
        </w:rPr>
        <w:t>(Inc.)</w:t>
      </w:r>
      <w:r w:rsidRPr="00CB26F4">
        <w:rPr>
          <w:rFonts w:eastAsia="Times New Roman" w:cs="Arial"/>
          <w:sz w:val="18"/>
          <w:szCs w:val="18"/>
        </w:rPr>
        <w:t xml:space="preserve"> National Champion/Premier Neuter.</w:t>
      </w:r>
    </w:p>
    <w:p w14:paraId="31E3D51F"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 xml:space="preserve">In recognition of the title of NT Diamond Great Grand Champion or Great Grand Premier Neuter each applicant shall be issued with an award which is to be personalised in a way determined by C.A.N.T. </w:t>
      </w:r>
      <w:r>
        <w:rPr>
          <w:rFonts w:eastAsia="Times New Roman" w:cs="Arial"/>
          <w:sz w:val="18"/>
          <w:szCs w:val="18"/>
        </w:rPr>
        <w:t>(Inc.)</w:t>
      </w:r>
      <w:r w:rsidRPr="00CB26F4">
        <w:rPr>
          <w:rFonts w:eastAsia="Times New Roman" w:cs="Arial"/>
          <w:sz w:val="18"/>
          <w:szCs w:val="18"/>
        </w:rPr>
        <w:t>.</w:t>
      </w:r>
    </w:p>
    <w:p w14:paraId="0C73D5C4" w14:textId="77777777" w:rsidR="00CB26F4" w:rsidRPr="00CB26F4" w:rsidRDefault="00CB26F4"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CB26F4">
        <w:rPr>
          <w:rFonts w:eastAsia="Times New Roman" w:cs="Arial"/>
          <w:sz w:val="18"/>
          <w:szCs w:val="18"/>
        </w:rPr>
        <w:t xml:space="preserve">any additional costs above the fee will be borne by C.A.N.T. </w:t>
      </w:r>
      <w:r>
        <w:rPr>
          <w:rFonts w:eastAsia="Times New Roman" w:cs="Arial"/>
          <w:sz w:val="18"/>
          <w:szCs w:val="18"/>
        </w:rPr>
        <w:t>(Inc.)</w:t>
      </w:r>
      <w:r w:rsidRPr="00CB26F4">
        <w:rPr>
          <w:rFonts w:eastAsia="Times New Roman" w:cs="Arial"/>
          <w:sz w:val="18"/>
          <w:szCs w:val="18"/>
        </w:rPr>
        <w:t>.</w:t>
      </w:r>
    </w:p>
    <w:p w14:paraId="52DC68F7" w14:textId="77777777" w:rsidR="00CB26F4" w:rsidRPr="00CB26F4" w:rsidRDefault="00CB26F4" w:rsidP="00C00FCF">
      <w:pPr>
        <w:keepNext/>
        <w:keepLines/>
        <w:numPr>
          <w:ilvl w:val="1"/>
          <w:numId w:val="3"/>
        </w:numPr>
        <w:spacing w:before="240" w:after="240"/>
        <w:jc w:val="both"/>
        <w:outlineLvl w:val="1"/>
        <w:rPr>
          <w:rFonts w:eastAsia="Times New Roman" w:cs="Arial"/>
          <w:b/>
          <w:sz w:val="22"/>
          <w:u w:val="single"/>
        </w:rPr>
      </w:pPr>
      <w:r w:rsidRPr="00CB26F4">
        <w:rPr>
          <w:rFonts w:eastAsia="Times New Roman" w:cs="Arial"/>
          <w:b/>
          <w:sz w:val="22"/>
          <w:u w:val="single"/>
        </w:rPr>
        <w:lastRenderedPageBreak/>
        <w:t>TITLE OF COMPANION STATUS</w:t>
      </w:r>
    </w:p>
    <w:p w14:paraId="6CB39E60"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 xml:space="preserve">C.A.N.T. </w:t>
      </w:r>
      <w:r>
        <w:rPr>
          <w:rFonts w:eastAsia="Times New Roman" w:cs="Arial"/>
          <w:szCs w:val="20"/>
        </w:rPr>
        <w:t>(Inc.)</w:t>
      </w:r>
      <w:r w:rsidRPr="00CB26F4">
        <w:rPr>
          <w:rFonts w:eastAsia="Times New Roman" w:cs="Arial"/>
          <w:szCs w:val="20"/>
        </w:rPr>
        <w:t xml:space="preserve"> may grant Companion status for exhibits in Group 4 at recognised Shows (ie Domestic, Part Pedigree and Hybrid) provided that:</w:t>
      </w:r>
    </w:p>
    <w:p w14:paraId="41CFB020"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b/>
          <w:szCs w:val="20"/>
        </w:rPr>
        <w:t>Opal Companion:</w:t>
      </w:r>
    </w:p>
    <w:p w14:paraId="57A4A127"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the exhibit is 9 months of age or more;</w:t>
      </w:r>
    </w:p>
    <w:p w14:paraId="61C733BA"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the exhibit is a desexed male or female; and</w:t>
      </w:r>
    </w:p>
    <w:p w14:paraId="32184941"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the exhibit has gained five (5) Merit Certificates awarded at recognised Shows.</w:t>
      </w:r>
    </w:p>
    <w:p w14:paraId="68BEFE8E"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b/>
          <w:szCs w:val="20"/>
        </w:rPr>
        <w:t>Ruby Companion:</w:t>
      </w:r>
    </w:p>
    <w:p w14:paraId="0238736B"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the exhibit is a desexed male or female; and</w:t>
      </w:r>
    </w:p>
    <w:p w14:paraId="4AB07D94"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the exhibit has gained a further five (5) Merit Certificates awarded at recognised Shows since gaining Opal Status.</w:t>
      </w:r>
    </w:p>
    <w:p w14:paraId="6FCE68F6"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b/>
          <w:szCs w:val="20"/>
        </w:rPr>
        <w:t>Sapphire Companion:</w:t>
      </w:r>
    </w:p>
    <w:p w14:paraId="5C9DA02C"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the exhibit is a desexed male or female; and</w:t>
      </w:r>
    </w:p>
    <w:p w14:paraId="2616AD19"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the exhibit has gained a further five (5) Merit Certificates awarded at recognised Shows since gaining Ruby Status.</w:t>
      </w:r>
    </w:p>
    <w:p w14:paraId="4EFB6E40"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b/>
          <w:szCs w:val="20"/>
        </w:rPr>
        <w:t>Topaz Companion</w:t>
      </w:r>
      <w:r w:rsidR="00D9343B">
        <w:rPr>
          <w:rFonts w:eastAsia="Times New Roman" w:cs="Arial"/>
          <w:b/>
          <w:szCs w:val="20"/>
        </w:rPr>
        <w:t>:</w:t>
      </w:r>
    </w:p>
    <w:p w14:paraId="1EC162BF"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the exhibit is a desexed male or female; and</w:t>
      </w:r>
    </w:p>
    <w:p w14:paraId="7BF5F686"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the exhibit has gained a further ten (10) Merit Certificates awarded at recognised Shows since gaining Sapphire Status.</w:t>
      </w:r>
    </w:p>
    <w:p w14:paraId="25FF7B47"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b/>
          <w:szCs w:val="20"/>
        </w:rPr>
        <w:t>Emerald Companion</w:t>
      </w:r>
      <w:r w:rsidR="00D9343B">
        <w:rPr>
          <w:rFonts w:eastAsia="Times New Roman" w:cs="Arial"/>
          <w:b/>
          <w:szCs w:val="20"/>
        </w:rPr>
        <w:t>:</w:t>
      </w:r>
    </w:p>
    <w:p w14:paraId="55290B5D"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the exhibit is a desexed male or female; and</w:t>
      </w:r>
    </w:p>
    <w:p w14:paraId="22A5CDF2"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the exhibit has gained a further ten (10) Merit Certificates awarded at recognised Shows since gaining Topaz Status and one of these Certificates has been from a show outside their domiciled area.</w:t>
      </w:r>
    </w:p>
    <w:p w14:paraId="4DDA8A9D"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 xml:space="preserve">In recognition of the titles C.A.N.T. </w:t>
      </w:r>
      <w:r>
        <w:rPr>
          <w:rFonts w:eastAsia="Times New Roman" w:cs="Arial"/>
          <w:szCs w:val="20"/>
        </w:rPr>
        <w:t>(Inc.)</w:t>
      </w:r>
      <w:r w:rsidRPr="00CB26F4">
        <w:rPr>
          <w:rFonts w:eastAsia="Times New Roman" w:cs="Arial"/>
          <w:szCs w:val="20"/>
        </w:rPr>
        <w:t xml:space="preserve"> will issue each applicant with a Certificate featuring:</w:t>
      </w:r>
    </w:p>
    <w:p w14:paraId="540490BC"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the name of the exhibit;</w:t>
      </w:r>
    </w:p>
    <w:p w14:paraId="4E31651F"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the owner; and</w:t>
      </w:r>
    </w:p>
    <w:p w14:paraId="58013485"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the shows at which each Merit Certificate was gained together with the judges' names.</w:t>
      </w:r>
    </w:p>
    <w:p w14:paraId="4148BF7D" w14:textId="77777777" w:rsidR="00CB26F4" w:rsidRPr="00CB26F4" w:rsidRDefault="00CB26F4" w:rsidP="00C00FCF">
      <w:pPr>
        <w:keepNext/>
        <w:keepLines/>
        <w:numPr>
          <w:ilvl w:val="1"/>
          <w:numId w:val="3"/>
        </w:numPr>
        <w:spacing w:before="240" w:after="240"/>
        <w:jc w:val="both"/>
        <w:outlineLvl w:val="1"/>
        <w:rPr>
          <w:rFonts w:eastAsia="Times New Roman" w:cs="Arial"/>
          <w:b/>
          <w:sz w:val="22"/>
          <w:u w:val="single"/>
        </w:rPr>
      </w:pPr>
      <w:r w:rsidRPr="00CB26F4">
        <w:rPr>
          <w:rFonts w:eastAsia="Times New Roman" w:cs="Arial"/>
          <w:b/>
          <w:sz w:val="22"/>
          <w:u w:val="single"/>
        </w:rPr>
        <w:t>TITLE OF ACF AWARD OF EXCELLENCE</w:t>
      </w:r>
    </w:p>
    <w:p w14:paraId="1EE6EAD7"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There are eight possible levels for the ACF Award of Excellence, these are:</w:t>
      </w:r>
    </w:p>
    <w:p w14:paraId="1BCBF813"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AOE – Award of Excellence.</w:t>
      </w:r>
    </w:p>
    <w:p w14:paraId="7AF8ACB1"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AOE/Bronze – Award of Excellence Bronze.</w:t>
      </w:r>
    </w:p>
    <w:p w14:paraId="3106008E"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AOE/Silver – Award of Excellence Silver.</w:t>
      </w:r>
    </w:p>
    <w:p w14:paraId="4E5023F9"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AOE/Gold – Award of Excellence Gold.</w:t>
      </w:r>
    </w:p>
    <w:p w14:paraId="7380DFDF"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AOE/Sapphire – Award of Excellence Sapphire.</w:t>
      </w:r>
    </w:p>
    <w:p w14:paraId="321954BD"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AOE/Ruby – Award of Excellence Ruby.</w:t>
      </w:r>
    </w:p>
    <w:p w14:paraId="10D4B1B4"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AOE/Emerald – Award of Excellence Emerald.</w:t>
      </w:r>
    </w:p>
    <w:p w14:paraId="4AB1EE1A"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AOE/Diamond – Award of Excellence Diamond</w:t>
      </w:r>
    </w:p>
    <w:p w14:paraId="27083FA0"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 xml:space="preserve">The ACF </w:t>
      </w:r>
      <w:r>
        <w:rPr>
          <w:rFonts w:eastAsia="Times New Roman" w:cs="Arial"/>
          <w:szCs w:val="20"/>
        </w:rPr>
        <w:t>(Inc.)</w:t>
      </w:r>
      <w:r w:rsidRPr="00CB26F4">
        <w:rPr>
          <w:rFonts w:eastAsia="Times New Roman" w:cs="Arial"/>
          <w:szCs w:val="20"/>
        </w:rPr>
        <w:t xml:space="preserve"> will grant ACF Award of Excellence status for each level provided that:</w:t>
      </w:r>
    </w:p>
    <w:p w14:paraId="027DB159"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the exhibit is 9 months of age or more;</w:t>
      </w:r>
    </w:p>
    <w:p w14:paraId="2B095D1A"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an entire male or female and has gained ten (10) such AOE Certificates; or</w:t>
      </w:r>
    </w:p>
    <w:p w14:paraId="21458A03"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a desexed male or female and has gained ten (10) such AOE Certificates.</w:t>
      </w:r>
    </w:p>
    <w:p w14:paraId="03CC5E39"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Award Certificates earned when a cat was a Champion etc may be carried on towards the final award after the animal is desexed.  A cat may be awarded the ACF Award of Excellence as an entire and the next as a desexed exhibit.  The award may be given posthumously.</w:t>
      </w:r>
    </w:p>
    <w:p w14:paraId="52476EF9"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 xml:space="preserve">In recognition of the title of ACF Award of Excellence the ACF </w:t>
      </w:r>
      <w:r>
        <w:rPr>
          <w:rFonts w:eastAsia="Times New Roman" w:cs="Arial"/>
          <w:szCs w:val="20"/>
        </w:rPr>
        <w:t>(Inc.)</w:t>
      </w:r>
      <w:r w:rsidRPr="00CB26F4">
        <w:rPr>
          <w:rFonts w:eastAsia="Times New Roman" w:cs="Arial"/>
          <w:szCs w:val="20"/>
        </w:rPr>
        <w:t xml:space="preserve"> will issue each applicant with a Certificate featuring:</w:t>
      </w:r>
    </w:p>
    <w:p w14:paraId="19791E20"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the award level obtained;</w:t>
      </w:r>
    </w:p>
    <w:p w14:paraId="56857908"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the name of the exhibit;</w:t>
      </w:r>
    </w:p>
    <w:p w14:paraId="598105B7"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its breed and colour; and</w:t>
      </w:r>
    </w:p>
    <w:p w14:paraId="45C52734"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the breeder and the owner.</w:t>
      </w:r>
    </w:p>
    <w:p w14:paraId="377DDB0B"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lastRenderedPageBreak/>
        <w:t xml:space="preserve">Applications for each level of this award must be submitted to C.A.N.T. </w:t>
      </w:r>
      <w:r>
        <w:rPr>
          <w:rFonts w:eastAsia="Times New Roman" w:cs="Arial"/>
          <w:szCs w:val="20"/>
        </w:rPr>
        <w:t>(Inc.)</w:t>
      </w:r>
      <w:r w:rsidRPr="00CB26F4">
        <w:rPr>
          <w:rFonts w:eastAsia="Times New Roman" w:cs="Arial"/>
          <w:szCs w:val="20"/>
        </w:rPr>
        <w:t xml:space="preserve"> for ratification.  C.A.N.T. </w:t>
      </w:r>
      <w:r>
        <w:rPr>
          <w:rFonts w:eastAsia="Times New Roman" w:cs="Arial"/>
          <w:szCs w:val="20"/>
        </w:rPr>
        <w:t>(Inc.)</w:t>
      </w:r>
      <w:r w:rsidRPr="00CB26F4">
        <w:rPr>
          <w:rFonts w:eastAsia="Times New Roman" w:cs="Arial"/>
          <w:szCs w:val="20"/>
        </w:rPr>
        <w:t xml:space="preserve"> will apply to the ACF </w:t>
      </w:r>
      <w:r>
        <w:rPr>
          <w:rFonts w:eastAsia="Times New Roman" w:cs="Arial"/>
          <w:szCs w:val="20"/>
        </w:rPr>
        <w:t>(Inc.)</w:t>
      </w:r>
      <w:r w:rsidRPr="00CB26F4">
        <w:rPr>
          <w:rFonts w:eastAsia="Times New Roman" w:cs="Arial"/>
          <w:szCs w:val="20"/>
        </w:rPr>
        <w:t xml:space="preserve"> for the issue of such recognition.</w:t>
      </w:r>
    </w:p>
    <w:p w14:paraId="72491713" w14:textId="77777777" w:rsidR="00CB26F4" w:rsidRPr="00CB26F4" w:rsidRDefault="00CB26F4" w:rsidP="00C00FCF">
      <w:pPr>
        <w:keepNext/>
        <w:keepLines/>
        <w:numPr>
          <w:ilvl w:val="1"/>
          <w:numId w:val="3"/>
        </w:numPr>
        <w:spacing w:before="240" w:after="240"/>
        <w:jc w:val="both"/>
        <w:outlineLvl w:val="1"/>
        <w:rPr>
          <w:rFonts w:eastAsia="Times New Roman" w:cs="Arial"/>
          <w:b/>
          <w:sz w:val="22"/>
          <w:u w:val="single"/>
        </w:rPr>
      </w:pPr>
      <w:r w:rsidRPr="00CB26F4">
        <w:rPr>
          <w:rFonts w:eastAsia="Times New Roman" w:cs="Arial"/>
          <w:b/>
          <w:sz w:val="22"/>
          <w:u w:val="single"/>
        </w:rPr>
        <w:t>TITLE OF ACF DISTINGUSHED MERIT AWARD</w:t>
      </w:r>
    </w:p>
    <w:p w14:paraId="79072B2F"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 xml:space="preserve">The ACF </w:t>
      </w:r>
      <w:r>
        <w:rPr>
          <w:rFonts w:eastAsia="Times New Roman" w:cs="Arial"/>
          <w:szCs w:val="20"/>
        </w:rPr>
        <w:t>(Inc.)</w:t>
      </w:r>
      <w:r w:rsidRPr="00CB26F4">
        <w:rPr>
          <w:rFonts w:eastAsia="Times New Roman" w:cs="Arial"/>
          <w:szCs w:val="20"/>
        </w:rPr>
        <w:t xml:space="preserve"> will grant the ACF Distinguished Merit Award status provided that the cat is registered with an ACF affiliate Club, and:</w:t>
      </w:r>
    </w:p>
    <w:p w14:paraId="2310B0DF"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being a Male cat, has sired:</w:t>
      </w:r>
    </w:p>
    <w:p w14:paraId="525E2C29"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Five (5) offspring which win ACF AOE title; or</w:t>
      </w:r>
    </w:p>
    <w:p w14:paraId="01D0EFE0"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Three (3) offspring which have won Best of group at ACF National Shows.</w:t>
      </w:r>
    </w:p>
    <w:p w14:paraId="478F02B9" w14:textId="77777777" w:rsidR="00CB26F4" w:rsidRPr="00CB26F4" w:rsidRDefault="00CB26F4" w:rsidP="00CB26F4">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being a Female cat, has produced:</w:t>
      </w:r>
    </w:p>
    <w:p w14:paraId="54683C57"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Three (3) offspring which have won ACF AOE title</w:t>
      </w:r>
    </w:p>
    <w:p w14:paraId="3DDFAAE0" w14:textId="77777777" w:rsidR="00CB26F4" w:rsidRPr="00CB26F4" w:rsidRDefault="00CB26F4" w:rsidP="00CB26F4">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Two offspring which have won Best of Group at ACF National Shows.</w:t>
      </w:r>
    </w:p>
    <w:p w14:paraId="48AB21F9"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 xml:space="preserve">In recognition of the title of Distinguished Merit Award the ACF </w:t>
      </w:r>
      <w:r>
        <w:rPr>
          <w:rFonts w:eastAsia="Times New Roman" w:cs="Arial"/>
          <w:szCs w:val="20"/>
        </w:rPr>
        <w:t>(Inc.)</w:t>
      </w:r>
      <w:r w:rsidRPr="00CB26F4">
        <w:rPr>
          <w:rFonts w:eastAsia="Times New Roman" w:cs="Arial"/>
          <w:szCs w:val="20"/>
        </w:rPr>
        <w:t xml:space="preserve"> will grant each applicant the right to place the initials "DM" after the cat's name.  The title may be added to pedigrees retrospectively.</w:t>
      </w:r>
    </w:p>
    <w:p w14:paraId="68433C0D"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In the event of a cat winning an AOE award as an entire, and then winning an additional ten (10) Certificates as a neuter (these wins having been recorded with the ACF Secretary in the usual way), the latter wins also counts towards the parents' scoring.  Further, cats being awarded Bronze, Silver, Gold, Sapphire, Ruby, Emerald and Diamond Award of Excellence status the higher wins also count toward the parents scoring.</w:t>
      </w:r>
    </w:p>
    <w:p w14:paraId="76639C74"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 xml:space="preserve">All applications for this award must be first submitted to C.A.N.T. </w:t>
      </w:r>
      <w:r>
        <w:rPr>
          <w:rFonts w:eastAsia="Times New Roman" w:cs="Arial"/>
          <w:szCs w:val="20"/>
        </w:rPr>
        <w:t>(Inc.)</w:t>
      </w:r>
      <w:r w:rsidRPr="00CB26F4">
        <w:rPr>
          <w:rFonts w:eastAsia="Times New Roman" w:cs="Arial"/>
          <w:szCs w:val="20"/>
        </w:rPr>
        <w:t xml:space="preserve"> for ratification.  C.A.N.T. </w:t>
      </w:r>
      <w:r>
        <w:rPr>
          <w:rFonts w:eastAsia="Times New Roman" w:cs="Arial"/>
          <w:szCs w:val="20"/>
        </w:rPr>
        <w:t>(Inc.)</w:t>
      </w:r>
      <w:r w:rsidRPr="00CB26F4">
        <w:rPr>
          <w:rFonts w:eastAsia="Times New Roman" w:cs="Arial"/>
          <w:szCs w:val="20"/>
        </w:rPr>
        <w:t xml:space="preserve"> will apply to the ACF </w:t>
      </w:r>
      <w:r>
        <w:rPr>
          <w:rFonts w:eastAsia="Times New Roman" w:cs="Arial"/>
          <w:szCs w:val="20"/>
        </w:rPr>
        <w:t>(Inc.)</w:t>
      </w:r>
      <w:r w:rsidRPr="00CB26F4">
        <w:rPr>
          <w:rFonts w:eastAsia="Times New Roman" w:cs="Arial"/>
          <w:szCs w:val="20"/>
        </w:rPr>
        <w:t xml:space="preserve"> for the issue of such recognition.</w:t>
      </w:r>
    </w:p>
    <w:p w14:paraId="66761742" w14:textId="77777777" w:rsidR="00CB26F4" w:rsidRP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There is no fee applicable but does require the submission of conclusive proof of wins.  This means photocopies of catalogue pages, or statutory declaration naming cats and shows involved, forwarded to the ACF Secretary, who will check these details with ACF records and or show organisers.</w:t>
      </w:r>
    </w:p>
    <w:p w14:paraId="5B672866" w14:textId="77777777" w:rsidR="00CB26F4" w:rsidRDefault="00CB26F4" w:rsidP="00CB26F4">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Owners of cats awarded "DM" title are invited to submit a clear photograph and short biography on the cat to the ACF Yearbook editor, for inclusion each year on a page featuring all winners.</w:t>
      </w:r>
    </w:p>
    <w:p w14:paraId="1F85C0B3" w14:textId="77777777" w:rsidR="009D2CC3" w:rsidRPr="00152443" w:rsidRDefault="009D2CC3" w:rsidP="009D2CC3">
      <w:pPr>
        <w:keepNext/>
        <w:keepLines/>
        <w:numPr>
          <w:ilvl w:val="1"/>
          <w:numId w:val="1"/>
        </w:numPr>
        <w:spacing w:before="240" w:after="240"/>
        <w:jc w:val="both"/>
        <w:outlineLvl w:val="1"/>
        <w:rPr>
          <w:rFonts w:eastAsia="Times New Roman" w:cs="Arial"/>
          <w:i/>
          <w:sz w:val="16"/>
          <w:szCs w:val="16"/>
        </w:rPr>
      </w:pPr>
      <w:r w:rsidRPr="00CB26F4">
        <w:rPr>
          <w:rFonts w:eastAsia="Times New Roman" w:cs="Arial"/>
          <w:b/>
          <w:sz w:val="22"/>
          <w:u w:val="single"/>
        </w:rPr>
        <w:t xml:space="preserve">TITLE OF </w:t>
      </w:r>
      <w:r>
        <w:rPr>
          <w:rFonts w:eastAsia="Times New Roman" w:cs="Arial"/>
          <w:b/>
          <w:sz w:val="22"/>
          <w:u w:val="single"/>
        </w:rPr>
        <w:t>ACF NATIONAL COMPANION</w:t>
      </w:r>
      <w:r w:rsidR="00152443" w:rsidRPr="00152443">
        <w:rPr>
          <w:rFonts w:eastAsia="Times New Roman" w:cs="Arial"/>
          <w:b/>
          <w:sz w:val="22"/>
        </w:rPr>
        <w:tab/>
      </w:r>
      <w:r w:rsidR="00152443" w:rsidRPr="00152443">
        <w:rPr>
          <w:rFonts w:eastAsia="Times New Roman" w:cs="Arial"/>
          <w:b/>
          <w:sz w:val="22"/>
        </w:rPr>
        <w:tab/>
      </w:r>
      <w:r w:rsidR="00152443" w:rsidRPr="00152443">
        <w:rPr>
          <w:rFonts w:eastAsia="Times New Roman" w:cs="Arial"/>
          <w:b/>
          <w:sz w:val="22"/>
        </w:rPr>
        <w:tab/>
      </w:r>
      <w:r w:rsidR="00152443" w:rsidRPr="00152443">
        <w:rPr>
          <w:rFonts w:eastAsia="Times New Roman" w:cs="Arial"/>
          <w:b/>
          <w:sz w:val="22"/>
        </w:rPr>
        <w:tab/>
      </w:r>
      <w:r w:rsidR="00152443" w:rsidRPr="00152443">
        <w:rPr>
          <w:rFonts w:eastAsia="Times New Roman" w:cs="Arial"/>
          <w:b/>
          <w:sz w:val="22"/>
        </w:rPr>
        <w:tab/>
      </w:r>
      <w:r w:rsidR="00152443" w:rsidRPr="00152443">
        <w:rPr>
          <w:rFonts w:eastAsia="Times New Roman" w:cs="Arial"/>
          <w:i/>
          <w:sz w:val="16"/>
          <w:szCs w:val="16"/>
        </w:rPr>
        <w:t xml:space="preserve">(added </w:t>
      </w:r>
      <w:r w:rsidR="00EC1CA2">
        <w:rPr>
          <w:rFonts w:eastAsia="Times New Roman" w:cs="Arial"/>
          <w:i/>
          <w:sz w:val="16"/>
          <w:szCs w:val="16"/>
        </w:rPr>
        <w:t xml:space="preserve">October </w:t>
      </w:r>
      <w:r w:rsidR="00152443" w:rsidRPr="00152443">
        <w:rPr>
          <w:rFonts w:eastAsia="Times New Roman" w:cs="Arial"/>
          <w:i/>
          <w:sz w:val="16"/>
          <w:szCs w:val="16"/>
        </w:rPr>
        <w:t>2012)</w:t>
      </w:r>
    </w:p>
    <w:p w14:paraId="693E5F3A" w14:textId="77777777" w:rsidR="009D2CC3" w:rsidRPr="00CB26F4" w:rsidRDefault="009D2CC3" w:rsidP="009D2CC3">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 xml:space="preserve">The ACF </w:t>
      </w:r>
      <w:r>
        <w:rPr>
          <w:rFonts w:eastAsia="Times New Roman" w:cs="Arial"/>
          <w:szCs w:val="20"/>
        </w:rPr>
        <w:t>(Inc.)</w:t>
      </w:r>
      <w:r w:rsidRPr="00CB26F4">
        <w:rPr>
          <w:rFonts w:eastAsia="Times New Roman" w:cs="Arial"/>
          <w:szCs w:val="20"/>
        </w:rPr>
        <w:t xml:space="preserve"> will grant ACF National Companion status for exhibits in Group 4 at recognised Shows (ie Domestic, Part Pedigree and Hybrid) provided:</w:t>
      </w:r>
    </w:p>
    <w:p w14:paraId="18D829DC" w14:textId="77777777" w:rsidR="009D2CC3" w:rsidRPr="00CB26F4" w:rsidRDefault="009D2CC3" w:rsidP="009D2CC3">
      <w:pPr>
        <w:keepNext/>
        <w:keepLines/>
        <w:numPr>
          <w:ilvl w:val="3"/>
          <w:numId w:val="1"/>
        </w:numPr>
        <w:tabs>
          <w:tab w:val="num" w:pos="1134"/>
        </w:tabs>
        <w:spacing w:before="60" w:after="60"/>
        <w:jc w:val="both"/>
        <w:outlineLvl w:val="2"/>
        <w:rPr>
          <w:rFonts w:eastAsia="Times New Roman" w:cs="Arial"/>
          <w:szCs w:val="20"/>
          <w:u w:val="single"/>
        </w:rPr>
      </w:pPr>
      <w:r w:rsidRPr="00CB26F4">
        <w:rPr>
          <w:rFonts w:eastAsia="Times New Roman" w:cs="Arial"/>
          <w:b/>
          <w:szCs w:val="20"/>
          <w:u w:val="single"/>
        </w:rPr>
        <w:t xml:space="preserve">ACF National </w:t>
      </w:r>
      <w:r>
        <w:rPr>
          <w:rFonts w:eastAsia="Times New Roman" w:cs="Arial"/>
          <w:b/>
          <w:szCs w:val="20"/>
          <w:u w:val="single"/>
        </w:rPr>
        <w:t>Premier/Grand Premier/Great Grand Premier Companion</w:t>
      </w:r>
      <w:r w:rsidRPr="00CB26F4">
        <w:rPr>
          <w:rFonts w:eastAsia="Times New Roman" w:cs="Arial"/>
          <w:szCs w:val="20"/>
          <w:u w:val="single"/>
        </w:rPr>
        <w:t>:</w:t>
      </w:r>
    </w:p>
    <w:p w14:paraId="37CAA514" w14:textId="77777777" w:rsidR="009D2CC3" w:rsidRPr="00CB26F4" w:rsidRDefault="009D2CC3" w:rsidP="009D2CC3">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 xml:space="preserve">3 </w:t>
      </w:r>
      <w:r>
        <w:rPr>
          <w:rFonts w:eastAsia="Times New Roman" w:cs="Arial"/>
          <w:sz w:val="18"/>
          <w:szCs w:val="18"/>
        </w:rPr>
        <w:t>Companion</w:t>
      </w:r>
      <w:r w:rsidRPr="00CB26F4">
        <w:rPr>
          <w:rFonts w:eastAsia="Times New Roman" w:cs="Arial"/>
          <w:sz w:val="18"/>
          <w:szCs w:val="18"/>
        </w:rPr>
        <w:t xml:space="preserve"> Merit Certificates gained from </w:t>
      </w:r>
      <w:r w:rsidR="00152443">
        <w:rPr>
          <w:rFonts w:eastAsia="Times New Roman" w:cs="Arial"/>
          <w:sz w:val="18"/>
          <w:szCs w:val="18"/>
        </w:rPr>
        <w:t>three (</w:t>
      </w:r>
      <w:r w:rsidR="00E45686">
        <w:rPr>
          <w:rFonts w:eastAsia="Times New Roman" w:cs="Arial"/>
          <w:sz w:val="18"/>
          <w:szCs w:val="18"/>
        </w:rPr>
        <w:t>3</w:t>
      </w:r>
      <w:r w:rsidR="00152443">
        <w:rPr>
          <w:rFonts w:eastAsia="Times New Roman" w:cs="Arial"/>
          <w:sz w:val="18"/>
          <w:szCs w:val="18"/>
        </w:rPr>
        <w:t>)</w:t>
      </w:r>
      <w:r w:rsidR="00E45686">
        <w:rPr>
          <w:rFonts w:eastAsia="Times New Roman" w:cs="Arial"/>
          <w:sz w:val="18"/>
          <w:szCs w:val="18"/>
        </w:rPr>
        <w:t xml:space="preserve"> different judges at </w:t>
      </w:r>
      <w:r w:rsidR="00152443">
        <w:rPr>
          <w:rFonts w:eastAsia="Times New Roman" w:cs="Arial"/>
          <w:sz w:val="18"/>
          <w:szCs w:val="18"/>
        </w:rPr>
        <w:t>three (</w:t>
      </w:r>
      <w:r w:rsidR="00E45686">
        <w:rPr>
          <w:rFonts w:eastAsia="Times New Roman" w:cs="Arial"/>
          <w:sz w:val="18"/>
          <w:szCs w:val="18"/>
        </w:rPr>
        <w:t>3</w:t>
      </w:r>
      <w:r w:rsidR="00152443">
        <w:rPr>
          <w:rFonts w:eastAsia="Times New Roman" w:cs="Arial"/>
          <w:sz w:val="18"/>
          <w:szCs w:val="18"/>
        </w:rPr>
        <w:t>)</w:t>
      </w:r>
      <w:r w:rsidR="00E45686">
        <w:rPr>
          <w:rFonts w:eastAsia="Times New Roman" w:cs="Arial"/>
          <w:sz w:val="18"/>
          <w:szCs w:val="18"/>
        </w:rPr>
        <w:t xml:space="preserve"> different </w:t>
      </w:r>
      <w:r w:rsidRPr="00CB26F4">
        <w:rPr>
          <w:rFonts w:eastAsia="Times New Roman" w:cs="Arial"/>
          <w:sz w:val="18"/>
          <w:szCs w:val="18"/>
        </w:rPr>
        <w:t>ACF National Cat Shows; or</w:t>
      </w:r>
    </w:p>
    <w:p w14:paraId="742BC708" w14:textId="77777777" w:rsidR="009D2CC3" w:rsidRPr="00CB26F4" w:rsidRDefault="009D2CC3" w:rsidP="009D2CC3">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 xml:space="preserve">2 </w:t>
      </w:r>
      <w:r w:rsidR="00E45686">
        <w:rPr>
          <w:rFonts w:eastAsia="Times New Roman" w:cs="Arial"/>
          <w:sz w:val="18"/>
          <w:szCs w:val="18"/>
        </w:rPr>
        <w:t>Companion</w:t>
      </w:r>
      <w:r w:rsidRPr="00CB26F4">
        <w:rPr>
          <w:rFonts w:eastAsia="Times New Roman" w:cs="Arial"/>
          <w:sz w:val="18"/>
          <w:szCs w:val="18"/>
        </w:rPr>
        <w:t xml:space="preserve"> Merit Certificates gained from </w:t>
      </w:r>
      <w:r w:rsidR="00E45686">
        <w:rPr>
          <w:rFonts w:eastAsia="Times New Roman" w:cs="Arial"/>
          <w:sz w:val="18"/>
          <w:szCs w:val="18"/>
        </w:rPr>
        <w:t xml:space="preserve">two </w:t>
      </w:r>
      <w:r w:rsidR="00152443">
        <w:rPr>
          <w:rFonts w:eastAsia="Times New Roman" w:cs="Arial"/>
          <w:sz w:val="18"/>
          <w:szCs w:val="18"/>
        </w:rPr>
        <w:t xml:space="preserve">(2) </w:t>
      </w:r>
      <w:r w:rsidR="00E45686">
        <w:rPr>
          <w:rFonts w:eastAsia="Times New Roman" w:cs="Arial"/>
          <w:sz w:val="18"/>
          <w:szCs w:val="18"/>
        </w:rPr>
        <w:t xml:space="preserve">different judges at </w:t>
      </w:r>
      <w:r w:rsidR="00152443">
        <w:rPr>
          <w:rFonts w:eastAsia="Times New Roman" w:cs="Arial"/>
          <w:sz w:val="18"/>
          <w:szCs w:val="18"/>
        </w:rPr>
        <w:t>two (</w:t>
      </w:r>
      <w:r w:rsidR="00E45686">
        <w:rPr>
          <w:rFonts w:eastAsia="Times New Roman" w:cs="Arial"/>
          <w:sz w:val="18"/>
          <w:szCs w:val="18"/>
        </w:rPr>
        <w:t>2</w:t>
      </w:r>
      <w:r w:rsidR="00152443">
        <w:rPr>
          <w:rFonts w:eastAsia="Times New Roman" w:cs="Arial"/>
          <w:sz w:val="18"/>
          <w:szCs w:val="18"/>
        </w:rPr>
        <w:t>)</w:t>
      </w:r>
      <w:r w:rsidR="00E45686">
        <w:rPr>
          <w:rFonts w:eastAsia="Times New Roman" w:cs="Arial"/>
          <w:sz w:val="18"/>
          <w:szCs w:val="18"/>
        </w:rPr>
        <w:t xml:space="preserve"> different </w:t>
      </w:r>
      <w:r w:rsidRPr="00CB26F4">
        <w:rPr>
          <w:rFonts w:eastAsia="Times New Roman" w:cs="Arial"/>
          <w:sz w:val="18"/>
          <w:szCs w:val="18"/>
        </w:rPr>
        <w:t xml:space="preserve">ACF National Cat Shows plus </w:t>
      </w:r>
      <w:r w:rsidR="00152443">
        <w:rPr>
          <w:rFonts w:eastAsia="Times New Roman" w:cs="Arial"/>
          <w:sz w:val="18"/>
          <w:szCs w:val="18"/>
        </w:rPr>
        <w:t>three (</w:t>
      </w:r>
      <w:r w:rsidRPr="00CB26F4">
        <w:rPr>
          <w:rFonts w:eastAsia="Times New Roman" w:cs="Arial"/>
          <w:sz w:val="18"/>
          <w:szCs w:val="18"/>
        </w:rPr>
        <w:t>3</w:t>
      </w:r>
      <w:r w:rsidR="00152443">
        <w:rPr>
          <w:rFonts w:eastAsia="Times New Roman" w:cs="Arial"/>
          <w:sz w:val="18"/>
          <w:szCs w:val="18"/>
        </w:rPr>
        <w:t>)</w:t>
      </w:r>
      <w:r w:rsidRPr="00CB26F4">
        <w:rPr>
          <w:rFonts w:eastAsia="Times New Roman" w:cs="Arial"/>
          <w:sz w:val="18"/>
          <w:szCs w:val="18"/>
        </w:rPr>
        <w:t xml:space="preserve"> </w:t>
      </w:r>
      <w:r w:rsidR="00E45686">
        <w:rPr>
          <w:rFonts w:eastAsia="Times New Roman" w:cs="Arial"/>
          <w:sz w:val="18"/>
          <w:szCs w:val="18"/>
        </w:rPr>
        <w:t>Companion</w:t>
      </w:r>
      <w:r w:rsidRPr="00CB26F4">
        <w:rPr>
          <w:rFonts w:eastAsia="Times New Roman" w:cs="Arial"/>
          <w:sz w:val="18"/>
          <w:szCs w:val="18"/>
        </w:rPr>
        <w:t xml:space="preserve"> Merit Certificates gained from local Shows under ACF International or Overseas Judges all won over a period not less than twenty (20) months; and</w:t>
      </w:r>
    </w:p>
    <w:p w14:paraId="4E7F64C8" w14:textId="77777777" w:rsidR="009D2CC3" w:rsidRPr="00CB26F4" w:rsidRDefault="009D2CC3" w:rsidP="009D2CC3">
      <w:pPr>
        <w:keepNext/>
        <w:keepLines/>
        <w:numPr>
          <w:ilvl w:val="4"/>
          <w:numId w:val="1"/>
        </w:numPr>
        <w:tabs>
          <w:tab w:val="num" w:pos="1701"/>
        </w:tabs>
        <w:spacing w:before="60" w:after="60"/>
        <w:jc w:val="both"/>
        <w:outlineLvl w:val="2"/>
        <w:rPr>
          <w:rFonts w:eastAsia="Times New Roman" w:cs="Arial"/>
          <w:sz w:val="18"/>
          <w:szCs w:val="18"/>
        </w:rPr>
      </w:pPr>
      <w:r w:rsidRPr="00CB26F4">
        <w:rPr>
          <w:rFonts w:eastAsia="Times New Roman" w:cs="Arial"/>
          <w:sz w:val="18"/>
          <w:szCs w:val="18"/>
        </w:rPr>
        <w:t xml:space="preserve">the title of ACF National </w:t>
      </w:r>
      <w:r w:rsidR="00152443">
        <w:rPr>
          <w:rFonts w:eastAsia="Times New Roman" w:cs="Arial"/>
          <w:sz w:val="18"/>
          <w:szCs w:val="18"/>
        </w:rPr>
        <w:t>Premier Companion/Grand Premier Companion</w:t>
      </w:r>
      <w:r w:rsidR="00A14E07">
        <w:rPr>
          <w:rFonts w:eastAsia="Times New Roman" w:cs="Arial"/>
          <w:sz w:val="18"/>
          <w:szCs w:val="18"/>
        </w:rPr>
        <w:t xml:space="preserve"> (as applicable)</w:t>
      </w:r>
      <w:r w:rsidRPr="00CB26F4">
        <w:rPr>
          <w:rFonts w:eastAsia="Times New Roman" w:cs="Arial"/>
          <w:sz w:val="18"/>
          <w:szCs w:val="18"/>
        </w:rPr>
        <w:t xml:space="preserve"> has been awarded and the</w:t>
      </w:r>
      <w:r w:rsidR="00152443">
        <w:rPr>
          <w:rFonts w:eastAsia="Times New Roman" w:cs="Arial"/>
          <w:sz w:val="18"/>
          <w:szCs w:val="18"/>
        </w:rPr>
        <w:t xml:space="preserve"> additional</w:t>
      </w:r>
      <w:r w:rsidRPr="00CB26F4">
        <w:rPr>
          <w:rFonts w:eastAsia="Times New Roman" w:cs="Arial"/>
          <w:sz w:val="18"/>
          <w:szCs w:val="18"/>
        </w:rPr>
        <w:t xml:space="preserve"> Certificates have been awarded since that time.</w:t>
      </w:r>
    </w:p>
    <w:p w14:paraId="084A35A2" w14:textId="77777777" w:rsidR="009D2CC3" w:rsidRPr="00CB26F4" w:rsidRDefault="009D2CC3" w:rsidP="009D2CC3">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 xml:space="preserve">In recognition of the title of ACF National </w:t>
      </w:r>
      <w:r w:rsidR="00A14E07">
        <w:rPr>
          <w:rFonts w:eastAsia="Times New Roman" w:cs="Arial"/>
          <w:szCs w:val="20"/>
        </w:rPr>
        <w:t>Premier</w:t>
      </w:r>
      <w:r w:rsidRPr="00CB26F4">
        <w:rPr>
          <w:rFonts w:eastAsia="Times New Roman" w:cs="Arial"/>
          <w:szCs w:val="20"/>
        </w:rPr>
        <w:t>/</w:t>
      </w:r>
      <w:r w:rsidR="00A14E07">
        <w:rPr>
          <w:rFonts w:eastAsia="Times New Roman" w:cs="Arial"/>
          <w:szCs w:val="20"/>
        </w:rPr>
        <w:t xml:space="preserve">Grand </w:t>
      </w:r>
      <w:r w:rsidRPr="00CB26F4">
        <w:rPr>
          <w:rFonts w:eastAsia="Times New Roman" w:cs="Arial"/>
          <w:szCs w:val="20"/>
        </w:rPr>
        <w:t>Premier</w:t>
      </w:r>
      <w:r w:rsidR="00A14E07">
        <w:rPr>
          <w:rFonts w:eastAsia="Times New Roman" w:cs="Arial"/>
          <w:szCs w:val="20"/>
        </w:rPr>
        <w:t>/Great Grand Premier Companion</w:t>
      </w:r>
      <w:r w:rsidRPr="00CB26F4">
        <w:rPr>
          <w:rFonts w:eastAsia="Times New Roman" w:cs="Arial"/>
          <w:szCs w:val="20"/>
        </w:rPr>
        <w:t xml:space="preserve"> the ACF </w:t>
      </w:r>
      <w:r>
        <w:rPr>
          <w:rFonts w:eastAsia="Times New Roman" w:cs="Arial"/>
          <w:szCs w:val="20"/>
        </w:rPr>
        <w:t>(Inc.)</w:t>
      </w:r>
      <w:r w:rsidRPr="00CB26F4">
        <w:rPr>
          <w:rFonts w:eastAsia="Times New Roman" w:cs="Arial"/>
          <w:szCs w:val="20"/>
        </w:rPr>
        <w:t xml:space="preserve"> will issue each applicant with a Certificate featuring:</w:t>
      </w:r>
    </w:p>
    <w:p w14:paraId="21F84DB0" w14:textId="77777777" w:rsidR="009D2CC3" w:rsidRPr="00CB26F4" w:rsidRDefault="009D2CC3" w:rsidP="009D2CC3">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the name of the exhibit;</w:t>
      </w:r>
    </w:p>
    <w:p w14:paraId="4DC91781" w14:textId="77777777" w:rsidR="009D2CC3" w:rsidRPr="00CB26F4" w:rsidRDefault="00152443" w:rsidP="009D2CC3">
      <w:pPr>
        <w:keepNext/>
        <w:keepLines/>
        <w:numPr>
          <w:ilvl w:val="3"/>
          <w:numId w:val="1"/>
        </w:numPr>
        <w:tabs>
          <w:tab w:val="num" w:pos="1134"/>
        </w:tabs>
        <w:spacing w:before="60" w:after="60"/>
        <w:jc w:val="both"/>
        <w:outlineLvl w:val="2"/>
        <w:rPr>
          <w:rFonts w:eastAsia="Times New Roman" w:cs="Arial"/>
          <w:szCs w:val="20"/>
        </w:rPr>
      </w:pPr>
      <w:r>
        <w:rPr>
          <w:rFonts w:eastAsia="Times New Roman" w:cs="Arial"/>
          <w:szCs w:val="20"/>
        </w:rPr>
        <w:t xml:space="preserve">its </w:t>
      </w:r>
      <w:r w:rsidR="009D2CC3" w:rsidRPr="00CB26F4">
        <w:rPr>
          <w:rFonts w:eastAsia="Times New Roman" w:cs="Arial"/>
          <w:szCs w:val="20"/>
        </w:rPr>
        <w:t>colour; and</w:t>
      </w:r>
    </w:p>
    <w:p w14:paraId="36977D0A" w14:textId="77777777" w:rsidR="009D2CC3" w:rsidRPr="00CB26F4" w:rsidRDefault="009D2CC3" w:rsidP="009D2CC3">
      <w:pPr>
        <w:keepNext/>
        <w:keepLines/>
        <w:numPr>
          <w:ilvl w:val="3"/>
          <w:numId w:val="1"/>
        </w:numPr>
        <w:tabs>
          <w:tab w:val="num" w:pos="1134"/>
        </w:tabs>
        <w:spacing w:before="60" w:after="60"/>
        <w:jc w:val="both"/>
        <w:outlineLvl w:val="2"/>
        <w:rPr>
          <w:rFonts w:eastAsia="Times New Roman" w:cs="Arial"/>
          <w:szCs w:val="20"/>
        </w:rPr>
      </w:pPr>
      <w:r w:rsidRPr="00CB26F4">
        <w:rPr>
          <w:rFonts w:eastAsia="Times New Roman" w:cs="Arial"/>
          <w:szCs w:val="20"/>
        </w:rPr>
        <w:t>the owner.</w:t>
      </w:r>
    </w:p>
    <w:p w14:paraId="6CA4C5EB" w14:textId="77777777" w:rsidR="009D2CC3" w:rsidRPr="00CB26F4" w:rsidRDefault="009D2CC3" w:rsidP="009D2CC3">
      <w:pPr>
        <w:keepNext/>
        <w:keepLines/>
        <w:numPr>
          <w:ilvl w:val="2"/>
          <w:numId w:val="1"/>
        </w:numPr>
        <w:spacing w:before="60" w:after="60"/>
        <w:jc w:val="both"/>
        <w:outlineLvl w:val="2"/>
        <w:rPr>
          <w:rFonts w:eastAsia="Times New Roman" w:cs="Arial"/>
          <w:szCs w:val="20"/>
        </w:rPr>
      </w:pPr>
      <w:r w:rsidRPr="00CB26F4">
        <w:rPr>
          <w:rFonts w:eastAsia="Times New Roman" w:cs="Arial"/>
          <w:szCs w:val="20"/>
        </w:rPr>
        <w:t xml:space="preserve">All applications for ACF National </w:t>
      </w:r>
      <w:r w:rsidR="00152443">
        <w:rPr>
          <w:rFonts w:eastAsia="Times New Roman" w:cs="Arial"/>
          <w:szCs w:val="20"/>
        </w:rPr>
        <w:t xml:space="preserve">Premier </w:t>
      </w:r>
      <w:r w:rsidR="00A14E07">
        <w:rPr>
          <w:rFonts w:eastAsia="Times New Roman" w:cs="Arial"/>
          <w:szCs w:val="20"/>
        </w:rPr>
        <w:t>Companion/Grand</w:t>
      </w:r>
      <w:r w:rsidRPr="00CB26F4">
        <w:rPr>
          <w:rFonts w:eastAsia="Times New Roman" w:cs="Arial"/>
          <w:szCs w:val="20"/>
        </w:rPr>
        <w:t xml:space="preserve"> Premier </w:t>
      </w:r>
      <w:r w:rsidR="00152443">
        <w:rPr>
          <w:rFonts w:eastAsia="Times New Roman" w:cs="Arial"/>
          <w:szCs w:val="20"/>
        </w:rPr>
        <w:t xml:space="preserve">Companion/Great Grand Premier Companion </w:t>
      </w:r>
      <w:r w:rsidRPr="00CB26F4">
        <w:rPr>
          <w:rFonts w:eastAsia="Times New Roman" w:cs="Arial"/>
          <w:szCs w:val="20"/>
        </w:rPr>
        <w:t xml:space="preserve">must be first submitted to C.A.N.T. </w:t>
      </w:r>
      <w:r>
        <w:rPr>
          <w:rFonts w:eastAsia="Times New Roman" w:cs="Arial"/>
          <w:szCs w:val="20"/>
        </w:rPr>
        <w:t>(Inc.)</w:t>
      </w:r>
      <w:r w:rsidRPr="00CB26F4">
        <w:rPr>
          <w:rFonts w:eastAsia="Times New Roman" w:cs="Arial"/>
          <w:szCs w:val="20"/>
        </w:rPr>
        <w:t xml:space="preserve"> for ratification.  C.A.N.T. </w:t>
      </w:r>
      <w:r>
        <w:rPr>
          <w:rFonts w:eastAsia="Times New Roman" w:cs="Arial"/>
          <w:szCs w:val="20"/>
        </w:rPr>
        <w:t>(Inc.)</w:t>
      </w:r>
      <w:r w:rsidRPr="00CB26F4">
        <w:rPr>
          <w:rFonts w:eastAsia="Times New Roman" w:cs="Arial"/>
          <w:szCs w:val="20"/>
        </w:rPr>
        <w:t xml:space="preserve"> will apply to the ACF </w:t>
      </w:r>
      <w:r>
        <w:rPr>
          <w:rFonts w:eastAsia="Times New Roman" w:cs="Arial"/>
          <w:szCs w:val="20"/>
        </w:rPr>
        <w:t>(Inc.)</w:t>
      </w:r>
      <w:r w:rsidRPr="00CB26F4">
        <w:rPr>
          <w:rFonts w:eastAsia="Times New Roman" w:cs="Arial"/>
          <w:szCs w:val="20"/>
        </w:rPr>
        <w:t xml:space="preserve"> for the issue of such recognition.</w:t>
      </w:r>
    </w:p>
    <w:p w14:paraId="0849A7AF" w14:textId="77777777" w:rsidR="009D2CC3" w:rsidRDefault="009D2CC3" w:rsidP="00415CEC">
      <w:pPr>
        <w:keepNext/>
        <w:keepLines/>
        <w:spacing w:before="60" w:after="60"/>
        <w:ind w:left="851"/>
        <w:jc w:val="both"/>
        <w:outlineLvl w:val="2"/>
        <w:rPr>
          <w:rFonts w:eastAsia="Times New Roman" w:cs="Arial"/>
          <w:szCs w:val="20"/>
        </w:rPr>
      </w:pPr>
    </w:p>
    <w:p w14:paraId="0CB299DA" w14:textId="77777777" w:rsidR="009D2CC3" w:rsidRPr="00CB26F4" w:rsidRDefault="009D2CC3" w:rsidP="00415CEC">
      <w:pPr>
        <w:keepNext/>
        <w:keepLines/>
        <w:spacing w:before="60" w:after="60"/>
        <w:ind w:left="851"/>
        <w:jc w:val="both"/>
        <w:outlineLvl w:val="2"/>
        <w:rPr>
          <w:rFonts w:eastAsia="Times New Roman" w:cs="Arial"/>
          <w:szCs w:val="20"/>
        </w:rPr>
      </w:pPr>
    </w:p>
    <w:p w14:paraId="3AC4F94B" w14:textId="77777777" w:rsidR="00790BF1" w:rsidRDefault="00790BF1" w:rsidP="00077F68">
      <w:pPr>
        <w:rPr>
          <w:sz w:val="12"/>
          <w:szCs w:val="12"/>
        </w:rPr>
        <w:sectPr w:rsidR="00790BF1" w:rsidSect="00790BF1">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134" w:header="709" w:footer="709" w:gutter="0"/>
          <w:cols w:space="708"/>
          <w:docGrid w:linePitch="360"/>
        </w:sectPr>
      </w:pPr>
    </w:p>
    <w:p w14:paraId="319C7575" w14:textId="77777777" w:rsidR="00790BF1" w:rsidRPr="00D62071" w:rsidRDefault="00790BF1" w:rsidP="00790BF1">
      <w:pPr>
        <w:pStyle w:val="Heading1"/>
        <w:spacing w:before="120" w:after="120"/>
        <w:ind w:left="567" w:hanging="567"/>
        <w:rPr>
          <w:u w:val="single"/>
        </w:rPr>
      </w:pPr>
      <w:bookmarkStart w:id="6" w:name="_Toc380783936"/>
      <w:r w:rsidRPr="00D62071">
        <w:rPr>
          <w:u w:val="single"/>
        </w:rPr>
        <w:lastRenderedPageBreak/>
        <w:t>ANNUAL AWARDS</w:t>
      </w:r>
      <w:bookmarkEnd w:id="6"/>
    </w:p>
    <w:p w14:paraId="5A52E0B8" w14:textId="77777777" w:rsidR="00790BF1" w:rsidRDefault="00790BF1" w:rsidP="00790BF1">
      <w:pPr>
        <w:pStyle w:val="Heading2"/>
        <w:numPr>
          <w:ilvl w:val="1"/>
          <w:numId w:val="1"/>
        </w:numPr>
      </w:pPr>
      <w:r w:rsidRPr="00CF51C2">
        <w:t>QUALIFICATIONS FOR G</w:t>
      </w:r>
      <w:r>
        <w:t>RANTING OF ANNUAL AWARDS</w:t>
      </w:r>
    </w:p>
    <w:p w14:paraId="3883DD2B" w14:textId="77777777" w:rsidR="00790BF1" w:rsidRDefault="00790BF1" w:rsidP="00790BF1">
      <w:pPr>
        <w:pStyle w:val="Heading3"/>
        <w:numPr>
          <w:ilvl w:val="2"/>
          <w:numId w:val="1"/>
        </w:numPr>
        <w:jc w:val="both"/>
        <w:rPr>
          <w:rFonts w:cs="Arial"/>
          <w:b/>
          <w:bCs w:val="0"/>
          <w:szCs w:val="20"/>
        </w:rPr>
      </w:pPr>
      <w:r w:rsidRPr="0090433E">
        <w:rPr>
          <w:rFonts w:cs="Arial"/>
          <w:bCs w:val="0"/>
          <w:szCs w:val="20"/>
        </w:rPr>
        <w:t xml:space="preserve">In order to qualify for an </w:t>
      </w:r>
      <w:r>
        <w:rPr>
          <w:rFonts w:cs="Arial"/>
          <w:bCs w:val="0"/>
          <w:szCs w:val="20"/>
        </w:rPr>
        <w:t xml:space="preserve">Annual </w:t>
      </w:r>
      <w:r w:rsidRPr="0090433E">
        <w:rPr>
          <w:rFonts w:cs="Arial"/>
          <w:bCs w:val="0"/>
          <w:szCs w:val="20"/>
        </w:rPr>
        <w:t>Award</w:t>
      </w:r>
      <w:r>
        <w:rPr>
          <w:rFonts w:cs="Arial"/>
          <w:bCs w:val="0"/>
          <w:szCs w:val="20"/>
        </w:rPr>
        <w:t>:</w:t>
      </w:r>
    </w:p>
    <w:p w14:paraId="35C88ACC"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an exhibit has to reside in the Northern Territory;</w:t>
      </w:r>
    </w:p>
    <w:p w14:paraId="69817538"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be entered and benched in at least three (3) Recognised Shows within the Northern Territory over the 12 month period:</w:t>
      </w:r>
    </w:p>
    <w:p w14:paraId="267ADFA1" w14:textId="77777777" w:rsidR="00790BF1" w:rsidRDefault="00790BF1" w:rsidP="00790BF1">
      <w:pPr>
        <w:pStyle w:val="Heading3"/>
        <w:numPr>
          <w:ilvl w:val="4"/>
          <w:numId w:val="1"/>
        </w:numPr>
        <w:tabs>
          <w:tab w:val="clear" w:pos="1854"/>
          <w:tab w:val="num" w:pos="1701"/>
        </w:tabs>
        <w:jc w:val="both"/>
        <w:rPr>
          <w:rFonts w:cs="Arial"/>
          <w:b/>
          <w:bCs w:val="0"/>
          <w:szCs w:val="20"/>
        </w:rPr>
      </w:pPr>
      <w:r>
        <w:rPr>
          <w:rFonts w:cs="Arial"/>
          <w:bCs w:val="0"/>
          <w:szCs w:val="20"/>
        </w:rPr>
        <w:t>M</w:t>
      </w:r>
      <w:r w:rsidRPr="0090433E">
        <w:rPr>
          <w:rFonts w:cs="Arial"/>
          <w:bCs w:val="0"/>
          <w:szCs w:val="20"/>
        </w:rPr>
        <w:t>ultiple Ring Shows are counted</w:t>
      </w:r>
      <w:r>
        <w:rPr>
          <w:rFonts w:cs="Arial"/>
          <w:bCs w:val="0"/>
          <w:szCs w:val="20"/>
        </w:rPr>
        <w:t xml:space="preserve"> as one Show in this instance.</w:t>
      </w:r>
    </w:p>
    <w:p w14:paraId="52E1E7BF" w14:textId="77777777" w:rsidR="00790BF1" w:rsidRDefault="00790BF1" w:rsidP="00790BF1">
      <w:pPr>
        <w:pStyle w:val="Heading3"/>
        <w:numPr>
          <w:ilvl w:val="4"/>
          <w:numId w:val="1"/>
        </w:numPr>
        <w:tabs>
          <w:tab w:val="clear" w:pos="1854"/>
          <w:tab w:val="num" w:pos="1701"/>
        </w:tabs>
        <w:jc w:val="both"/>
        <w:rPr>
          <w:rFonts w:cs="Arial"/>
          <w:b/>
          <w:bCs w:val="0"/>
          <w:szCs w:val="20"/>
        </w:rPr>
      </w:pPr>
      <w:r w:rsidRPr="0090433E">
        <w:rPr>
          <w:rFonts w:cs="Arial"/>
          <w:bCs w:val="0"/>
          <w:szCs w:val="20"/>
        </w:rPr>
        <w:t>Kittens may count attendance as cats towards the compulsory 3 shows attendance.</w:t>
      </w:r>
    </w:p>
    <w:p w14:paraId="3F84766F"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Annual Awards may only be won by financial members of C.A.N.T. (Inc.).</w:t>
      </w:r>
    </w:p>
    <w:p w14:paraId="57C05751" w14:textId="77777777" w:rsidR="00790BF1" w:rsidRPr="0090433E" w:rsidRDefault="00790BF1" w:rsidP="00790BF1">
      <w:pPr>
        <w:pStyle w:val="Heading3"/>
        <w:numPr>
          <w:ilvl w:val="2"/>
          <w:numId w:val="1"/>
        </w:numPr>
        <w:jc w:val="both"/>
        <w:rPr>
          <w:rFonts w:cs="Arial"/>
          <w:b/>
          <w:bCs w:val="0"/>
          <w:szCs w:val="20"/>
        </w:rPr>
      </w:pPr>
      <w:r w:rsidRPr="0090433E">
        <w:rPr>
          <w:rFonts w:cs="Arial"/>
          <w:bCs w:val="0"/>
          <w:szCs w:val="20"/>
        </w:rPr>
        <w:t xml:space="preserve">Wins are calculated over a 12 month period from </w:t>
      </w:r>
      <w:r w:rsidR="00607E5C">
        <w:rPr>
          <w:rFonts w:cs="Arial"/>
          <w:bCs w:val="0"/>
          <w:szCs w:val="20"/>
        </w:rPr>
        <w:t>January to December</w:t>
      </w:r>
      <w:r w:rsidRPr="0090433E">
        <w:rPr>
          <w:rFonts w:cs="Arial"/>
          <w:bCs w:val="0"/>
          <w:szCs w:val="20"/>
        </w:rPr>
        <w:t xml:space="preserve"> except in the case of the NT Bred Trophy (refer Clause </w:t>
      </w:r>
      <w:r>
        <w:rPr>
          <w:rFonts w:cs="Arial"/>
          <w:bCs w:val="0"/>
          <w:szCs w:val="20"/>
        </w:rPr>
        <w:t>7.5</w:t>
      </w:r>
      <w:r w:rsidRPr="0090433E">
        <w:rPr>
          <w:rFonts w:cs="Arial"/>
          <w:bCs w:val="0"/>
          <w:szCs w:val="20"/>
        </w:rPr>
        <w:t>)</w:t>
      </w:r>
      <w:r>
        <w:rPr>
          <w:rFonts w:cs="Arial"/>
          <w:bCs w:val="0"/>
          <w:szCs w:val="20"/>
        </w:rPr>
        <w:t>.</w:t>
      </w:r>
    </w:p>
    <w:p w14:paraId="08E293D9" w14:textId="77777777" w:rsidR="00790BF1" w:rsidRDefault="00790BF1" w:rsidP="00790BF1">
      <w:pPr>
        <w:pStyle w:val="Heading3"/>
        <w:numPr>
          <w:ilvl w:val="2"/>
          <w:numId w:val="1"/>
        </w:numPr>
        <w:jc w:val="both"/>
        <w:rPr>
          <w:rFonts w:cs="Arial"/>
          <w:b/>
          <w:bCs w:val="0"/>
          <w:szCs w:val="20"/>
        </w:rPr>
      </w:pPr>
      <w:r w:rsidRPr="0090433E">
        <w:rPr>
          <w:rFonts w:cs="Arial"/>
          <w:bCs w:val="0"/>
          <w:szCs w:val="20"/>
        </w:rPr>
        <w:t>No award may be sent or taken physically out of the Northern Territory</w:t>
      </w:r>
      <w:r>
        <w:rPr>
          <w:rFonts w:cs="Arial"/>
          <w:bCs w:val="0"/>
          <w:szCs w:val="20"/>
        </w:rPr>
        <w:t>.</w:t>
      </w:r>
    </w:p>
    <w:p w14:paraId="774EA201" w14:textId="77777777" w:rsidR="00790BF1" w:rsidRPr="0090433E" w:rsidRDefault="00790BF1" w:rsidP="00790BF1">
      <w:pPr>
        <w:pStyle w:val="Heading3"/>
        <w:numPr>
          <w:ilvl w:val="2"/>
          <w:numId w:val="1"/>
        </w:numPr>
        <w:jc w:val="both"/>
        <w:rPr>
          <w:rFonts w:cs="Arial"/>
          <w:b/>
          <w:bCs w:val="0"/>
          <w:szCs w:val="20"/>
        </w:rPr>
      </w:pPr>
      <w:r w:rsidRPr="0090433E">
        <w:rPr>
          <w:rFonts w:cs="Arial"/>
          <w:bCs w:val="0"/>
          <w:szCs w:val="20"/>
        </w:rPr>
        <w:t>Any holder failing to comply with this regulation will not be permitted to hold a</w:t>
      </w:r>
      <w:r>
        <w:rPr>
          <w:rFonts w:cs="Arial"/>
          <w:bCs w:val="0"/>
          <w:szCs w:val="20"/>
        </w:rPr>
        <w:t>ny award trophy in the future.</w:t>
      </w:r>
    </w:p>
    <w:p w14:paraId="1EA9E6B8" w14:textId="77777777" w:rsidR="00790BF1" w:rsidRPr="0090433E" w:rsidRDefault="00790BF1" w:rsidP="00790BF1">
      <w:pPr>
        <w:pStyle w:val="Heading3"/>
        <w:numPr>
          <w:ilvl w:val="2"/>
          <w:numId w:val="1"/>
        </w:numPr>
        <w:jc w:val="both"/>
        <w:rPr>
          <w:rFonts w:cs="Arial"/>
          <w:b/>
          <w:bCs w:val="0"/>
          <w:szCs w:val="20"/>
        </w:rPr>
      </w:pPr>
      <w:r w:rsidRPr="0090433E">
        <w:rPr>
          <w:rFonts w:cs="Arial"/>
          <w:bCs w:val="0"/>
          <w:szCs w:val="20"/>
        </w:rPr>
        <w:t>The holding of trophies by recipients residing outside the Darwin Area may be revised periodically.</w:t>
      </w:r>
    </w:p>
    <w:p w14:paraId="7704D91D" w14:textId="77777777" w:rsidR="00790BF1" w:rsidRPr="0090433E" w:rsidRDefault="00790BF1" w:rsidP="00790BF1">
      <w:pPr>
        <w:pStyle w:val="Heading3"/>
        <w:numPr>
          <w:ilvl w:val="2"/>
          <w:numId w:val="1"/>
        </w:numPr>
        <w:jc w:val="both"/>
        <w:rPr>
          <w:rFonts w:cs="Arial"/>
          <w:b/>
          <w:bCs w:val="0"/>
          <w:szCs w:val="20"/>
        </w:rPr>
      </w:pPr>
      <w:r w:rsidRPr="0090433E">
        <w:rPr>
          <w:rFonts w:cs="Arial"/>
          <w:bCs w:val="0"/>
          <w:szCs w:val="20"/>
        </w:rPr>
        <w:t>All</w:t>
      </w:r>
      <w:r>
        <w:rPr>
          <w:rFonts w:cs="Arial"/>
          <w:bCs w:val="0"/>
          <w:szCs w:val="20"/>
        </w:rPr>
        <w:t xml:space="preserve"> Awards must be returned to </w:t>
      </w:r>
      <w:r w:rsidRPr="0090433E">
        <w:rPr>
          <w:rFonts w:cs="Arial"/>
          <w:bCs w:val="0"/>
          <w:szCs w:val="20"/>
        </w:rPr>
        <w:t xml:space="preserve">C.A.N.T. </w:t>
      </w:r>
      <w:r>
        <w:rPr>
          <w:rFonts w:cs="Arial"/>
          <w:bCs w:val="0"/>
          <w:szCs w:val="20"/>
        </w:rPr>
        <w:t>(Inc.)</w:t>
      </w:r>
      <w:r w:rsidRPr="0090433E">
        <w:rPr>
          <w:rFonts w:cs="Arial"/>
          <w:bCs w:val="0"/>
          <w:szCs w:val="20"/>
        </w:rPr>
        <w:t xml:space="preserve"> by 1 July </w:t>
      </w:r>
      <w:r>
        <w:rPr>
          <w:rFonts w:cs="Arial"/>
          <w:bCs w:val="0"/>
          <w:szCs w:val="20"/>
        </w:rPr>
        <w:t xml:space="preserve">(or such other date as specified) </w:t>
      </w:r>
      <w:r w:rsidRPr="0090433E">
        <w:rPr>
          <w:rFonts w:cs="Arial"/>
          <w:bCs w:val="0"/>
          <w:szCs w:val="20"/>
        </w:rPr>
        <w:t xml:space="preserve">of the following year or disciplinary action may be taken.  On return </w:t>
      </w:r>
      <w:r>
        <w:rPr>
          <w:rFonts w:cs="Arial"/>
          <w:bCs w:val="0"/>
          <w:szCs w:val="20"/>
        </w:rPr>
        <w:t xml:space="preserve">a </w:t>
      </w:r>
      <w:r w:rsidRPr="0090433E">
        <w:rPr>
          <w:rFonts w:cs="Arial"/>
          <w:bCs w:val="0"/>
          <w:szCs w:val="20"/>
        </w:rPr>
        <w:t>cleaning charge will be applied if trophies are returned uncleaned.</w:t>
      </w:r>
    </w:p>
    <w:p w14:paraId="100A1730" w14:textId="77777777" w:rsidR="00790BF1" w:rsidRDefault="00790BF1" w:rsidP="00790BF1">
      <w:pPr>
        <w:pStyle w:val="Heading3"/>
        <w:numPr>
          <w:ilvl w:val="2"/>
          <w:numId w:val="1"/>
        </w:numPr>
        <w:jc w:val="both"/>
        <w:rPr>
          <w:rFonts w:cs="Arial"/>
          <w:b/>
          <w:bCs w:val="0"/>
          <w:szCs w:val="20"/>
        </w:rPr>
      </w:pPr>
      <w:r w:rsidRPr="0090433E">
        <w:rPr>
          <w:rFonts w:cs="Arial"/>
          <w:bCs w:val="0"/>
          <w:szCs w:val="20"/>
        </w:rPr>
        <w:t>The Annual Award list of winners must be tabl</w:t>
      </w:r>
      <w:r>
        <w:rPr>
          <w:rFonts w:cs="Arial"/>
          <w:bCs w:val="0"/>
          <w:szCs w:val="20"/>
        </w:rPr>
        <w:t xml:space="preserve">ed at the August meeting of </w:t>
      </w:r>
      <w:r w:rsidRPr="0090433E">
        <w:rPr>
          <w:rFonts w:cs="Arial"/>
          <w:bCs w:val="0"/>
          <w:szCs w:val="20"/>
        </w:rPr>
        <w:t xml:space="preserve">C.A.N.T. </w:t>
      </w:r>
      <w:r>
        <w:rPr>
          <w:rFonts w:cs="Arial"/>
          <w:bCs w:val="0"/>
          <w:szCs w:val="20"/>
        </w:rPr>
        <w:t>(Inc.)</w:t>
      </w:r>
      <w:r w:rsidRPr="0090433E">
        <w:rPr>
          <w:rFonts w:cs="Arial"/>
          <w:bCs w:val="0"/>
          <w:szCs w:val="20"/>
        </w:rPr>
        <w:t xml:space="preserve"> for </w:t>
      </w:r>
      <w:r>
        <w:rPr>
          <w:rFonts w:cs="Arial"/>
          <w:bCs w:val="0"/>
          <w:szCs w:val="20"/>
        </w:rPr>
        <w:t>approval.</w:t>
      </w:r>
    </w:p>
    <w:p w14:paraId="6E284468"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Notification is to be sent to recipients within one week of approval being given.</w:t>
      </w:r>
    </w:p>
    <w:p w14:paraId="19D53DEC"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Details of calculations will be available for scrutiny by contacting the Secr</w:t>
      </w:r>
      <w:r w:rsidR="00E46BC5">
        <w:rPr>
          <w:rFonts w:eastAsia="Times New Roman" w:cs="Arial"/>
          <w:szCs w:val="20"/>
        </w:rPr>
        <w:t>etary.</w:t>
      </w:r>
    </w:p>
    <w:p w14:paraId="24B54F31" w14:textId="77777777" w:rsidR="00790BF1" w:rsidRPr="0090433E" w:rsidRDefault="00790BF1" w:rsidP="00790BF1">
      <w:pPr>
        <w:pStyle w:val="Heading3"/>
        <w:numPr>
          <w:ilvl w:val="2"/>
          <w:numId w:val="1"/>
        </w:numPr>
        <w:jc w:val="both"/>
        <w:rPr>
          <w:rFonts w:cs="Arial"/>
          <w:b/>
          <w:bCs w:val="0"/>
          <w:szCs w:val="20"/>
        </w:rPr>
      </w:pPr>
      <w:r w:rsidRPr="0090433E">
        <w:rPr>
          <w:rFonts w:cs="Arial"/>
          <w:bCs w:val="0"/>
          <w:szCs w:val="20"/>
        </w:rPr>
        <w:t>Should a cat die before an Annual Award is due to be presented, the cat is still eligible for the Award.</w:t>
      </w:r>
    </w:p>
    <w:p w14:paraId="5AABD714" w14:textId="77777777" w:rsidR="00790BF1" w:rsidRPr="0090433E" w:rsidRDefault="00790BF1" w:rsidP="00790BF1">
      <w:pPr>
        <w:pStyle w:val="Heading3"/>
        <w:numPr>
          <w:ilvl w:val="2"/>
          <w:numId w:val="1"/>
        </w:numPr>
        <w:jc w:val="both"/>
        <w:rPr>
          <w:rFonts w:cs="Arial"/>
          <w:b/>
          <w:bCs w:val="0"/>
          <w:szCs w:val="20"/>
        </w:rPr>
      </w:pPr>
      <w:r w:rsidRPr="0090433E">
        <w:rPr>
          <w:rFonts w:cs="Arial"/>
          <w:bCs w:val="0"/>
          <w:szCs w:val="20"/>
        </w:rPr>
        <w:t>July Agricultural Show(s) are to be included in calculation of Annual Awards.  However, Best of Breed contenders must come to show on the final Show day for judging, to be eligible.</w:t>
      </w:r>
    </w:p>
    <w:p w14:paraId="0D66F0A9" w14:textId="77777777" w:rsidR="00790BF1" w:rsidRPr="0090433E" w:rsidRDefault="00790BF1" w:rsidP="00790BF1">
      <w:pPr>
        <w:pStyle w:val="Heading3"/>
        <w:numPr>
          <w:ilvl w:val="2"/>
          <w:numId w:val="1"/>
        </w:numPr>
        <w:jc w:val="both"/>
        <w:rPr>
          <w:rFonts w:cs="Arial"/>
          <w:b/>
          <w:bCs w:val="0"/>
          <w:szCs w:val="20"/>
        </w:rPr>
      </w:pPr>
      <w:r w:rsidRPr="0090433E">
        <w:rPr>
          <w:rFonts w:cs="Arial"/>
          <w:bCs w:val="0"/>
          <w:szCs w:val="20"/>
        </w:rPr>
        <w:t>In the event of two (2) cats being placed equal, a count back of all cats will be done and the cat that beat the highest number of cats will be declared the winner.  Multiple Ring Shows will only be counted as one Show.</w:t>
      </w:r>
    </w:p>
    <w:p w14:paraId="412B476E" w14:textId="77777777" w:rsidR="00790BF1" w:rsidRPr="0090433E" w:rsidRDefault="00790BF1" w:rsidP="00790BF1">
      <w:pPr>
        <w:pStyle w:val="Heading3"/>
        <w:numPr>
          <w:ilvl w:val="2"/>
          <w:numId w:val="1"/>
        </w:numPr>
        <w:jc w:val="both"/>
        <w:rPr>
          <w:rFonts w:cs="Arial"/>
          <w:b/>
          <w:bCs w:val="0"/>
          <w:szCs w:val="20"/>
        </w:rPr>
      </w:pPr>
      <w:r w:rsidRPr="0090433E">
        <w:rPr>
          <w:rFonts w:cs="Arial"/>
          <w:bCs w:val="0"/>
          <w:szCs w:val="20"/>
        </w:rPr>
        <w:t xml:space="preserve">C.A.N.T. </w:t>
      </w:r>
      <w:r>
        <w:rPr>
          <w:rFonts w:cs="Arial"/>
          <w:bCs w:val="0"/>
          <w:szCs w:val="20"/>
        </w:rPr>
        <w:t>(Inc.)</w:t>
      </w:r>
      <w:r w:rsidRPr="0090433E">
        <w:rPr>
          <w:rFonts w:cs="Arial"/>
          <w:bCs w:val="0"/>
          <w:szCs w:val="20"/>
        </w:rPr>
        <w:t xml:space="preserve"> reserves the right to have Special Shows and Show Society Shows excluded from these Awards, if the correct procedures are not adhered to.</w:t>
      </w:r>
    </w:p>
    <w:p w14:paraId="34601E1B" w14:textId="77777777" w:rsidR="00790BF1" w:rsidRDefault="00790BF1" w:rsidP="00790BF1">
      <w:pPr>
        <w:pStyle w:val="Heading3"/>
        <w:numPr>
          <w:ilvl w:val="2"/>
          <w:numId w:val="1"/>
        </w:numPr>
        <w:jc w:val="both"/>
        <w:rPr>
          <w:rFonts w:cs="Arial"/>
          <w:b/>
          <w:bCs w:val="0"/>
          <w:szCs w:val="20"/>
        </w:rPr>
      </w:pPr>
      <w:r w:rsidRPr="0090433E">
        <w:rPr>
          <w:rFonts w:cs="Arial"/>
          <w:bCs w:val="0"/>
          <w:szCs w:val="20"/>
        </w:rPr>
        <w:t xml:space="preserve">C.A.N.T. </w:t>
      </w:r>
      <w:r>
        <w:rPr>
          <w:rFonts w:cs="Arial"/>
          <w:bCs w:val="0"/>
          <w:szCs w:val="20"/>
        </w:rPr>
        <w:t>(Inc.)</w:t>
      </w:r>
      <w:r w:rsidRPr="0090433E">
        <w:rPr>
          <w:rFonts w:cs="Arial"/>
          <w:bCs w:val="0"/>
          <w:szCs w:val="20"/>
        </w:rPr>
        <w:t xml:space="preserve"> representative at each Show is </w:t>
      </w:r>
      <w:r>
        <w:rPr>
          <w:rFonts w:cs="Arial"/>
          <w:bCs w:val="0"/>
          <w:szCs w:val="20"/>
        </w:rPr>
        <w:t xml:space="preserve">responsible </w:t>
      </w:r>
      <w:r w:rsidRPr="0090433E">
        <w:rPr>
          <w:rFonts w:cs="Arial"/>
          <w:bCs w:val="0"/>
          <w:szCs w:val="20"/>
        </w:rPr>
        <w:t>to ensure all awards are correctly recorded on the official documents.</w:t>
      </w:r>
    </w:p>
    <w:p w14:paraId="666FAECC"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Marked catalogues held by C.A.N.T. (Inc.) are to be the true and correct record of the show results.</w:t>
      </w:r>
    </w:p>
    <w:p w14:paraId="6591C2C4"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Where no award is given this must be recorded also.</w:t>
      </w:r>
    </w:p>
    <w:p w14:paraId="23E9C04E"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It is not the duty of the Honours Recorder to complete or correct, incorrectly marked catalogues.  If any catalogues are not fully completed and correct, points can be withheld.</w:t>
      </w:r>
    </w:p>
    <w:p w14:paraId="598347C7" w14:textId="77777777" w:rsidR="00790BF1" w:rsidRDefault="00790BF1" w:rsidP="00790BF1">
      <w:pPr>
        <w:pStyle w:val="Heading3"/>
        <w:numPr>
          <w:ilvl w:val="2"/>
          <w:numId w:val="1"/>
        </w:numPr>
        <w:jc w:val="both"/>
        <w:rPr>
          <w:rFonts w:cs="Arial"/>
          <w:b/>
          <w:bCs w:val="0"/>
          <w:szCs w:val="20"/>
        </w:rPr>
      </w:pPr>
      <w:r w:rsidRPr="0090433E">
        <w:rPr>
          <w:rFonts w:cs="Arial"/>
          <w:bCs w:val="0"/>
          <w:szCs w:val="20"/>
        </w:rPr>
        <w:t xml:space="preserve">A.C.F. </w:t>
      </w:r>
      <w:r>
        <w:rPr>
          <w:rFonts w:cs="Arial"/>
          <w:bCs w:val="0"/>
          <w:szCs w:val="20"/>
        </w:rPr>
        <w:t>(Inc.)</w:t>
      </w:r>
      <w:r w:rsidRPr="0090433E">
        <w:rPr>
          <w:rFonts w:cs="Arial"/>
          <w:bCs w:val="0"/>
          <w:szCs w:val="20"/>
        </w:rPr>
        <w:t xml:space="preserve"> National </w:t>
      </w:r>
      <w:r>
        <w:rPr>
          <w:rFonts w:cs="Arial"/>
          <w:bCs w:val="0"/>
          <w:szCs w:val="20"/>
        </w:rPr>
        <w:t>wins may be counted in Awards.</w:t>
      </w:r>
    </w:p>
    <w:p w14:paraId="1C657629"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Where a cat wins other than class Awards, points can only be counted if the Award was for the exact section as those C.A.N.T. (Inc.) Awards.</w:t>
      </w:r>
    </w:p>
    <w:p w14:paraId="7B72C6B4"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Owners may provide C.A.N.T. (Inc.) with photocopies of Challenge, Award of Merit Certificates or age class wins.</w:t>
      </w:r>
    </w:p>
    <w:p w14:paraId="7D3DCFFD"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The Honours Recorder however can use National results published by the A.C.F. (Inc.) to cal</w:t>
      </w:r>
      <w:r w:rsidR="00E46BC5">
        <w:rPr>
          <w:rFonts w:eastAsia="Times New Roman" w:cs="Arial"/>
          <w:szCs w:val="20"/>
        </w:rPr>
        <w:t>culate and apply points earned.</w:t>
      </w:r>
    </w:p>
    <w:p w14:paraId="47610CA1" w14:textId="77777777" w:rsidR="00790BF1" w:rsidRPr="00192452" w:rsidRDefault="00790BF1" w:rsidP="00790BF1">
      <w:pPr>
        <w:pStyle w:val="Heading2"/>
        <w:numPr>
          <w:ilvl w:val="1"/>
          <w:numId w:val="1"/>
        </w:numPr>
      </w:pPr>
      <w:r>
        <w:br w:type="page"/>
      </w:r>
      <w:r>
        <w:lastRenderedPageBreak/>
        <w:t>CALCUALTION OF ANNUAL AWARDS – SUPREME/CAT/KITTEN/DESEXED</w:t>
      </w:r>
    </w:p>
    <w:p w14:paraId="712E4FBB" w14:textId="77777777" w:rsidR="00790BF1" w:rsidRPr="0090433E" w:rsidRDefault="00790BF1" w:rsidP="00790BF1">
      <w:pPr>
        <w:pStyle w:val="Heading3"/>
        <w:numPr>
          <w:ilvl w:val="2"/>
          <w:numId w:val="1"/>
        </w:numPr>
        <w:jc w:val="both"/>
        <w:rPr>
          <w:rFonts w:cs="Arial"/>
          <w:b/>
          <w:bCs w:val="0"/>
          <w:szCs w:val="20"/>
        </w:rPr>
      </w:pPr>
      <w:r w:rsidRPr="0090433E">
        <w:rPr>
          <w:rFonts w:cs="Arial"/>
          <w:bCs w:val="0"/>
          <w:szCs w:val="20"/>
        </w:rPr>
        <w:t>Entitlement for an Annual Awards is done on the following system of point allocation:</w:t>
      </w:r>
    </w:p>
    <w:p w14:paraId="18B5B192"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Three (3) points for the winning of a Challenge/Award of Merit or an age class.</w:t>
      </w:r>
    </w:p>
    <w:p w14:paraId="0D69F29A" w14:textId="77777777" w:rsidR="00790BF1" w:rsidRPr="0090433E" w:rsidRDefault="00790BF1" w:rsidP="00790BF1">
      <w:pPr>
        <w:pStyle w:val="Heading3"/>
        <w:numPr>
          <w:ilvl w:val="4"/>
          <w:numId w:val="1"/>
        </w:numPr>
        <w:tabs>
          <w:tab w:val="clear" w:pos="1854"/>
          <w:tab w:val="num" w:pos="1701"/>
        </w:tabs>
        <w:jc w:val="both"/>
        <w:rPr>
          <w:rFonts w:cs="Arial"/>
          <w:b/>
          <w:bCs w:val="0"/>
          <w:szCs w:val="20"/>
        </w:rPr>
      </w:pPr>
      <w:r w:rsidRPr="0090433E">
        <w:rPr>
          <w:rFonts w:cs="Arial"/>
          <w:bCs w:val="0"/>
          <w:szCs w:val="20"/>
        </w:rPr>
        <w:t>If these Awards are withheld, the exhibit gains no points for that particular show, even though the Judge may choose to still award the exhibit the Annual Award or other minor trophies for that Show.</w:t>
      </w:r>
    </w:p>
    <w:p w14:paraId="348CB924"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Five (5) points are given if the exhibit is judged Supreme Exhibit.</w:t>
      </w:r>
    </w:p>
    <w:p w14:paraId="15A76097"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Five (5) points are given if the exhibit is judged Best Pedigree Cat/Kitten or Desexed in the Show.</w:t>
      </w:r>
    </w:p>
    <w:p w14:paraId="51313169"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Four (4) points are given if the exhibit is judged Reserve Pedigree Cat/Kitten or Desexed in the show.</w:t>
      </w:r>
    </w:p>
    <w:p w14:paraId="67415798"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Three (3) points are given if the exhibit is judged third best Pedigree Cat/Kitten or Desexed in Show.</w:t>
      </w:r>
    </w:p>
    <w:p w14:paraId="50CA42E0"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Two (2) points are given if the exhibit is judged fourth best Pedigree Cat/Kitten or Desexed in Show.</w:t>
      </w:r>
    </w:p>
    <w:p w14:paraId="7A747159"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One (1) point is given if the exhibit is judged fifth best Pedigree Cat/Kitten or Desexed in Show.</w:t>
      </w:r>
    </w:p>
    <w:p w14:paraId="602D6BB3" w14:textId="77777777" w:rsidR="00790BF1" w:rsidRPr="0090433E" w:rsidRDefault="00790BF1" w:rsidP="00790BF1">
      <w:pPr>
        <w:pStyle w:val="Heading3"/>
        <w:numPr>
          <w:ilvl w:val="2"/>
          <w:numId w:val="1"/>
        </w:numPr>
        <w:jc w:val="both"/>
        <w:rPr>
          <w:rFonts w:cs="Arial"/>
          <w:b/>
          <w:bCs w:val="0"/>
          <w:szCs w:val="20"/>
        </w:rPr>
      </w:pPr>
      <w:r w:rsidRPr="0090433E">
        <w:rPr>
          <w:rFonts w:cs="Arial"/>
          <w:bCs w:val="0"/>
          <w:szCs w:val="20"/>
        </w:rPr>
        <w:t>In shows holding top 10 places, winners are awarded points on a scale 10 to 1 according to the position in the show results.</w:t>
      </w:r>
    </w:p>
    <w:p w14:paraId="4989A258" w14:textId="77777777" w:rsidR="00790BF1" w:rsidRDefault="00790BF1" w:rsidP="00790BF1">
      <w:pPr>
        <w:pStyle w:val="Heading2"/>
        <w:numPr>
          <w:ilvl w:val="1"/>
          <w:numId w:val="1"/>
        </w:numPr>
      </w:pPr>
      <w:r>
        <w:t>CALCULATION OF ANNUAL AWARDS – OTHER NOMINATED ANNUALS</w:t>
      </w:r>
    </w:p>
    <w:p w14:paraId="4025EE86" w14:textId="77777777" w:rsidR="00790BF1" w:rsidRPr="0090433E" w:rsidRDefault="00790BF1" w:rsidP="00790BF1">
      <w:pPr>
        <w:pStyle w:val="Heading3"/>
        <w:numPr>
          <w:ilvl w:val="2"/>
          <w:numId w:val="1"/>
        </w:numPr>
        <w:jc w:val="both"/>
        <w:rPr>
          <w:rFonts w:cs="Arial"/>
          <w:b/>
          <w:bCs w:val="0"/>
          <w:szCs w:val="20"/>
        </w:rPr>
      </w:pPr>
      <w:r w:rsidRPr="0090433E">
        <w:rPr>
          <w:rFonts w:cs="Arial"/>
          <w:bCs w:val="0"/>
          <w:szCs w:val="20"/>
        </w:rPr>
        <w:t>Entitlement of these Awards is done on the following system of point allocation:</w:t>
      </w:r>
    </w:p>
    <w:p w14:paraId="0A3C5B62"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Five (5) points are given to Awards nominated for special sections, which are governed by special rules laid down by the donor(s) of the particular Awards.</w:t>
      </w:r>
    </w:p>
    <w:p w14:paraId="488A63C4"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The exhibit with the most point wins.</w:t>
      </w:r>
    </w:p>
    <w:p w14:paraId="002233A5" w14:textId="77777777" w:rsidR="00790BF1" w:rsidRDefault="00790BF1" w:rsidP="00790BF1">
      <w:pPr>
        <w:pStyle w:val="Heading2"/>
        <w:numPr>
          <w:ilvl w:val="1"/>
          <w:numId w:val="1"/>
        </w:numPr>
      </w:pPr>
      <w:r>
        <w:t>CALCULATION OF ANNUAL AWARDS – DOMESTIC/HYBRID/PART PEDIGREE</w:t>
      </w:r>
    </w:p>
    <w:p w14:paraId="3B23E176" w14:textId="77777777" w:rsidR="00790BF1" w:rsidRPr="0090433E" w:rsidRDefault="00790BF1" w:rsidP="00790BF1">
      <w:pPr>
        <w:pStyle w:val="Heading3"/>
        <w:numPr>
          <w:ilvl w:val="2"/>
          <w:numId w:val="1"/>
        </w:numPr>
        <w:jc w:val="both"/>
        <w:rPr>
          <w:rFonts w:cs="Arial"/>
          <w:b/>
          <w:bCs w:val="0"/>
          <w:szCs w:val="20"/>
        </w:rPr>
      </w:pPr>
      <w:r w:rsidRPr="0090433E">
        <w:rPr>
          <w:rFonts w:cs="Arial"/>
          <w:bCs w:val="0"/>
          <w:szCs w:val="20"/>
        </w:rPr>
        <w:t>Entitlement for these Awards is done on the following system of point allocation:</w:t>
      </w:r>
    </w:p>
    <w:p w14:paraId="6A8D3F43"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Three (3) points are given if the exhibit is judged Best Domestic/Hybrid/Part Pedigree in Show.  Cats and kittens are shown separately.</w:t>
      </w:r>
    </w:p>
    <w:p w14:paraId="47C0DBEF"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Five (5) points for the best of section and best groomed of a section.</w:t>
      </w:r>
    </w:p>
    <w:p w14:paraId="4CC23D8F"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Four (4) points for reserve in section and reserve groomed of a section.</w:t>
      </w:r>
    </w:p>
    <w:p w14:paraId="52C079B4" w14:textId="77777777" w:rsidR="00790BF1" w:rsidRPr="00631793" w:rsidRDefault="00790BF1" w:rsidP="00790BF1">
      <w:pPr>
        <w:pStyle w:val="Heading2"/>
        <w:numPr>
          <w:ilvl w:val="1"/>
          <w:numId w:val="1"/>
        </w:numPr>
      </w:pPr>
      <w:r>
        <w:t>CALCULATION OF ANNUAL AWARD – NT BRED EXHIBIT</w:t>
      </w:r>
    </w:p>
    <w:p w14:paraId="3D09D7AA" w14:textId="77777777" w:rsidR="00790BF1" w:rsidRPr="0090433E" w:rsidRDefault="00790BF1" w:rsidP="00790BF1">
      <w:pPr>
        <w:pStyle w:val="Heading3"/>
        <w:numPr>
          <w:ilvl w:val="2"/>
          <w:numId w:val="1"/>
        </w:numPr>
        <w:jc w:val="both"/>
        <w:rPr>
          <w:rFonts w:cs="Arial"/>
          <w:b/>
          <w:bCs w:val="0"/>
          <w:szCs w:val="20"/>
        </w:rPr>
      </w:pPr>
      <w:r w:rsidRPr="0090433E">
        <w:rPr>
          <w:rFonts w:cs="Arial"/>
          <w:bCs w:val="0"/>
          <w:szCs w:val="20"/>
        </w:rPr>
        <w:t>Entitlement for this Award is as follows:</w:t>
      </w:r>
    </w:p>
    <w:p w14:paraId="3DA37677"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C.A.N.T. (Inc.) registered exhibits bred and domiciled in the NT.</w:t>
      </w:r>
    </w:p>
    <w:p w14:paraId="430487AD" w14:textId="77777777" w:rsidR="00790BF1" w:rsidRPr="0090433E" w:rsidRDefault="00790BF1" w:rsidP="00790BF1">
      <w:pPr>
        <w:pStyle w:val="Heading3"/>
        <w:numPr>
          <w:ilvl w:val="4"/>
          <w:numId w:val="1"/>
        </w:numPr>
        <w:tabs>
          <w:tab w:val="clear" w:pos="1854"/>
          <w:tab w:val="num" w:pos="1701"/>
        </w:tabs>
        <w:jc w:val="both"/>
        <w:rPr>
          <w:rFonts w:cs="Arial"/>
          <w:b/>
          <w:bCs w:val="0"/>
          <w:szCs w:val="20"/>
        </w:rPr>
      </w:pPr>
      <w:r w:rsidRPr="0090433E">
        <w:rPr>
          <w:rFonts w:cs="Arial"/>
          <w:bCs w:val="0"/>
          <w:szCs w:val="20"/>
        </w:rPr>
        <w:t>Three (3) points if judged NT Bred Exhibit in class at each Championship Show.</w:t>
      </w:r>
    </w:p>
    <w:p w14:paraId="1FD5C686" w14:textId="77777777" w:rsidR="00790BF1" w:rsidRPr="0090433E" w:rsidRDefault="00790BF1" w:rsidP="00790BF1">
      <w:pPr>
        <w:pStyle w:val="Heading3"/>
        <w:numPr>
          <w:ilvl w:val="4"/>
          <w:numId w:val="1"/>
        </w:numPr>
        <w:tabs>
          <w:tab w:val="clear" w:pos="1854"/>
          <w:tab w:val="num" w:pos="1701"/>
        </w:tabs>
        <w:jc w:val="both"/>
        <w:rPr>
          <w:rFonts w:cs="Arial"/>
          <w:b/>
          <w:bCs w:val="0"/>
          <w:szCs w:val="20"/>
        </w:rPr>
      </w:pPr>
      <w:r w:rsidRPr="0090433E">
        <w:rPr>
          <w:rFonts w:cs="Arial"/>
          <w:bCs w:val="0"/>
          <w:szCs w:val="20"/>
        </w:rPr>
        <w:t>Five (5) points if judged Best NT Bred Exhibit in Show.</w:t>
      </w:r>
    </w:p>
    <w:p w14:paraId="672DD1E0" w14:textId="77777777" w:rsidR="00790BF1" w:rsidRPr="003669C3" w:rsidRDefault="00790BF1" w:rsidP="00790BF1">
      <w:pPr>
        <w:pStyle w:val="Heading2"/>
        <w:numPr>
          <w:ilvl w:val="1"/>
          <w:numId w:val="1"/>
        </w:numPr>
      </w:pPr>
      <w:r>
        <w:t>CALCULATION OF ANNUAL AWARD – NT BREEDER</w:t>
      </w:r>
    </w:p>
    <w:p w14:paraId="63D97E5A" w14:textId="77777777" w:rsidR="00790BF1" w:rsidRPr="0090433E" w:rsidRDefault="00790BF1" w:rsidP="00790BF1">
      <w:pPr>
        <w:pStyle w:val="Heading3"/>
        <w:numPr>
          <w:ilvl w:val="2"/>
          <w:numId w:val="1"/>
        </w:numPr>
        <w:jc w:val="both"/>
        <w:rPr>
          <w:rFonts w:cs="Arial"/>
          <w:b/>
          <w:bCs w:val="0"/>
          <w:szCs w:val="20"/>
        </w:rPr>
      </w:pPr>
      <w:r w:rsidRPr="0090433E">
        <w:rPr>
          <w:rFonts w:cs="Arial"/>
          <w:bCs w:val="0"/>
          <w:szCs w:val="20"/>
        </w:rPr>
        <w:t>Entitlement for this Award is as follows:</w:t>
      </w:r>
    </w:p>
    <w:p w14:paraId="29D125D4"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registered C.A.N.T. (Inc.) breeders residing in the Northern Territory.</w:t>
      </w:r>
    </w:p>
    <w:p w14:paraId="57A4F567"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Exhibits to qualify, must have been bred in the Northern Territory and be currently domiciled in the Northern Territory.</w:t>
      </w:r>
    </w:p>
    <w:p w14:paraId="6E6763E1"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A breeder, who is successful in winning this Award, is not allowed to count those exhibits used in gaining the Award, in following years.</w:t>
      </w:r>
    </w:p>
    <w:p w14:paraId="0F6FAB6C" w14:textId="77777777" w:rsidR="00790BF1" w:rsidRPr="0090433E" w:rsidRDefault="00790BF1" w:rsidP="00790BF1">
      <w:pPr>
        <w:pStyle w:val="Heading3"/>
        <w:numPr>
          <w:ilvl w:val="4"/>
          <w:numId w:val="1"/>
        </w:numPr>
        <w:tabs>
          <w:tab w:val="clear" w:pos="1854"/>
          <w:tab w:val="num" w:pos="1701"/>
        </w:tabs>
        <w:jc w:val="both"/>
        <w:rPr>
          <w:rFonts w:cs="Arial"/>
          <w:b/>
          <w:bCs w:val="0"/>
          <w:szCs w:val="20"/>
        </w:rPr>
      </w:pPr>
      <w:r w:rsidRPr="0090433E">
        <w:rPr>
          <w:rFonts w:cs="Arial"/>
          <w:bCs w:val="0"/>
          <w:szCs w:val="20"/>
        </w:rPr>
        <w:t>Three (3) points for the winning of a Challenge/Award of Merit or an age class.</w:t>
      </w:r>
    </w:p>
    <w:p w14:paraId="4A100B4D" w14:textId="77777777" w:rsidR="00790BF1" w:rsidRPr="0090433E" w:rsidRDefault="00790BF1" w:rsidP="00790BF1">
      <w:pPr>
        <w:pStyle w:val="Heading3"/>
        <w:numPr>
          <w:ilvl w:val="4"/>
          <w:numId w:val="1"/>
        </w:numPr>
        <w:tabs>
          <w:tab w:val="clear" w:pos="1854"/>
          <w:tab w:val="num" w:pos="1701"/>
        </w:tabs>
        <w:jc w:val="both"/>
        <w:rPr>
          <w:rFonts w:cs="Arial"/>
          <w:b/>
          <w:bCs w:val="0"/>
          <w:szCs w:val="20"/>
        </w:rPr>
      </w:pPr>
      <w:r w:rsidRPr="0090433E">
        <w:rPr>
          <w:rFonts w:cs="Arial"/>
          <w:bCs w:val="0"/>
          <w:szCs w:val="20"/>
        </w:rPr>
        <w:t>Two (2) points given for any Cat/Kitten/Desexed benched on the Show Day.</w:t>
      </w:r>
    </w:p>
    <w:p w14:paraId="648E643C" w14:textId="77777777" w:rsidR="00790BF1" w:rsidRPr="0090433E" w:rsidRDefault="00790BF1" w:rsidP="00790BF1">
      <w:pPr>
        <w:pStyle w:val="Heading3"/>
        <w:numPr>
          <w:ilvl w:val="4"/>
          <w:numId w:val="1"/>
        </w:numPr>
        <w:tabs>
          <w:tab w:val="clear" w:pos="1854"/>
          <w:tab w:val="num" w:pos="1701"/>
        </w:tabs>
        <w:jc w:val="both"/>
        <w:rPr>
          <w:rFonts w:cs="Arial"/>
          <w:b/>
          <w:bCs w:val="0"/>
          <w:szCs w:val="20"/>
        </w:rPr>
      </w:pPr>
      <w:r w:rsidRPr="0090433E">
        <w:rPr>
          <w:rFonts w:cs="Arial"/>
          <w:bCs w:val="0"/>
          <w:szCs w:val="20"/>
        </w:rPr>
        <w:t>Five (5) points are given if the exhibit is judged Supreme Exhibit.</w:t>
      </w:r>
    </w:p>
    <w:p w14:paraId="45A834C7" w14:textId="77777777" w:rsidR="00790BF1" w:rsidRPr="0090433E" w:rsidRDefault="00790BF1" w:rsidP="00790BF1">
      <w:pPr>
        <w:pStyle w:val="Heading3"/>
        <w:numPr>
          <w:ilvl w:val="4"/>
          <w:numId w:val="1"/>
        </w:numPr>
        <w:tabs>
          <w:tab w:val="clear" w:pos="1854"/>
          <w:tab w:val="num" w:pos="1701"/>
        </w:tabs>
        <w:jc w:val="both"/>
        <w:rPr>
          <w:rFonts w:cs="Arial"/>
          <w:b/>
          <w:bCs w:val="0"/>
          <w:szCs w:val="20"/>
        </w:rPr>
      </w:pPr>
      <w:r w:rsidRPr="0090433E">
        <w:rPr>
          <w:rFonts w:cs="Arial"/>
          <w:bCs w:val="0"/>
          <w:szCs w:val="20"/>
        </w:rPr>
        <w:t>Five (5) points are given if the exhibit is judged Best Pedigree Cat/Kitten or Desexed in the Show.</w:t>
      </w:r>
    </w:p>
    <w:p w14:paraId="60FD8E1B" w14:textId="77777777" w:rsidR="00790BF1" w:rsidRPr="0090433E" w:rsidRDefault="00790BF1" w:rsidP="00790BF1">
      <w:pPr>
        <w:pStyle w:val="Heading3"/>
        <w:numPr>
          <w:ilvl w:val="4"/>
          <w:numId w:val="1"/>
        </w:numPr>
        <w:tabs>
          <w:tab w:val="clear" w:pos="1854"/>
          <w:tab w:val="num" w:pos="1701"/>
        </w:tabs>
        <w:jc w:val="both"/>
        <w:rPr>
          <w:rFonts w:cs="Arial"/>
          <w:b/>
          <w:bCs w:val="0"/>
          <w:szCs w:val="20"/>
        </w:rPr>
      </w:pPr>
      <w:r w:rsidRPr="0090433E">
        <w:rPr>
          <w:rFonts w:cs="Arial"/>
          <w:bCs w:val="0"/>
          <w:szCs w:val="20"/>
        </w:rPr>
        <w:lastRenderedPageBreak/>
        <w:t>Four (4) points are given if the exhibit is judged Reserve Pedigree Cat/Kitten or Desexed in the show.</w:t>
      </w:r>
    </w:p>
    <w:p w14:paraId="7A419D83" w14:textId="77777777" w:rsidR="00790BF1" w:rsidRPr="0090433E" w:rsidRDefault="00790BF1" w:rsidP="00790BF1">
      <w:pPr>
        <w:pStyle w:val="Heading3"/>
        <w:numPr>
          <w:ilvl w:val="4"/>
          <w:numId w:val="1"/>
        </w:numPr>
        <w:tabs>
          <w:tab w:val="clear" w:pos="1854"/>
          <w:tab w:val="num" w:pos="1701"/>
        </w:tabs>
        <w:jc w:val="both"/>
        <w:rPr>
          <w:rFonts w:cs="Arial"/>
          <w:b/>
          <w:bCs w:val="0"/>
          <w:szCs w:val="20"/>
        </w:rPr>
      </w:pPr>
      <w:r w:rsidRPr="0090433E">
        <w:rPr>
          <w:rFonts w:cs="Arial"/>
          <w:bCs w:val="0"/>
          <w:szCs w:val="20"/>
        </w:rPr>
        <w:t>Three (3) points are given if the exhibit is judged third best Pedigree Cat/Kitten or Desexed in Show.</w:t>
      </w:r>
    </w:p>
    <w:p w14:paraId="4244A685" w14:textId="77777777" w:rsidR="00790BF1" w:rsidRPr="0090433E" w:rsidRDefault="00790BF1" w:rsidP="00790BF1">
      <w:pPr>
        <w:pStyle w:val="Heading3"/>
        <w:numPr>
          <w:ilvl w:val="4"/>
          <w:numId w:val="1"/>
        </w:numPr>
        <w:tabs>
          <w:tab w:val="clear" w:pos="1854"/>
          <w:tab w:val="num" w:pos="1701"/>
        </w:tabs>
        <w:jc w:val="both"/>
        <w:rPr>
          <w:rFonts w:cs="Arial"/>
          <w:b/>
          <w:bCs w:val="0"/>
          <w:szCs w:val="20"/>
        </w:rPr>
      </w:pPr>
      <w:r w:rsidRPr="0090433E">
        <w:rPr>
          <w:rFonts w:cs="Arial"/>
          <w:bCs w:val="0"/>
          <w:szCs w:val="20"/>
        </w:rPr>
        <w:t>Two (2) points are given if the exhibit is judged fourth best Pedigree Cat/Kitten or Desexed in Show.</w:t>
      </w:r>
    </w:p>
    <w:p w14:paraId="5EB526F0" w14:textId="77777777" w:rsidR="00790BF1" w:rsidRPr="0090433E" w:rsidRDefault="00790BF1" w:rsidP="00790BF1">
      <w:pPr>
        <w:pStyle w:val="Heading3"/>
        <w:numPr>
          <w:ilvl w:val="4"/>
          <w:numId w:val="1"/>
        </w:numPr>
        <w:tabs>
          <w:tab w:val="clear" w:pos="1854"/>
          <w:tab w:val="num" w:pos="1701"/>
        </w:tabs>
        <w:jc w:val="both"/>
        <w:rPr>
          <w:rFonts w:cs="Arial"/>
          <w:b/>
          <w:bCs w:val="0"/>
          <w:szCs w:val="20"/>
        </w:rPr>
      </w:pPr>
      <w:r w:rsidRPr="0090433E">
        <w:rPr>
          <w:rFonts w:cs="Arial"/>
          <w:bCs w:val="0"/>
          <w:szCs w:val="20"/>
        </w:rPr>
        <w:t>One (1) point is given if the exhibit is judged fifth best Pedigree Cat/Kitten or Desexed in Show.</w:t>
      </w:r>
    </w:p>
    <w:p w14:paraId="66A3B13B" w14:textId="77777777" w:rsidR="00790BF1" w:rsidRPr="0090433E" w:rsidRDefault="00790BF1" w:rsidP="00790BF1">
      <w:pPr>
        <w:pStyle w:val="Heading3"/>
        <w:numPr>
          <w:ilvl w:val="2"/>
          <w:numId w:val="1"/>
        </w:numPr>
        <w:jc w:val="both"/>
        <w:rPr>
          <w:rFonts w:cs="Arial"/>
          <w:b/>
          <w:bCs w:val="0"/>
          <w:szCs w:val="20"/>
        </w:rPr>
      </w:pPr>
      <w:r w:rsidRPr="0090433E">
        <w:rPr>
          <w:rFonts w:cs="Arial"/>
          <w:bCs w:val="0"/>
          <w:szCs w:val="20"/>
        </w:rPr>
        <w:t>In shows holding top 10 places, winners are awarded points on a scale 10 to 1 according to the position in the show results.</w:t>
      </w:r>
    </w:p>
    <w:p w14:paraId="30D321CA" w14:textId="77777777" w:rsidR="00790BF1" w:rsidRPr="0090433E" w:rsidRDefault="00790BF1" w:rsidP="00790BF1">
      <w:pPr>
        <w:pStyle w:val="Heading3"/>
        <w:numPr>
          <w:ilvl w:val="2"/>
          <w:numId w:val="1"/>
        </w:numPr>
        <w:jc w:val="both"/>
        <w:rPr>
          <w:rFonts w:cs="Arial"/>
          <w:b/>
          <w:bCs w:val="0"/>
          <w:szCs w:val="20"/>
        </w:rPr>
      </w:pPr>
      <w:r w:rsidRPr="0090433E">
        <w:rPr>
          <w:rFonts w:cs="Arial"/>
          <w:bCs w:val="0"/>
          <w:szCs w:val="20"/>
        </w:rPr>
        <w:t>This Award is to be run separately from the Awards for Longhair Breeder and Shorthair Breeder of the Year.</w:t>
      </w:r>
    </w:p>
    <w:p w14:paraId="2EC417CD" w14:textId="77777777" w:rsidR="00790BF1" w:rsidRPr="003669C3" w:rsidRDefault="00790BF1" w:rsidP="00790BF1">
      <w:pPr>
        <w:pStyle w:val="Heading2"/>
        <w:numPr>
          <w:ilvl w:val="1"/>
          <w:numId w:val="1"/>
        </w:numPr>
      </w:pPr>
      <w:r>
        <w:t>ALLOCATION OF NT BRED EXHIBIT TROPHY LEVY</w:t>
      </w:r>
    </w:p>
    <w:p w14:paraId="33D1F003" w14:textId="77777777" w:rsidR="00790BF1" w:rsidRPr="0090433E" w:rsidRDefault="00790BF1" w:rsidP="00790BF1">
      <w:pPr>
        <w:pStyle w:val="Heading3"/>
        <w:numPr>
          <w:ilvl w:val="2"/>
          <w:numId w:val="1"/>
        </w:numPr>
        <w:jc w:val="both"/>
        <w:rPr>
          <w:rFonts w:cs="Arial"/>
          <w:b/>
          <w:bCs w:val="0"/>
          <w:szCs w:val="20"/>
        </w:rPr>
      </w:pPr>
      <w:r w:rsidRPr="0090433E">
        <w:rPr>
          <w:rFonts w:cs="Arial"/>
          <w:bCs w:val="0"/>
          <w:szCs w:val="20"/>
        </w:rPr>
        <w:t>The Show Year for this Award shall be from March to February to allow the winner to be entered in the ACF National Show.</w:t>
      </w:r>
    </w:p>
    <w:p w14:paraId="17F16315" w14:textId="77777777" w:rsidR="00790BF1" w:rsidRPr="0090433E" w:rsidRDefault="00790BF1" w:rsidP="00790BF1">
      <w:pPr>
        <w:pStyle w:val="Heading3"/>
        <w:numPr>
          <w:ilvl w:val="2"/>
          <w:numId w:val="1"/>
        </w:numPr>
        <w:jc w:val="both"/>
        <w:rPr>
          <w:rFonts w:cs="Arial"/>
          <w:b/>
          <w:bCs w:val="0"/>
          <w:szCs w:val="20"/>
        </w:rPr>
      </w:pPr>
      <w:r w:rsidRPr="0090433E">
        <w:rPr>
          <w:rFonts w:cs="Arial"/>
          <w:bCs w:val="0"/>
          <w:szCs w:val="20"/>
        </w:rPr>
        <w:t>Clubs are required to impose a $0.55 levy in respect of each exhibit bred in the Northern Territory benched in Recognised Shows throughout the year.  Exempt from the levy are domestics, part pedigree and hybrid exhibits.</w:t>
      </w:r>
    </w:p>
    <w:p w14:paraId="2272D4C1" w14:textId="77777777" w:rsidR="00790BF1" w:rsidRDefault="00790BF1" w:rsidP="00790BF1">
      <w:pPr>
        <w:pStyle w:val="Heading3"/>
        <w:numPr>
          <w:ilvl w:val="2"/>
          <w:numId w:val="1"/>
        </w:numPr>
        <w:jc w:val="both"/>
        <w:rPr>
          <w:rFonts w:cs="Arial"/>
          <w:b/>
          <w:bCs w:val="0"/>
          <w:szCs w:val="20"/>
        </w:rPr>
      </w:pPr>
      <w:r w:rsidRPr="0090433E">
        <w:rPr>
          <w:rFonts w:cs="Arial"/>
          <w:bCs w:val="0"/>
          <w:szCs w:val="20"/>
        </w:rPr>
        <w:t>Immed</w:t>
      </w:r>
      <w:r>
        <w:rPr>
          <w:rFonts w:cs="Arial"/>
          <w:bCs w:val="0"/>
          <w:szCs w:val="20"/>
        </w:rPr>
        <w:t>iately following each show, the</w:t>
      </w:r>
      <w:r w:rsidRPr="0090433E">
        <w:rPr>
          <w:rFonts w:cs="Arial"/>
          <w:bCs w:val="0"/>
          <w:szCs w:val="20"/>
        </w:rPr>
        <w:t xml:space="preserve"> Treasurer shall receive the proceeds of the levy and bank in a sep</w:t>
      </w:r>
      <w:r>
        <w:rPr>
          <w:rFonts w:cs="Arial"/>
          <w:bCs w:val="0"/>
          <w:szCs w:val="20"/>
        </w:rPr>
        <w:t>arate interest bearing account.</w:t>
      </w:r>
    </w:p>
    <w:p w14:paraId="2A58A577" w14:textId="77777777" w:rsidR="00790BF1" w:rsidRPr="0090433E" w:rsidRDefault="00790BF1" w:rsidP="00790BF1">
      <w:pPr>
        <w:pStyle w:val="Heading3"/>
        <w:numPr>
          <w:ilvl w:val="3"/>
          <w:numId w:val="1"/>
        </w:numPr>
        <w:tabs>
          <w:tab w:val="num" w:pos="1134"/>
        </w:tabs>
        <w:jc w:val="both"/>
        <w:rPr>
          <w:rFonts w:cs="Arial"/>
          <w:b/>
          <w:bCs w:val="0"/>
          <w:szCs w:val="20"/>
        </w:rPr>
      </w:pPr>
      <w:r w:rsidRPr="0090433E">
        <w:rPr>
          <w:rFonts w:cs="Arial"/>
          <w:bCs w:val="0"/>
          <w:szCs w:val="20"/>
        </w:rPr>
        <w:t>NOTE: for the RAS</w:t>
      </w:r>
      <w:r>
        <w:rPr>
          <w:rFonts w:cs="Arial"/>
          <w:bCs w:val="0"/>
          <w:szCs w:val="20"/>
        </w:rPr>
        <w:t>NT</w:t>
      </w:r>
      <w:r w:rsidRPr="0090433E">
        <w:rPr>
          <w:rFonts w:cs="Arial"/>
          <w:bCs w:val="0"/>
          <w:szCs w:val="20"/>
        </w:rPr>
        <w:t xml:space="preserve"> Show the levy is retained by the Show Society and provides for th</w:t>
      </w:r>
      <w:r>
        <w:rPr>
          <w:rFonts w:cs="Arial"/>
          <w:bCs w:val="0"/>
          <w:szCs w:val="20"/>
        </w:rPr>
        <w:t>e trophy that is still awarded.</w:t>
      </w:r>
    </w:p>
    <w:p w14:paraId="25D0864C" w14:textId="77777777" w:rsidR="00790BF1" w:rsidRPr="0090433E" w:rsidRDefault="00790BF1" w:rsidP="00790BF1">
      <w:pPr>
        <w:pStyle w:val="Heading3"/>
        <w:numPr>
          <w:ilvl w:val="2"/>
          <w:numId w:val="1"/>
        </w:numPr>
        <w:jc w:val="both"/>
        <w:rPr>
          <w:rFonts w:cs="Arial"/>
          <w:b/>
          <w:bCs w:val="0"/>
          <w:szCs w:val="20"/>
        </w:rPr>
      </w:pPr>
      <w:r w:rsidRPr="0090433E">
        <w:rPr>
          <w:rFonts w:cs="Arial"/>
          <w:bCs w:val="0"/>
          <w:szCs w:val="20"/>
        </w:rPr>
        <w:t>The nominated exhibit must be benched at the ACF National Show to be eligible to receive prize moneys from the NT Bred Account.</w:t>
      </w:r>
    </w:p>
    <w:p w14:paraId="4BBCD0B3" w14:textId="77777777" w:rsidR="00790BF1" w:rsidRPr="0090433E" w:rsidRDefault="00790BF1" w:rsidP="00790BF1">
      <w:pPr>
        <w:pStyle w:val="Heading3"/>
        <w:numPr>
          <w:ilvl w:val="2"/>
          <w:numId w:val="1"/>
        </w:numPr>
        <w:jc w:val="both"/>
        <w:rPr>
          <w:rFonts w:cs="Arial"/>
          <w:b/>
          <w:bCs w:val="0"/>
          <w:szCs w:val="20"/>
        </w:rPr>
      </w:pPr>
      <w:r w:rsidRPr="0090433E">
        <w:rPr>
          <w:rFonts w:cs="Arial"/>
          <w:bCs w:val="0"/>
          <w:szCs w:val="20"/>
        </w:rPr>
        <w:t>Providing there are sufficient funds in the account, the winner will be entitled to receive payment sufficient to cover:</w:t>
      </w:r>
    </w:p>
    <w:p w14:paraId="259F3A9F"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the cost of transporting/boarding exhibit at that year's National Show; and</w:t>
      </w:r>
    </w:p>
    <w:p w14:paraId="6898A633"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payment of entry fees in respect of the winning exhibit.</w:t>
      </w:r>
    </w:p>
    <w:p w14:paraId="432CD475" w14:textId="77777777" w:rsidR="00790BF1" w:rsidRPr="0090433E" w:rsidRDefault="00790BF1" w:rsidP="00790BF1">
      <w:pPr>
        <w:pStyle w:val="Heading3"/>
        <w:numPr>
          <w:ilvl w:val="2"/>
          <w:numId w:val="1"/>
        </w:numPr>
        <w:jc w:val="both"/>
        <w:rPr>
          <w:rFonts w:cs="Arial"/>
          <w:b/>
          <w:bCs w:val="0"/>
          <w:szCs w:val="20"/>
        </w:rPr>
      </w:pPr>
      <w:r w:rsidRPr="0090433E">
        <w:rPr>
          <w:rFonts w:cs="Arial"/>
          <w:bCs w:val="0"/>
          <w:szCs w:val="20"/>
        </w:rPr>
        <w:t>If there are insufficient funds, the winner will be entitled to the balance of the account bar such sums required to keep the account operable.</w:t>
      </w:r>
    </w:p>
    <w:p w14:paraId="29DF75DB" w14:textId="77777777" w:rsidR="00790BF1" w:rsidRPr="0090433E" w:rsidRDefault="00790BF1" w:rsidP="00790BF1">
      <w:pPr>
        <w:pStyle w:val="Heading3"/>
        <w:numPr>
          <w:ilvl w:val="2"/>
          <w:numId w:val="1"/>
        </w:numPr>
        <w:jc w:val="both"/>
        <w:rPr>
          <w:rFonts w:cs="Arial"/>
          <w:b/>
          <w:bCs w:val="0"/>
          <w:szCs w:val="20"/>
        </w:rPr>
      </w:pPr>
      <w:r w:rsidRPr="0090433E">
        <w:rPr>
          <w:rFonts w:cs="Arial"/>
          <w:bCs w:val="0"/>
          <w:szCs w:val="20"/>
        </w:rPr>
        <w:t>Where the winner is unable to be shown at the National, the second highest points scorer becomes eligible and so forth.  Where no exhibit is able to be shown, funds for that year shal</w:t>
      </w:r>
      <w:r>
        <w:rPr>
          <w:rFonts w:cs="Arial"/>
          <w:bCs w:val="0"/>
          <w:szCs w:val="20"/>
        </w:rPr>
        <w:t>l accumulate to the next year.</w:t>
      </w:r>
    </w:p>
    <w:p w14:paraId="7CB914DE" w14:textId="77777777" w:rsidR="00790BF1" w:rsidRPr="0090433E" w:rsidRDefault="00790BF1" w:rsidP="00790BF1">
      <w:pPr>
        <w:pStyle w:val="Heading3"/>
        <w:numPr>
          <w:ilvl w:val="2"/>
          <w:numId w:val="1"/>
        </w:numPr>
        <w:jc w:val="both"/>
        <w:rPr>
          <w:rFonts w:cs="Arial"/>
          <w:b/>
          <w:bCs w:val="0"/>
          <w:szCs w:val="20"/>
        </w:rPr>
      </w:pPr>
      <w:r w:rsidRPr="0090433E">
        <w:rPr>
          <w:rFonts w:cs="Arial"/>
          <w:bCs w:val="0"/>
          <w:szCs w:val="20"/>
        </w:rPr>
        <w:t>If two or more exhibits are eligible as NT representatives and both or all are able to be shown, the matter will be referred to the Judges Panel for decision and in so doing the Panel will consider:</w:t>
      </w:r>
    </w:p>
    <w:p w14:paraId="63627F55"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the extent of competition each exhibit has had throughout the year.</w:t>
      </w:r>
    </w:p>
    <w:p w14:paraId="54BBD54A"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personal opinions on the quality of any exhibit seen by any member of the panel qualified to judge the exhibit.</w:t>
      </w:r>
    </w:p>
    <w:p w14:paraId="44F269EC"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seasonal changes to the exhibit which may in any way affect its overall presentation now or at the time of the National.</w:t>
      </w:r>
    </w:p>
    <w:p w14:paraId="22D66E1C"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any other matter the Panel may think relevant.</w:t>
      </w:r>
    </w:p>
    <w:p w14:paraId="174AE6D1"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The decision of the Judges Panel will be final.</w:t>
      </w:r>
    </w:p>
    <w:p w14:paraId="2F858DB5" w14:textId="77777777" w:rsidR="00790BF1" w:rsidRPr="0090433E" w:rsidRDefault="00790BF1" w:rsidP="00790BF1">
      <w:pPr>
        <w:pStyle w:val="Heading3"/>
        <w:numPr>
          <w:ilvl w:val="2"/>
          <w:numId w:val="1"/>
        </w:numPr>
        <w:jc w:val="both"/>
        <w:rPr>
          <w:rFonts w:cs="Arial"/>
          <w:b/>
          <w:bCs w:val="0"/>
          <w:szCs w:val="20"/>
        </w:rPr>
      </w:pPr>
      <w:r w:rsidRPr="0090433E">
        <w:rPr>
          <w:rFonts w:cs="Arial"/>
          <w:bCs w:val="0"/>
          <w:szCs w:val="20"/>
        </w:rPr>
        <w:t>If in any year that the National is held in Darwin, the winner is a Darwin based exhibit, the owner is entitled to:</w:t>
      </w:r>
    </w:p>
    <w:p w14:paraId="319A31EB"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payment from the account of all their entry fees for the show;</w:t>
      </w:r>
    </w:p>
    <w:p w14:paraId="0379E40F"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payment from the account the cost of any social functions the owner and family may wish to attend in respect of the National;</w:t>
      </w:r>
    </w:p>
    <w:p w14:paraId="762EC533"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any other costs The C.A.N.T. (Inc.) thinks reasonable.</w:t>
      </w:r>
    </w:p>
    <w:p w14:paraId="7B5026BE" w14:textId="77777777" w:rsidR="00790BF1" w:rsidRPr="003669C3" w:rsidRDefault="00790BF1" w:rsidP="00790BF1">
      <w:pPr>
        <w:pStyle w:val="Heading2"/>
        <w:numPr>
          <w:ilvl w:val="1"/>
          <w:numId w:val="1"/>
        </w:numPr>
      </w:pPr>
      <w:r>
        <w:br w:type="page"/>
      </w:r>
      <w:r>
        <w:lastRenderedPageBreak/>
        <w:t>RECOGNISED ANNUAL AWARDS</w:t>
      </w:r>
    </w:p>
    <w:p w14:paraId="4CEB328C" w14:textId="77777777" w:rsidR="00790BF1" w:rsidRPr="0090433E" w:rsidRDefault="00790BF1" w:rsidP="00790BF1">
      <w:pPr>
        <w:pStyle w:val="Heading3"/>
        <w:numPr>
          <w:ilvl w:val="2"/>
          <w:numId w:val="1"/>
        </w:numPr>
        <w:jc w:val="both"/>
        <w:rPr>
          <w:rFonts w:cs="Arial"/>
          <w:b/>
          <w:bCs w:val="0"/>
          <w:szCs w:val="20"/>
        </w:rPr>
      </w:pPr>
      <w:r w:rsidRPr="0090433E">
        <w:rPr>
          <w:rFonts w:cs="Arial"/>
          <w:bCs w:val="0"/>
          <w:szCs w:val="20"/>
        </w:rPr>
        <w:t>C.A.N.T.</w:t>
      </w:r>
      <w:r>
        <w:rPr>
          <w:rFonts w:cs="Arial"/>
          <w:bCs w:val="0"/>
          <w:szCs w:val="20"/>
        </w:rPr>
        <w:t xml:space="preserve"> (Inc.)</w:t>
      </w:r>
      <w:r w:rsidRPr="0090433E">
        <w:rPr>
          <w:rFonts w:cs="Arial"/>
          <w:bCs w:val="0"/>
          <w:szCs w:val="20"/>
        </w:rPr>
        <w:t xml:space="preserve"> has recognised and establis</w:t>
      </w:r>
      <w:r>
        <w:rPr>
          <w:rFonts w:cs="Arial"/>
          <w:bCs w:val="0"/>
          <w:szCs w:val="20"/>
        </w:rPr>
        <w:t>hed the following Annual Awards.</w:t>
      </w:r>
    </w:p>
    <w:p w14:paraId="75FEF182" w14:textId="77777777" w:rsidR="00790BF1" w:rsidRPr="00B00C01" w:rsidRDefault="00790BF1" w:rsidP="00790BF1">
      <w:pPr>
        <w:pStyle w:val="Heading3"/>
        <w:numPr>
          <w:ilvl w:val="2"/>
          <w:numId w:val="1"/>
        </w:numPr>
        <w:jc w:val="both"/>
        <w:rPr>
          <w:rFonts w:cs="Arial"/>
          <w:b/>
          <w:bCs w:val="0"/>
          <w:szCs w:val="20"/>
        </w:rPr>
      </w:pPr>
      <w:r w:rsidRPr="00B00C01">
        <w:rPr>
          <w:rFonts w:cs="Arial"/>
          <w:b/>
          <w:bCs w:val="0"/>
          <w:szCs w:val="20"/>
        </w:rPr>
        <w:t>Supreme Exhibit donated by Mrs Elaine Merryfull of Kadonkani Cattery 1993.</w:t>
      </w:r>
    </w:p>
    <w:p w14:paraId="50840176"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exhibits.</w:t>
      </w:r>
    </w:p>
    <w:p w14:paraId="7338E1CF" w14:textId="77777777" w:rsidR="00790BF1" w:rsidRPr="00B00C01" w:rsidRDefault="00790BF1" w:rsidP="00790BF1">
      <w:pPr>
        <w:pStyle w:val="Heading3"/>
        <w:numPr>
          <w:ilvl w:val="2"/>
          <w:numId w:val="1"/>
        </w:numPr>
        <w:jc w:val="both"/>
        <w:rPr>
          <w:rFonts w:cs="Arial"/>
          <w:b/>
          <w:bCs w:val="0"/>
          <w:szCs w:val="20"/>
        </w:rPr>
      </w:pPr>
      <w:r w:rsidRPr="00B00C01">
        <w:rPr>
          <w:rFonts w:cs="Arial"/>
          <w:b/>
          <w:bCs w:val="0"/>
          <w:szCs w:val="20"/>
        </w:rPr>
        <w:t>Best Pedigree Cat (Cat of the Year) (Mike O’Hara Memorial Trophy) donated by Mrs Nancy O’Hara 1969.</w:t>
      </w:r>
    </w:p>
    <w:p w14:paraId="683BA926"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Replacement trophy donated by Dr J L Hills B Vsc 1988.</w:t>
      </w:r>
    </w:p>
    <w:p w14:paraId="53D506D2"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entire pedigree cats in show.</w:t>
      </w:r>
    </w:p>
    <w:p w14:paraId="2E739556" w14:textId="77777777" w:rsidR="00790BF1" w:rsidRPr="00B00C01" w:rsidRDefault="00790BF1" w:rsidP="00790BF1">
      <w:pPr>
        <w:pStyle w:val="Heading3"/>
        <w:numPr>
          <w:ilvl w:val="2"/>
          <w:numId w:val="1"/>
        </w:numPr>
        <w:jc w:val="both"/>
        <w:rPr>
          <w:rFonts w:cs="Arial"/>
          <w:b/>
          <w:bCs w:val="0"/>
          <w:szCs w:val="20"/>
        </w:rPr>
      </w:pPr>
      <w:r w:rsidRPr="00B00C01">
        <w:rPr>
          <w:rFonts w:cs="Arial"/>
          <w:b/>
          <w:bCs w:val="0"/>
          <w:szCs w:val="20"/>
        </w:rPr>
        <w:t>Best Pedigree Kitten (Kitten of the Year) (BP Bagot Road Trophy) donated by Fred and Sidna May 1969.</w:t>
      </w:r>
    </w:p>
    <w:p w14:paraId="2334BF10"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Replacement trophy donated by D(Dan) and S K(Sandy) Van Aalst of Sayan Cattery 1984.</w:t>
      </w:r>
    </w:p>
    <w:p w14:paraId="399292D8"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Replacement trophy donated by Dr Jan Hills B Vsc 2002.</w:t>
      </w:r>
    </w:p>
    <w:p w14:paraId="47182DA1"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kittens in show, whether entire or desexed.</w:t>
      </w:r>
    </w:p>
    <w:p w14:paraId="059B4612" w14:textId="77777777" w:rsidR="00790BF1" w:rsidRPr="00B00C01" w:rsidRDefault="00790BF1" w:rsidP="00790BF1">
      <w:pPr>
        <w:pStyle w:val="Heading3"/>
        <w:numPr>
          <w:ilvl w:val="2"/>
          <w:numId w:val="1"/>
        </w:numPr>
        <w:jc w:val="both"/>
        <w:rPr>
          <w:rFonts w:cs="Arial"/>
          <w:b/>
          <w:bCs w:val="0"/>
          <w:szCs w:val="20"/>
        </w:rPr>
      </w:pPr>
      <w:r w:rsidRPr="00B00C01">
        <w:rPr>
          <w:rFonts w:cs="Arial"/>
          <w:b/>
          <w:bCs w:val="0"/>
          <w:szCs w:val="20"/>
        </w:rPr>
        <w:t>Best Desexed Exhibit (Neuter of the Year) (Martyn Finger Trophy) donated by CANT Patron &amp; Administrator of the NT Mr Martin Finger 1972.</w:t>
      </w:r>
    </w:p>
    <w:p w14:paraId="30DBC614"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Replacement trophy donated by Mrs Elaine Vincent of Ratchasima (Aust) 1992.</w:t>
      </w:r>
    </w:p>
    <w:p w14:paraId="7A4AC72D"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desexed pedigree cats in show.</w:t>
      </w:r>
    </w:p>
    <w:p w14:paraId="21C8085A" w14:textId="77777777" w:rsidR="00790BF1" w:rsidRPr="00B00C01" w:rsidRDefault="00790BF1" w:rsidP="00790BF1">
      <w:pPr>
        <w:pStyle w:val="Heading3"/>
        <w:numPr>
          <w:ilvl w:val="2"/>
          <w:numId w:val="1"/>
        </w:numPr>
        <w:jc w:val="both"/>
        <w:rPr>
          <w:rFonts w:cs="Arial"/>
          <w:b/>
          <w:bCs w:val="0"/>
          <w:szCs w:val="20"/>
        </w:rPr>
      </w:pPr>
      <w:r w:rsidRPr="00B00C01">
        <w:rPr>
          <w:rFonts w:cs="Arial"/>
          <w:b/>
          <w:bCs w:val="0"/>
          <w:szCs w:val="20"/>
        </w:rPr>
        <w:t>NT Bred Exhibit (Starline Cattery Trophy) donated by Belinda Theofylatos of Starline Cattery 1975.</w:t>
      </w:r>
    </w:p>
    <w:p w14:paraId="11F53A0B"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NT Bred pedigree exhibits in show.</w:t>
      </w:r>
    </w:p>
    <w:p w14:paraId="07C06734" w14:textId="77777777" w:rsidR="00790BF1" w:rsidRPr="00B00C01" w:rsidRDefault="00790BF1" w:rsidP="00790BF1">
      <w:pPr>
        <w:pStyle w:val="Heading3"/>
        <w:numPr>
          <w:ilvl w:val="2"/>
          <w:numId w:val="1"/>
        </w:numPr>
        <w:jc w:val="both"/>
        <w:rPr>
          <w:rFonts w:cs="Arial"/>
          <w:b/>
          <w:bCs w:val="0"/>
          <w:szCs w:val="20"/>
        </w:rPr>
      </w:pPr>
      <w:r w:rsidRPr="00B00C01">
        <w:rPr>
          <w:rFonts w:cs="Arial"/>
          <w:b/>
          <w:bCs w:val="0"/>
          <w:szCs w:val="20"/>
        </w:rPr>
        <w:t>Interstate Bred Exhibit donated by Mrs Elaine Merryfull of Kadonkani Cattery 1993.</w:t>
      </w:r>
    </w:p>
    <w:p w14:paraId="7B43F9FF"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Replacement trophy donated 2002.</w:t>
      </w:r>
    </w:p>
    <w:p w14:paraId="79DAB01B"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interstate pedigree exhibits in show.</w:t>
      </w:r>
    </w:p>
    <w:p w14:paraId="55A30168" w14:textId="77777777" w:rsidR="00790BF1" w:rsidRPr="00B00C01" w:rsidRDefault="00790BF1" w:rsidP="00790BF1">
      <w:pPr>
        <w:pStyle w:val="Heading3"/>
        <w:numPr>
          <w:ilvl w:val="2"/>
          <w:numId w:val="1"/>
        </w:numPr>
        <w:jc w:val="both"/>
        <w:rPr>
          <w:rFonts w:cs="Arial"/>
          <w:b/>
          <w:bCs w:val="0"/>
          <w:szCs w:val="20"/>
        </w:rPr>
      </w:pPr>
      <w:r w:rsidRPr="00B00C01">
        <w:rPr>
          <w:rFonts w:cs="Arial"/>
          <w:b/>
          <w:bCs w:val="0"/>
          <w:szCs w:val="20"/>
        </w:rPr>
        <w:t>Best Champion Cat (Ch Adlerle Andreas Memorial Cup) donated by Monkher Cattery D &amp; M Wyatt (To be held in perpetuity 1974).</w:t>
      </w:r>
    </w:p>
    <w:p w14:paraId="6979C786"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champion or higher status entire pedigree cats in show.</w:t>
      </w:r>
    </w:p>
    <w:p w14:paraId="7FE84A39" w14:textId="77777777" w:rsidR="00790BF1" w:rsidRPr="00B00C01" w:rsidRDefault="00790BF1" w:rsidP="00790BF1">
      <w:pPr>
        <w:pStyle w:val="Heading3"/>
        <w:numPr>
          <w:ilvl w:val="2"/>
          <w:numId w:val="1"/>
        </w:numPr>
        <w:jc w:val="both"/>
        <w:rPr>
          <w:rFonts w:cs="Arial"/>
          <w:b/>
          <w:bCs w:val="0"/>
          <w:szCs w:val="20"/>
        </w:rPr>
      </w:pPr>
      <w:r w:rsidRPr="00B00C01">
        <w:rPr>
          <w:rFonts w:cs="Arial"/>
          <w:b/>
          <w:bCs w:val="0"/>
          <w:szCs w:val="20"/>
        </w:rPr>
        <w:t>Best Longhair Cat (Wilbeth Cup) donated by Miss E Chapple of NSW 1969.</w:t>
      </w:r>
    </w:p>
    <w:p w14:paraId="0D747827"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entire pedigree Persian cats in show.</w:t>
      </w:r>
    </w:p>
    <w:p w14:paraId="483224FE" w14:textId="77777777" w:rsidR="00790BF1" w:rsidRPr="00B00C01" w:rsidRDefault="00790BF1" w:rsidP="00790BF1">
      <w:pPr>
        <w:pStyle w:val="Heading3"/>
        <w:numPr>
          <w:ilvl w:val="2"/>
          <w:numId w:val="1"/>
        </w:numPr>
        <w:jc w:val="both"/>
        <w:rPr>
          <w:rFonts w:cs="Arial"/>
          <w:b/>
          <w:bCs w:val="0"/>
          <w:szCs w:val="20"/>
        </w:rPr>
      </w:pPr>
      <w:r w:rsidRPr="00B00C01">
        <w:rPr>
          <w:rFonts w:cs="Arial"/>
          <w:b/>
          <w:bCs w:val="0"/>
          <w:szCs w:val="20"/>
        </w:rPr>
        <w:t>Best Longhair Kitten donated by Ken and Jenny Dumigan of Canova Cattery.</w:t>
      </w:r>
    </w:p>
    <w:p w14:paraId="46C20049"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Persian kittens in show, whether entire or desexed.</w:t>
      </w:r>
    </w:p>
    <w:p w14:paraId="1B91CC76" w14:textId="77777777" w:rsidR="00790BF1" w:rsidRPr="00B00C01" w:rsidRDefault="00790BF1" w:rsidP="00790BF1">
      <w:pPr>
        <w:pStyle w:val="Heading3"/>
        <w:numPr>
          <w:ilvl w:val="2"/>
          <w:numId w:val="1"/>
        </w:numPr>
        <w:jc w:val="both"/>
        <w:rPr>
          <w:rFonts w:cs="Arial"/>
          <w:b/>
          <w:bCs w:val="0"/>
          <w:szCs w:val="20"/>
        </w:rPr>
      </w:pPr>
      <w:r w:rsidRPr="00B00C01">
        <w:rPr>
          <w:rFonts w:cs="Arial"/>
          <w:b/>
          <w:bCs w:val="0"/>
          <w:szCs w:val="20"/>
        </w:rPr>
        <w:t>Best Longhair Desexed donated by the Longhair Cat Club of the NT 1981.</w:t>
      </w:r>
    </w:p>
    <w:p w14:paraId="435D7979"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Replacement trophy donated by CANT (Inc.) 2002.</w:t>
      </w:r>
    </w:p>
    <w:p w14:paraId="7409F00B"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desexed pedigree Persian cats in show.</w:t>
      </w:r>
    </w:p>
    <w:p w14:paraId="3C4AD513" w14:textId="77777777" w:rsidR="00790BF1" w:rsidRPr="00B00C01" w:rsidRDefault="00790BF1" w:rsidP="00790BF1">
      <w:pPr>
        <w:pStyle w:val="Heading3"/>
        <w:numPr>
          <w:ilvl w:val="2"/>
          <w:numId w:val="1"/>
        </w:numPr>
        <w:jc w:val="both"/>
        <w:rPr>
          <w:rFonts w:cs="Arial"/>
          <w:b/>
          <w:bCs w:val="0"/>
          <w:szCs w:val="20"/>
        </w:rPr>
      </w:pPr>
      <w:r w:rsidRPr="00B00C01">
        <w:rPr>
          <w:rFonts w:cs="Arial"/>
          <w:b/>
          <w:bCs w:val="0"/>
          <w:szCs w:val="20"/>
        </w:rPr>
        <w:t>Best Entire White Longhair donated by Leona Gott and Kathy Stow of Bellami Cattery 1986.</w:t>
      </w:r>
    </w:p>
    <w:p w14:paraId="1DDD1624"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entire white pedigree Persian cats/kittens in show.</w:t>
      </w:r>
    </w:p>
    <w:p w14:paraId="45A72D8F" w14:textId="77777777" w:rsidR="00790BF1" w:rsidRPr="00B00C01" w:rsidRDefault="00790BF1" w:rsidP="00790BF1">
      <w:pPr>
        <w:pStyle w:val="Heading3"/>
        <w:numPr>
          <w:ilvl w:val="2"/>
          <w:numId w:val="1"/>
        </w:numPr>
        <w:jc w:val="both"/>
        <w:rPr>
          <w:rFonts w:cs="Arial"/>
          <w:b/>
          <w:bCs w:val="0"/>
          <w:szCs w:val="20"/>
        </w:rPr>
      </w:pPr>
      <w:r w:rsidRPr="00B00C01">
        <w:rPr>
          <w:rFonts w:cs="Arial"/>
          <w:b/>
          <w:bCs w:val="0"/>
          <w:szCs w:val="20"/>
        </w:rPr>
        <w:t>Best Entire Blue Longhair (Niribi Blue Trophy) donated by Dr J L Hills B VSc 1981.</w:t>
      </w:r>
    </w:p>
    <w:p w14:paraId="398B8F8E"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entire blue pedigree Persian cats/kittens in show.</w:t>
      </w:r>
    </w:p>
    <w:p w14:paraId="3A0F14CD" w14:textId="77777777" w:rsidR="00790BF1" w:rsidRPr="00B00C01" w:rsidRDefault="00790BF1" w:rsidP="00790BF1">
      <w:pPr>
        <w:pStyle w:val="Heading3"/>
        <w:numPr>
          <w:ilvl w:val="2"/>
          <w:numId w:val="1"/>
        </w:numPr>
        <w:jc w:val="both"/>
        <w:rPr>
          <w:rFonts w:cs="Arial"/>
          <w:b/>
          <w:bCs w:val="0"/>
          <w:szCs w:val="20"/>
        </w:rPr>
      </w:pPr>
      <w:r w:rsidRPr="00B00C01">
        <w:rPr>
          <w:rFonts w:cs="Arial"/>
          <w:b/>
          <w:bCs w:val="0"/>
          <w:szCs w:val="20"/>
        </w:rPr>
        <w:t>Best Solid Colour Other than Blue Longhair Exhibit donated by the Longhair Cat Club of the NT 1981.</w:t>
      </w:r>
    </w:p>
    <w:p w14:paraId="6F9DCA9F"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entire pedigree Persian exhibits of solid colour other than blue in show.</w:t>
      </w:r>
    </w:p>
    <w:p w14:paraId="137320EA" w14:textId="77777777" w:rsidR="00790BF1" w:rsidRPr="00B00C01" w:rsidRDefault="00790BF1" w:rsidP="00790BF1">
      <w:pPr>
        <w:pStyle w:val="Heading3"/>
        <w:numPr>
          <w:ilvl w:val="2"/>
          <w:numId w:val="1"/>
        </w:numPr>
        <w:jc w:val="both"/>
        <w:rPr>
          <w:rFonts w:cs="Arial"/>
          <w:b/>
          <w:bCs w:val="0"/>
          <w:szCs w:val="20"/>
        </w:rPr>
      </w:pPr>
      <w:r w:rsidRPr="00B00C01">
        <w:rPr>
          <w:rFonts w:cs="Arial"/>
          <w:b/>
          <w:bCs w:val="0"/>
          <w:szCs w:val="20"/>
        </w:rPr>
        <w:t>Best Entire Tortoiseshell Longhair donated by Kathy Stow of Yarryn Cattery.</w:t>
      </w:r>
    </w:p>
    <w:p w14:paraId="42C25AE5"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entire black tortoiseshell pedigree Persian cats/kittens in show.</w:t>
      </w:r>
    </w:p>
    <w:p w14:paraId="3525CB46" w14:textId="77777777" w:rsidR="00790BF1" w:rsidRPr="00B00C01" w:rsidRDefault="00790BF1" w:rsidP="00790BF1">
      <w:pPr>
        <w:pStyle w:val="Heading3"/>
        <w:numPr>
          <w:ilvl w:val="2"/>
          <w:numId w:val="1"/>
        </w:numPr>
        <w:jc w:val="both"/>
        <w:rPr>
          <w:rFonts w:cs="Arial"/>
          <w:b/>
          <w:bCs w:val="0"/>
          <w:szCs w:val="20"/>
        </w:rPr>
      </w:pPr>
      <w:r w:rsidRPr="00B00C01">
        <w:rPr>
          <w:rFonts w:cs="Arial"/>
          <w:b/>
          <w:bCs w:val="0"/>
          <w:szCs w:val="20"/>
        </w:rPr>
        <w:t>Best Entire Blue Cream Longhair donated by Leona Gott and Kathy Stow of Bellami Cattery 1986.</w:t>
      </w:r>
    </w:p>
    <w:p w14:paraId="05F40C3B"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entire blue cream pedigree Persian cats/kittens in show.</w:t>
      </w:r>
    </w:p>
    <w:p w14:paraId="7E85F810" w14:textId="77777777" w:rsidR="00790BF1" w:rsidRPr="00B00C01" w:rsidRDefault="00790BF1" w:rsidP="00790BF1">
      <w:pPr>
        <w:pStyle w:val="Heading3"/>
        <w:numPr>
          <w:ilvl w:val="2"/>
          <w:numId w:val="1"/>
        </w:numPr>
        <w:jc w:val="both"/>
        <w:rPr>
          <w:rFonts w:cs="Arial"/>
          <w:b/>
          <w:bCs w:val="0"/>
          <w:szCs w:val="20"/>
        </w:rPr>
      </w:pPr>
      <w:r w:rsidRPr="00B00C01">
        <w:rPr>
          <w:rFonts w:cs="Arial"/>
          <w:b/>
          <w:bCs w:val="0"/>
          <w:szCs w:val="20"/>
        </w:rPr>
        <w:t>Best Tortie/Blue Cream Longhair Exhibit donated by the Longhair Cat Club of the NT 1981.</w:t>
      </w:r>
    </w:p>
    <w:p w14:paraId="748A8CB3"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black tortoiseshell or blue cream pedigree Persian exhibits in show.</w:t>
      </w:r>
    </w:p>
    <w:p w14:paraId="024497DB" w14:textId="77777777" w:rsidR="00790BF1" w:rsidRPr="00B00C01" w:rsidRDefault="00790BF1" w:rsidP="00790BF1">
      <w:pPr>
        <w:pStyle w:val="Heading3"/>
        <w:numPr>
          <w:ilvl w:val="2"/>
          <w:numId w:val="1"/>
        </w:numPr>
        <w:jc w:val="both"/>
        <w:rPr>
          <w:rFonts w:cs="Arial"/>
          <w:b/>
          <w:bCs w:val="0"/>
          <w:szCs w:val="20"/>
        </w:rPr>
      </w:pPr>
      <w:r w:rsidRPr="00B00C01">
        <w:rPr>
          <w:rFonts w:cs="Arial"/>
          <w:b/>
          <w:bCs w:val="0"/>
          <w:szCs w:val="20"/>
        </w:rPr>
        <w:t>Best Shaded Longhair Exhibit donated by the Longhair Cat Club of the NT 1981.</w:t>
      </w:r>
    </w:p>
    <w:p w14:paraId="1C826488"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shaded pedigree Persian exhibits in show.</w:t>
      </w:r>
    </w:p>
    <w:p w14:paraId="5157832F" w14:textId="77777777" w:rsidR="00790BF1" w:rsidRPr="00B00C01" w:rsidRDefault="00790BF1" w:rsidP="00B00C01">
      <w:pPr>
        <w:pStyle w:val="Heading3"/>
        <w:numPr>
          <w:ilvl w:val="2"/>
          <w:numId w:val="1"/>
        </w:numPr>
        <w:jc w:val="both"/>
        <w:rPr>
          <w:rFonts w:cs="Arial"/>
          <w:b/>
          <w:bCs w:val="0"/>
          <w:szCs w:val="20"/>
        </w:rPr>
      </w:pPr>
      <w:r w:rsidRPr="00B00C01">
        <w:rPr>
          <w:rFonts w:cs="Arial"/>
          <w:b/>
          <w:bCs w:val="0"/>
          <w:szCs w:val="20"/>
        </w:rPr>
        <w:lastRenderedPageBreak/>
        <w:t>Best Entire Bi or Tri Colour Longhair (Pankiwa Perpetual Shield) donated by Leona Gott of Pankiwa Cattery.</w:t>
      </w:r>
    </w:p>
    <w:p w14:paraId="25508163"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entire bi or tri colour pedigree Persian cats/kittens in show.</w:t>
      </w:r>
    </w:p>
    <w:p w14:paraId="1C80683E"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Any Other Recognised Colour Longhair Exhibit donated by the Longhair Cat Club of the NT 1981.</w:t>
      </w:r>
    </w:p>
    <w:p w14:paraId="052BCB9F"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Persian exhibits in show who are not shaded, solid colour, or black tortoiseshell or blue cream in colour.</w:t>
      </w:r>
    </w:p>
    <w:p w14:paraId="7C2F55F8"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Longhair NT Breeder of the Year donated by the Longhair Cat Club of NT 1981.</w:t>
      </w:r>
    </w:p>
    <w:p w14:paraId="3F0208AD"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NT bred pedigree Persian exhibits in show.</w:t>
      </w:r>
    </w:p>
    <w:p w14:paraId="4C1398CF"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Exotic Shorthair Exhibit donated by CANT (Inc.) 1993.</w:t>
      </w:r>
    </w:p>
    <w:p w14:paraId="26DA0D60"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Replacement trophy donated Sherida &amp; Eric Edgecombe 2001.</w:t>
      </w:r>
    </w:p>
    <w:p w14:paraId="163FDCFE"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exotic shorthair exhibits in show.</w:t>
      </w:r>
    </w:p>
    <w:p w14:paraId="2B0DA9D5"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Exotic Cat donated by Mrs Beryl Mulder of Unicorn Cattery 1995.</w:t>
      </w:r>
    </w:p>
    <w:p w14:paraId="463914A3"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entire Exotic cats in show.</w:t>
      </w:r>
    </w:p>
    <w:p w14:paraId="16D99D44"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Exotic Desexed donated by Mrs Haidee Lowe of Vanlowe Cattery 1995.</w:t>
      </w:r>
    </w:p>
    <w:p w14:paraId="3572EA55"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desexed Exotic cats in show.</w:t>
      </w:r>
    </w:p>
    <w:p w14:paraId="1494944D"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Semi Longhair Entire Exhibit donated by CANT (Inc.) 1983.</w:t>
      </w:r>
    </w:p>
    <w:p w14:paraId="230A0426"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Birman, Turkish Van, Main Coon, Ragdoll, Norwegian Forest Cat, Balinese, Somali, Javanese, and Angora exhibits in show.</w:t>
      </w:r>
    </w:p>
    <w:p w14:paraId="524DE5CB"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Birman Exhibit donated by CANT (Inc.) 1991.</w:t>
      </w:r>
    </w:p>
    <w:p w14:paraId="11757B3C"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Birman exhibits in show.</w:t>
      </w:r>
    </w:p>
    <w:p w14:paraId="63056225"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Somali Exhibit donated by Mrs Haidee Lowe of Vanlowe Cattery 1995.</w:t>
      </w:r>
    </w:p>
    <w:p w14:paraId="60930BDE"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Somali exhibits in show.</w:t>
      </w:r>
    </w:p>
    <w:p w14:paraId="043B291B"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Main Coon Exhibit donated by Ross and Diane Page of Chelaka Cattery 1993.</w:t>
      </w:r>
    </w:p>
    <w:p w14:paraId="6CA4A209"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Main Coon exhibits in show.</w:t>
      </w:r>
    </w:p>
    <w:p w14:paraId="02E91A13"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Turkish Van Exhibit donated by Mrs Haidee Lowe of Vanlowe Cattery 1995.</w:t>
      </w:r>
    </w:p>
    <w:p w14:paraId="439A0678"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Turkish Van exhibits in show.</w:t>
      </w:r>
    </w:p>
    <w:p w14:paraId="06F712F3"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Ragdoll Exhibit donated by C.A.N.T. (Inc.) 1998.</w:t>
      </w:r>
    </w:p>
    <w:p w14:paraId="4F9EA73A"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Ragdoll exhibits in show.</w:t>
      </w:r>
    </w:p>
    <w:p w14:paraId="148249B2"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Balinese Exhibit (No trophy allocated for this award).</w:t>
      </w:r>
    </w:p>
    <w:p w14:paraId="6551DB2C"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Balinese exhibits in show.</w:t>
      </w:r>
    </w:p>
    <w:p w14:paraId="105218F4"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Shorthair Cat (Baroda Cup) donated by Mr Mitchell, Picton NSW of Baroda Cattery 1969.</w:t>
      </w:r>
    </w:p>
    <w:p w14:paraId="389406AF"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Replacement trophy donated by CANT (Inc.) 1986.</w:t>
      </w:r>
    </w:p>
    <w:p w14:paraId="21D12A56"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entire shorthair cats in show.</w:t>
      </w:r>
    </w:p>
    <w:p w14:paraId="7051F902"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Shorthair NT Breeder donated by Mrs Margaret Gray 1991.</w:t>
      </w:r>
    </w:p>
    <w:p w14:paraId="13CAC4C7"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NT Bred pedigree Shorthaired exhibits in show.</w:t>
      </w:r>
    </w:p>
    <w:p w14:paraId="64EBD44B"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British Shorthair Exhibit (Vanlowe Trophy) donated by Mrs Haidee Lowe of Vanlowe Cattery 1978.</w:t>
      </w:r>
    </w:p>
    <w:p w14:paraId="463C1E75"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British Shorthair exhibits in show.</w:t>
      </w:r>
    </w:p>
    <w:p w14:paraId="0B6946D9"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British Shorthair Cat donated by Mrs Margaret Gray 1993.</w:t>
      </w:r>
    </w:p>
    <w:p w14:paraId="60CFAC3A"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entire British Shorthair cats in show.</w:t>
      </w:r>
    </w:p>
    <w:p w14:paraId="1A0F0C28"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British Shorthair Kitten donated by J Preest Gove 1993.</w:t>
      </w:r>
    </w:p>
    <w:p w14:paraId="4E522143"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British Shorthair kittens in show, whether entire or desexed.</w:t>
      </w:r>
    </w:p>
    <w:p w14:paraId="3FD2F329"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British Shorthair Desexed donated by Dr J L Hills B VSc 1993.</w:t>
      </w:r>
    </w:p>
    <w:p w14:paraId="1AC75459"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desexed British Shorthair cats in show.</w:t>
      </w:r>
    </w:p>
    <w:p w14:paraId="6BFB95BF"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Blue British Shorthair Exhibit (Bze Gt Gd PN Felidae Miss Muffett Memorial Trophy) donated by the Ryan Family of Cleveland Cattery Alice Springs.</w:t>
      </w:r>
    </w:p>
    <w:p w14:paraId="2DACC22A"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blue British Shorthair exhibits in show.</w:t>
      </w:r>
    </w:p>
    <w:p w14:paraId="57A18FCF"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Scottish Fold or Variant Exhibit donated by CANT (Inc.) 2003.</w:t>
      </w:r>
    </w:p>
    <w:p w14:paraId="6C16EE22"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Scottish Fold or Scottish Fold straight eared variant exhibits in show.</w:t>
      </w:r>
    </w:p>
    <w:p w14:paraId="46BA8ACF"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lastRenderedPageBreak/>
        <w:t>Best Siamese Exhibit (original trophy lost).</w:t>
      </w:r>
    </w:p>
    <w:p w14:paraId="7D6BF5CC"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Replacement trophy donated by CANT (Inc.) 1996.</w:t>
      </w:r>
    </w:p>
    <w:p w14:paraId="31C181B4"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Siamese exhibits in show.</w:t>
      </w:r>
    </w:p>
    <w:p w14:paraId="6799B420"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Siamese Cat (Premier Garden Supplies Trophy) donated by the Casey Family Carol, Snow and Geoff 1972.</w:t>
      </w:r>
    </w:p>
    <w:p w14:paraId="0EA01262"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Replacement trophy donated Debbie and Pat Richardson of Salamander Cattery 1987.</w:t>
      </w:r>
    </w:p>
    <w:p w14:paraId="2DEDFC84"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entire Siamese cats in show.</w:t>
      </w:r>
    </w:p>
    <w:p w14:paraId="1DFD0F4C"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Siamese Kitten (Ayutthaya Trophy) donated by F J Phipps 1974.</w:t>
      </w:r>
    </w:p>
    <w:p w14:paraId="1040AB0F"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Replacement trophy donated by CANT (Inc.) 1996.</w:t>
      </w:r>
    </w:p>
    <w:p w14:paraId="1BEF06C3"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Siamese kittens in show, whether entire or desexed.</w:t>
      </w:r>
    </w:p>
    <w:p w14:paraId="3BE3360A"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Siamese Desexed donated by Ross and Diane Page of Chelaka Cattery 1993.</w:t>
      </w:r>
    </w:p>
    <w:p w14:paraId="169CF740"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desexed Siamese cats in show.</w:t>
      </w:r>
    </w:p>
    <w:p w14:paraId="1EC60F05"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Entire Male Siamese (Tihuana Count Christo Memorial Trophy) donated by B E Wilson of Sonette Cattery 1977.</w:t>
      </w:r>
    </w:p>
    <w:p w14:paraId="2F3AF235"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entire male Siamese cats in show.</w:t>
      </w:r>
    </w:p>
    <w:p w14:paraId="036AA85C"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Seal Point Siamese Cat donated by CANT (Inc.) 1990.</w:t>
      </w:r>
    </w:p>
    <w:p w14:paraId="2DC98161"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pedigree Seal Point Siamese cats in show.</w:t>
      </w:r>
    </w:p>
    <w:p w14:paraId="2675234F"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Entire Seal Point Siamese Female (Stilmeadow Memorial Trophy) donated by Jeanie Monk (Vic) 1979.</w:t>
      </w:r>
    </w:p>
    <w:p w14:paraId="76D84298"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entire pedigree Seal Point Siamese female cats in show.</w:t>
      </w:r>
    </w:p>
    <w:p w14:paraId="617FCA90"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Champion Seal Point Siamese Male donated by    1980.</w:t>
      </w:r>
    </w:p>
    <w:p w14:paraId="7E8ACE33"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entire pedigree Champion Seal Point Siamese male cats in show.</w:t>
      </w:r>
    </w:p>
    <w:p w14:paraId="2E157D34"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Chocolate Point Siamese (Drendale Cattery Trophy) donated by Mrs Eileen Ovenden of Drendale Cattery 1977.</w:t>
      </w:r>
    </w:p>
    <w:p w14:paraId="09710557"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entire Siamese Chocolate Point cats or kittens in show.</w:t>
      </w:r>
    </w:p>
    <w:p w14:paraId="4FE69F17"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Any Other Colour Siamese other than Seal Point or Chocolate Point donated by Ms Di Mitchell of Caradawg Cattery Alice Springs 1990.</w:t>
      </w:r>
    </w:p>
    <w:p w14:paraId="5D720FF1"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Siamese exhibits in show that are not seal or chocolate point.</w:t>
      </w:r>
    </w:p>
    <w:p w14:paraId="7BDA818A"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NT Bred Siamese Exhibit (Fred Gray Memorial Trophy) donated by A &amp; M Trophies 1996. (NT Siamese Breeder of the Year)</w:t>
      </w:r>
    </w:p>
    <w:p w14:paraId="08A8880B"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NT Bred Siamese Exhibits in show.</w:t>
      </w:r>
    </w:p>
    <w:p w14:paraId="4477B9AE"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Foreign Shorthair Other than Siamese Exhibit (Ansett Airlines Trophy) donated by Ansett Airlines of Australia 1975.</w:t>
      </w:r>
    </w:p>
    <w:p w14:paraId="401B1E14"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foreign type exhibits other than Siamese but including Orientals in show.</w:t>
      </w:r>
    </w:p>
    <w:p w14:paraId="6B5DC53F"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Oriental Exhibit (Briglyn Cattery Trophy) donated by Miss Evelyn Mitchell 1981.</w:t>
      </w:r>
    </w:p>
    <w:p w14:paraId="0764F5E1"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Replacement trophy donated 2002.</w:t>
      </w:r>
    </w:p>
    <w:p w14:paraId="4739731B"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Oriental and Foreign White exhibits in show.</w:t>
      </w:r>
    </w:p>
    <w:p w14:paraId="0201BFC2"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Oriental Cat donated by Mrs Elaine Vincent of Ratchasima (Aust) Cattery 1995.</w:t>
      </w:r>
    </w:p>
    <w:p w14:paraId="18262D00"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entire Oriental and Foreign White cats in show.</w:t>
      </w:r>
    </w:p>
    <w:p w14:paraId="0B992356"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Oriental Desexed (Gt Gd Ch Solitaire Pakike (Imp UK) Memorial Trophy) donated by Mrs Julian Schuller of Blaumeise Cattery 1995.</w:t>
      </w:r>
    </w:p>
    <w:p w14:paraId="0CED458E"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desexed Oriental and Foreign White cats in show.</w:t>
      </w:r>
    </w:p>
    <w:p w14:paraId="05920B9E"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Burmese Cat (The Ann Vise Trophy) donated by Ann Vise.</w:t>
      </w:r>
    </w:p>
    <w:p w14:paraId="4ED45442"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entire Burmese cats in show.</w:t>
      </w:r>
    </w:p>
    <w:p w14:paraId="42B15A18"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Burmese Kitten (Amberridge Trophy) donated by Bob and Di Oaten of Amberridge Cattery 1974.</w:t>
      </w:r>
    </w:p>
    <w:p w14:paraId="28DA16B3"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Replacement trophy donated by Dr J L Hills B Vsc 1990.</w:t>
      </w:r>
    </w:p>
    <w:p w14:paraId="51A58B8C"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Burmese kittens in show, whether entire or desexed.</w:t>
      </w:r>
    </w:p>
    <w:p w14:paraId="56E74E61"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Burmese Desexed donated by Rod and Forbes Painting (Forbes Graham) 1983.</w:t>
      </w:r>
    </w:p>
    <w:p w14:paraId="02B6B4E3"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desexed Burmese cats in show.</w:t>
      </w:r>
    </w:p>
    <w:p w14:paraId="36460D2E" w14:textId="77777777" w:rsidR="00790BF1" w:rsidRPr="00DC2E77" w:rsidRDefault="00790BF1" w:rsidP="00790BF1">
      <w:pPr>
        <w:pStyle w:val="Heading3"/>
        <w:numPr>
          <w:ilvl w:val="2"/>
          <w:numId w:val="1"/>
        </w:numPr>
        <w:jc w:val="both"/>
        <w:rPr>
          <w:rFonts w:cs="Arial"/>
          <w:b/>
          <w:bCs w:val="0"/>
          <w:szCs w:val="20"/>
        </w:rPr>
      </w:pPr>
      <w:r>
        <w:rPr>
          <w:rFonts w:cs="Arial"/>
          <w:bCs w:val="0"/>
          <w:szCs w:val="20"/>
        </w:rPr>
        <w:br w:type="page"/>
      </w:r>
      <w:r w:rsidRPr="00DC2E77">
        <w:rPr>
          <w:rFonts w:cs="Arial"/>
          <w:b/>
          <w:bCs w:val="0"/>
          <w:szCs w:val="20"/>
        </w:rPr>
        <w:lastRenderedPageBreak/>
        <w:t>Best Entire Brown Burmese Female Adult donated by CR (Chris) &amp; MP (Scotty) Fenner of Beersheba Cattery 1977.</w:t>
      </w:r>
    </w:p>
    <w:p w14:paraId="387477B4"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entire brown Burmese adult female cats in show.</w:t>
      </w:r>
    </w:p>
    <w:p w14:paraId="672104A3"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NT Bred Entire Male Burmese donated by MH O’Connell and R Corbett of Kokhan Cattery 1995.</w:t>
      </w:r>
    </w:p>
    <w:p w14:paraId="78BBCFA8"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entire Burmese adult male cat in show.</w:t>
      </w:r>
    </w:p>
    <w:p w14:paraId="581A5631"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Entire Dilute Burmese Cat donated by MH O’Connell and R Corbett of Kokhan Cattery 1995.</w:t>
      </w:r>
    </w:p>
    <w:p w14:paraId="056980E1"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entire adult blue, blue-cream, lilac, lilac-cream or cream cats in show. (NOT Choc or Choc Tortie).</w:t>
      </w:r>
    </w:p>
    <w:p w14:paraId="3B81DA81"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Entire Red or Cream Burmese Exhibit donated by Jim Horne of Palature Cattery 1999.</w:t>
      </w:r>
    </w:p>
    <w:p w14:paraId="7FA86B7D"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red or cream entire cats or kittens in show.</w:t>
      </w:r>
    </w:p>
    <w:p w14:paraId="7B309870"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Entire Torti Burmese Cat donated by Jenny Preest Gove 1995.</w:t>
      </w:r>
    </w:p>
    <w:p w14:paraId="1254EE9C"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entire adult tortoiseshell (all colours) cats in show.</w:t>
      </w:r>
    </w:p>
    <w:p w14:paraId="5F529C21"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Abyssinian Exhibit donated Bob and Di Oaten of Amberridge Cattery 1973.</w:t>
      </w:r>
    </w:p>
    <w:p w14:paraId="7F3C866F"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entire Abyssinian cats in show.</w:t>
      </w:r>
    </w:p>
    <w:p w14:paraId="4FFE5878"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Abyssinian Cat donated.</w:t>
      </w:r>
    </w:p>
    <w:p w14:paraId="6B94CF14"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entire Abyssinian cats in show.</w:t>
      </w:r>
    </w:p>
    <w:p w14:paraId="46D92A27"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Abyssinian Kitten donated by Ms Barb Templeton of Ballakat Cattery 1993.</w:t>
      </w:r>
    </w:p>
    <w:p w14:paraId="1432E5A0"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Abyssinian kittens in show, whether entire or desexed.</w:t>
      </w:r>
    </w:p>
    <w:p w14:paraId="7F9FDB3A"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Abyssinian Desexed donated by Ross and Diane Page of Chelaka Cattery 1993.</w:t>
      </w:r>
    </w:p>
    <w:p w14:paraId="32AA3170"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desexed Abyssinian cats in show.</w:t>
      </w:r>
    </w:p>
    <w:p w14:paraId="463768C8"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Russian Blue Exhibit donated by LA(Peter) and ML(Marie) Orchard of Cyclard Cattery 1978.</w:t>
      </w:r>
    </w:p>
    <w:p w14:paraId="56BBAB5A"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Russian Blue exhibits in show.</w:t>
      </w:r>
    </w:p>
    <w:p w14:paraId="78A98EB5"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Cornish Rex Exhibit donated by Ms Robyn Eldering of Sirikit Cattery 1978.</w:t>
      </w:r>
    </w:p>
    <w:p w14:paraId="1BD4AEFE"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Cornish Rex exhibits in show.</w:t>
      </w:r>
    </w:p>
    <w:p w14:paraId="4949F5DA"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Cornish Rex Desexed donated by Mrs Beryl Mulder of Unicorn Cattery 1995.</w:t>
      </w:r>
    </w:p>
    <w:p w14:paraId="35699326"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desexed Cornish Rex cats in show.</w:t>
      </w:r>
    </w:p>
    <w:p w14:paraId="2E3EE250"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Devon Rex Exhibit donated by CANT (Inc.) 1993.</w:t>
      </w:r>
    </w:p>
    <w:p w14:paraId="3D7CD1CF"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Devon Rex exhibits in show.</w:t>
      </w:r>
    </w:p>
    <w:p w14:paraId="7889B542"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Korat Exhibit donated by Don and Raynor Booker of Donrenor Cattery 1978.</w:t>
      </w:r>
    </w:p>
    <w:p w14:paraId="55FB949E"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Korat exhibits in show.</w:t>
      </w:r>
    </w:p>
    <w:p w14:paraId="2F81641D"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Korat Cat donated by Mrs Elaine Vincent of Ratchasima (Aust) Cattery 1995.</w:t>
      </w:r>
    </w:p>
    <w:p w14:paraId="11EA89E6"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entire Korat cats in show.</w:t>
      </w:r>
    </w:p>
    <w:p w14:paraId="6DB8FC77"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Korat Kitten donated by Mrs Margaret Gray 1993.</w:t>
      </w:r>
    </w:p>
    <w:p w14:paraId="6CBA5F1C"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Korat kittens in show, whether entire or desexed.</w:t>
      </w:r>
    </w:p>
    <w:p w14:paraId="44DF9501"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Korat Desexed donated Mrs Elaine Vincent of Ratchasima (Aust) Cattery 1993.</w:t>
      </w:r>
    </w:p>
    <w:p w14:paraId="50642D7D"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desexed Korat cats in show.</w:t>
      </w:r>
    </w:p>
    <w:p w14:paraId="2E32045B"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Australian Mist Cat donated by Mrs Wendy Sherborne of Latona Cattery 2001.</w:t>
      </w:r>
    </w:p>
    <w:p w14:paraId="4FDDD8C5"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Australian Mist entire cats in show.</w:t>
      </w:r>
    </w:p>
    <w:p w14:paraId="0CD1E2DF"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Australian Mist Desexed donated by Mrs Wendy Sherborne of Latona Cattery 2002.</w:t>
      </w:r>
    </w:p>
    <w:p w14:paraId="6AF94EAA"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desexed Australian Mist cats in show.</w:t>
      </w:r>
    </w:p>
    <w:p w14:paraId="794BBECC"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Australian Mist Kitten donated by Mrs Wendy Sherborne of Latona Cattery 2002.</w:t>
      </w:r>
    </w:p>
    <w:p w14:paraId="69E39FCD"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Australin Mist kittens in show, whether entire or desexed.</w:t>
      </w:r>
    </w:p>
    <w:p w14:paraId="5C7679E0"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Ocicat Exhibit donated by KJ &amp; SL Gemmell of Taiendi Cattery 2000.</w:t>
      </w:r>
    </w:p>
    <w:p w14:paraId="482E70A0"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Ocicat exhibits in show.</w:t>
      </w:r>
    </w:p>
    <w:p w14:paraId="38A37355"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Group 3 Desexed Exhibit donated by Dr Leigh Truelove of Winnellie Vet Services 2000.</w:t>
      </w:r>
    </w:p>
    <w:p w14:paraId="718C491C"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pedigree desexed Group 3 exhibits in show.</w:t>
      </w:r>
    </w:p>
    <w:p w14:paraId="2DDDB115" w14:textId="77777777" w:rsidR="00790BF1" w:rsidRPr="00DC2E77" w:rsidRDefault="00790BF1" w:rsidP="00790BF1">
      <w:pPr>
        <w:pStyle w:val="Heading3"/>
        <w:numPr>
          <w:ilvl w:val="2"/>
          <w:numId w:val="1"/>
        </w:numPr>
        <w:jc w:val="both"/>
        <w:rPr>
          <w:rFonts w:cs="Arial"/>
          <w:b/>
          <w:bCs w:val="0"/>
          <w:szCs w:val="20"/>
        </w:rPr>
      </w:pPr>
      <w:r>
        <w:rPr>
          <w:rFonts w:cs="Arial"/>
          <w:bCs w:val="0"/>
          <w:szCs w:val="20"/>
        </w:rPr>
        <w:br w:type="page"/>
      </w:r>
      <w:r w:rsidRPr="00DC2E77">
        <w:rPr>
          <w:rFonts w:cs="Arial"/>
          <w:b/>
          <w:bCs w:val="0"/>
          <w:szCs w:val="20"/>
        </w:rPr>
        <w:lastRenderedPageBreak/>
        <w:t>Best Domestic Cat (The Dog House Trophy) donated by CR(Chris) &amp; MP(Scotty) Fenner of Beersheba Cattery 1977.</w:t>
      </w:r>
    </w:p>
    <w:p w14:paraId="2CDF3A7D"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Replacement trophy donated by CANT 1987.</w:t>
      </w:r>
    </w:p>
    <w:p w14:paraId="0AD3884F"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domestic desexed cats only having no pedigree background. (ie known commonly in the community as "moggie").</w:t>
      </w:r>
    </w:p>
    <w:p w14:paraId="7020E955"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NOTE: exhibits looking like a recognised pedigree animal are excluded from this section.</w:t>
      </w:r>
    </w:p>
    <w:p w14:paraId="39A44948"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Reserve Domestic Cat.</w:t>
      </w:r>
    </w:p>
    <w:p w14:paraId="6E9C1C1B"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To be awarded to the second placed Domestic cat.</w:t>
      </w:r>
    </w:p>
    <w:p w14:paraId="75EF268D"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Domestic Kitten (Marbeth Trophy) donated by Marbeth Secretarial Agency 1974.</w:t>
      </w:r>
    </w:p>
    <w:p w14:paraId="72A6DB0B"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Replacement trophy donated by CANT (Inc.) 1990.</w:t>
      </w:r>
    </w:p>
    <w:p w14:paraId="062E1D86"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domestic entire/desexed kittens having no pedigree background. (ie known commonly in the community as "moggie").</w:t>
      </w:r>
    </w:p>
    <w:p w14:paraId="322F6024"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NOTE: kittens looking like a recognised pedigree animal are excluded from this section.  Where there are entire kittens competing against desexed animals awards should be given to the desexed specimen.</w:t>
      </w:r>
    </w:p>
    <w:p w14:paraId="5E882356"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Reserve Domestic Kitten.</w:t>
      </w:r>
    </w:p>
    <w:p w14:paraId="27C0876A"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To be awarded to the second placed Domestic kitten.</w:t>
      </w:r>
    </w:p>
    <w:p w14:paraId="2017B9F0"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Groomed Domestic Exhibit.</w:t>
      </w:r>
    </w:p>
    <w:p w14:paraId="4944EA27"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Domestic exhibits.</w:t>
      </w:r>
    </w:p>
    <w:p w14:paraId="73D7BC52"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Reserve Groomed Domestic Exhibit.</w:t>
      </w:r>
    </w:p>
    <w:p w14:paraId="3660940B"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To be awarded to the second placed Domestic exhibit.</w:t>
      </w:r>
    </w:p>
    <w:p w14:paraId="321C4662"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Part Pedigree Exhibit donated by CANT 1983.</w:t>
      </w:r>
    </w:p>
    <w:p w14:paraId="01C4F605"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entire/desexed kittens and only desexed cats having one pedigree parent or resembling a recognised pedigree breed.</w:t>
      </w:r>
    </w:p>
    <w:p w14:paraId="7C1EDE2D"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NOTE: Where there are entire kittens competing against desexed animals awards should be given to the desexed specimen.</w:t>
      </w:r>
    </w:p>
    <w:p w14:paraId="473E65AD"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Reserve Part Pedigree Exhibit.</w:t>
      </w:r>
    </w:p>
    <w:p w14:paraId="3FCF7C08"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To be awarded to the second placed Part Pedigree exhibit.</w:t>
      </w:r>
    </w:p>
    <w:p w14:paraId="15D6251D"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Groomed Part Pedigree Exhibit.</w:t>
      </w:r>
    </w:p>
    <w:p w14:paraId="535A73B8"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Domestic exhibits.</w:t>
      </w:r>
    </w:p>
    <w:p w14:paraId="50163DCC"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Reserve Groomed Part Pedigree Exhibit.</w:t>
      </w:r>
    </w:p>
    <w:p w14:paraId="004DA0CB"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To be awarded to the second placed Part Pedigree exhibit.</w:t>
      </w:r>
    </w:p>
    <w:p w14:paraId="3D1E2B84"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Hybrid Exhibit (Tigre Blen Memorial Trophy) donated by Dot Brown of Mizpah Cattery 1986.</w:t>
      </w:r>
    </w:p>
    <w:p w14:paraId="49784165"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hybrid exhibits in show (hybrid being the off-spring of two different recognised breeds from an approved experimental breeding program.)</w:t>
      </w:r>
    </w:p>
    <w:p w14:paraId="25718AC6"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These must be desexed if over the age of 6 months (or 9 months if from an accidental mating).</w:t>
      </w:r>
    </w:p>
    <w:p w14:paraId="0FE5818F"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Best Groomed Hybrid Exhibit.</w:t>
      </w:r>
    </w:p>
    <w:p w14:paraId="72A80431"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all Hybrid Exhibits in show.</w:t>
      </w:r>
    </w:p>
    <w:p w14:paraId="32B5C350" w14:textId="77777777" w:rsidR="00790BF1" w:rsidRPr="00DC2E77" w:rsidRDefault="00790BF1" w:rsidP="00790BF1">
      <w:pPr>
        <w:pStyle w:val="Heading3"/>
        <w:numPr>
          <w:ilvl w:val="2"/>
          <w:numId w:val="1"/>
        </w:numPr>
        <w:jc w:val="both"/>
        <w:rPr>
          <w:rFonts w:cs="Arial"/>
          <w:b/>
          <w:bCs w:val="0"/>
          <w:szCs w:val="20"/>
        </w:rPr>
      </w:pPr>
      <w:r w:rsidRPr="00DC2E77">
        <w:rPr>
          <w:rFonts w:cs="Arial"/>
          <w:b/>
          <w:bCs w:val="0"/>
          <w:szCs w:val="20"/>
        </w:rPr>
        <w:t>NT Breeder of the Year (Rickmere Domica Memorial Trophy) donated by H &amp; JR Schuller of Blaumeise Cattery 1971.</w:t>
      </w:r>
    </w:p>
    <w:p w14:paraId="0212A31E"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Replacement trophy donated 2002.</w:t>
      </w:r>
    </w:p>
    <w:p w14:paraId="20085B37" w14:textId="77777777" w:rsidR="00790BF1" w:rsidRPr="00D71AB7" w:rsidRDefault="00790BF1"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Open to breeders, registered and financial with The C.A.N.T. (Inc.), utilising exhibits from their breeding prefix domiciled in the NT.</w:t>
      </w:r>
    </w:p>
    <w:p w14:paraId="7BA011FD" w14:textId="77777777" w:rsidR="00790BF1" w:rsidRPr="0090433E" w:rsidRDefault="00790BF1" w:rsidP="00790BF1">
      <w:pPr>
        <w:rPr>
          <w:highlight w:val="yellow"/>
        </w:rPr>
      </w:pPr>
    </w:p>
    <w:p w14:paraId="46DF12EB" w14:textId="77777777" w:rsidR="00840A96" w:rsidRDefault="00840A96" w:rsidP="00077F68">
      <w:pPr>
        <w:rPr>
          <w:sz w:val="12"/>
          <w:szCs w:val="12"/>
        </w:rPr>
        <w:sectPr w:rsidR="00840A96" w:rsidSect="00790BF1">
          <w:headerReference w:type="default" r:id="rId33"/>
          <w:footerReference w:type="default" r:id="rId34"/>
          <w:pgSz w:w="11906" w:h="16838"/>
          <w:pgMar w:top="1134" w:right="1134" w:bottom="1134" w:left="1134" w:header="709" w:footer="709" w:gutter="0"/>
          <w:cols w:space="708"/>
          <w:docGrid w:linePitch="360"/>
        </w:sectPr>
      </w:pPr>
    </w:p>
    <w:p w14:paraId="76E58C85" w14:textId="77777777" w:rsidR="00840A96" w:rsidRPr="00A6082B" w:rsidRDefault="00840A96" w:rsidP="00840A96">
      <w:pPr>
        <w:pStyle w:val="Heading1"/>
        <w:spacing w:before="120" w:after="120"/>
        <w:ind w:left="567" w:hanging="567"/>
        <w:rPr>
          <w:u w:val="single"/>
        </w:rPr>
      </w:pPr>
      <w:bookmarkStart w:id="7" w:name="_Toc380783937"/>
      <w:r w:rsidRPr="00A6082B">
        <w:rPr>
          <w:u w:val="single"/>
        </w:rPr>
        <w:lastRenderedPageBreak/>
        <w:t>STEWARDS TRAINING SCHEMES</w:t>
      </w:r>
      <w:bookmarkEnd w:id="7"/>
    </w:p>
    <w:p w14:paraId="5F4CD1A3" w14:textId="77777777" w:rsidR="00840A96" w:rsidRPr="0021383A" w:rsidRDefault="00840A96" w:rsidP="00840A96">
      <w:pPr>
        <w:pStyle w:val="Heading2"/>
        <w:numPr>
          <w:ilvl w:val="1"/>
          <w:numId w:val="1"/>
        </w:numPr>
        <w:rPr>
          <w:sz w:val="20"/>
          <w:szCs w:val="20"/>
          <w:u w:val="none"/>
        </w:rPr>
      </w:pPr>
      <w:r w:rsidRPr="0021383A">
        <w:t>PREREQUISITES TO QUALIFY TO TRAIN AS STEWARD</w:t>
      </w:r>
    </w:p>
    <w:p w14:paraId="211335DB" w14:textId="77777777" w:rsidR="00840A96" w:rsidRPr="0021383A" w:rsidRDefault="00840A96" w:rsidP="00840A96">
      <w:pPr>
        <w:pStyle w:val="Heading3"/>
        <w:numPr>
          <w:ilvl w:val="2"/>
          <w:numId w:val="1"/>
        </w:numPr>
        <w:jc w:val="both"/>
        <w:rPr>
          <w:rFonts w:cs="Arial"/>
          <w:b/>
          <w:bCs w:val="0"/>
          <w:szCs w:val="20"/>
        </w:rPr>
      </w:pPr>
      <w:r w:rsidRPr="0021383A">
        <w:rPr>
          <w:rFonts w:cs="Arial"/>
          <w:bCs w:val="0"/>
          <w:szCs w:val="20"/>
        </w:rPr>
        <w:t>An</w:t>
      </w:r>
      <w:r>
        <w:rPr>
          <w:rFonts w:cs="Arial"/>
          <w:bCs w:val="0"/>
          <w:szCs w:val="20"/>
        </w:rPr>
        <w:t>y person who is a member of C.A.N.T. (Inc.)</w:t>
      </w:r>
      <w:r w:rsidRPr="0021383A">
        <w:rPr>
          <w:rFonts w:cs="Arial"/>
          <w:bCs w:val="0"/>
          <w:szCs w:val="20"/>
        </w:rPr>
        <w:t xml:space="preserve"> and is a resident of the Northern Territory can ap</w:t>
      </w:r>
      <w:r>
        <w:rPr>
          <w:rFonts w:cs="Arial"/>
          <w:bCs w:val="0"/>
          <w:szCs w:val="20"/>
        </w:rPr>
        <w:t>ply to undertake Steward Training.</w:t>
      </w:r>
    </w:p>
    <w:p w14:paraId="7905CBA7" w14:textId="77777777" w:rsidR="00840A96" w:rsidRPr="0021383A" w:rsidRDefault="00840A96" w:rsidP="00840A96">
      <w:pPr>
        <w:pStyle w:val="Heading3"/>
        <w:numPr>
          <w:ilvl w:val="2"/>
          <w:numId w:val="1"/>
        </w:numPr>
        <w:jc w:val="both"/>
        <w:rPr>
          <w:rFonts w:cs="Arial"/>
          <w:b/>
          <w:bCs w:val="0"/>
          <w:szCs w:val="20"/>
        </w:rPr>
      </w:pPr>
      <w:r w:rsidRPr="0021383A">
        <w:rPr>
          <w:rFonts w:cs="Arial"/>
          <w:bCs w:val="0"/>
          <w:szCs w:val="20"/>
        </w:rPr>
        <w:t xml:space="preserve">The application must be accompanied by the required fee. </w:t>
      </w:r>
      <w:r>
        <w:rPr>
          <w:rFonts w:cs="Arial"/>
          <w:bCs w:val="0"/>
          <w:szCs w:val="20"/>
        </w:rPr>
        <w:t xml:space="preserve"> </w:t>
      </w:r>
      <w:r w:rsidRPr="0021383A">
        <w:rPr>
          <w:rFonts w:cs="Arial"/>
          <w:bCs w:val="0"/>
          <w:szCs w:val="20"/>
        </w:rPr>
        <w:t>The fee includes the presentation of a badge on successful completion of the course.</w:t>
      </w:r>
    </w:p>
    <w:p w14:paraId="6E62AF3D" w14:textId="77777777" w:rsidR="00840A96" w:rsidRPr="00E76350" w:rsidRDefault="00840A96" w:rsidP="00840A96">
      <w:pPr>
        <w:pStyle w:val="Heading2"/>
        <w:numPr>
          <w:ilvl w:val="1"/>
          <w:numId w:val="1"/>
        </w:numPr>
      </w:pPr>
      <w:r>
        <w:t>TRAINING</w:t>
      </w:r>
    </w:p>
    <w:p w14:paraId="5AE9B4D0" w14:textId="77777777" w:rsidR="00840A96" w:rsidRPr="0021383A" w:rsidRDefault="00840A96" w:rsidP="00840A96">
      <w:pPr>
        <w:pStyle w:val="Heading3"/>
        <w:numPr>
          <w:ilvl w:val="2"/>
          <w:numId w:val="1"/>
        </w:numPr>
        <w:jc w:val="both"/>
        <w:rPr>
          <w:rFonts w:cs="Arial"/>
          <w:b/>
          <w:bCs w:val="0"/>
          <w:szCs w:val="20"/>
        </w:rPr>
      </w:pPr>
      <w:r w:rsidRPr="0021383A">
        <w:rPr>
          <w:rFonts w:cs="Arial"/>
          <w:bCs w:val="0"/>
          <w:szCs w:val="20"/>
        </w:rPr>
        <w:t>The training shall extend over a series of 5 lectures and culminate in a written examination. Courses are to be run as frequent</w:t>
      </w:r>
      <w:r>
        <w:rPr>
          <w:rFonts w:cs="Arial"/>
          <w:bCs w:val="0"/>
          <w:szCs w:val="20"/>
        </w:rPr>
        <w:t xml:space="preserve">ly as deemed appropriate by </w:t>
      </w:r>
      <w:r w:rsidRPr="0021383A">
        <w:rPr>
          <w:rFonts w:cs="Arial"/>
          <w:bCs w:val="0"/>
          <w:szCs w:val="20"/>
        </w:rPr>
        <w:t xml:space="preserve">C.A.N.T. </w:t>
      </w:r>
      <w:r>
        <w:rPr>
          <w:rFonts w:cs="Arial"/>
          <w:bCs w:val="0"/>
          <w:szCs w:val="20"/>
        </w:rPr>
        <w:t>(Inc.)</w:t>
      </w:r>
      <w:r w:rsidRPr="0021383A">
        <w:rPr>
          <w:rFonts w:cs="Arial"/>
          <w:bCs w:val="0"/>
          <w:szCs w:val="20"/>
        </w:rPr>
        <w:t>.</w:t>
      </w:r>
    </w:p>
    <w:p w14:paraId="52CA80EE" w14:textId="77777777" w:rsidR="00840A96" w:rsidRPr="0021383A" w:rsidRDefault="00840A96" w:rsidP="00840A96">
      <w:pPr>
        <w:pStyle w:val="Heading3"/>
        <w:numPr>
          <w:ilvl w:val="2"/>
          <w:numId w:val="1"/>
        </w:numPr>
        <w:jc w:val="both"/>
        <w:rPr>
          <w:rFonts w:cs="Arial"/>
          <w:b/>
          <w:bCs w:val="0"/>
          <w:szCs w:val="20"/>
        </w:rPr>
      </w:pPr>
      <w:r w:rsidRPr="0021383A">
        <w:rPr>
          <w:rFonts w:cs="Arial"/>
          <w:bCs w:val="0"/>
          <w:szCs w:val="20"/>
        </w:rPr>
        <w:t>The lectures shall incorporate demonstrations, trainee participation in handling exhibits and</w:t>
      </w:r>
      <w:r>
        <w:rPr>
          <w:rFonts w:cs="Arial"/>
          <w:bCs w:val="0"/>
          <w:szCs w:val="20"/>
        </w:rPr>
        <w:t xml:space="preserve"> question and answer sessions.</w:t>
      </w:r>
    </w:p>
    <w:p w14:paraId="3DC0FD7B" w14:textId="77777777" w:rsidR="00840A96" w:rsidRPr="0021383A" w:rsidRDefault="00840A96" w:rsidP="00840A96">
      <w:pPr>
        <w:pStyle w:val="Heading3"/>
        <w:numPr>
          <w:ilvl w:val="2"/>
          <w:numId w:val="1"/>
        </w:numPr>
        <w:jc w:val="both"/>
        <w:rPr>
          <w:rFonts w:cs="Arial"/>
          <w:b/>
          <w:bCs w:val="0"/>
          <w:szCs w:val="20"/>
        </w:rPr>
      </w:pPr>
      <w:r w:rsidRPr="0021383A">
        <w:rPr>
          <w:rFonts w:cs="Arial"/>
          <w:bCs w:val="0"/>
          <w:szCs w:val="20"/>
        </w:rPr>
        <w:t>The lectures shall be broken up as follows:</w:t>
      </w:r>
    </w:p>
    <w:p w14:paraId="2FC93B6A" w14:textId="77777777" w:rsidR="00840A96" w:rsidRPr="00D71AB7" w:rsidRDefault="00840A96"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Introduction and general basic rules;</w:t>
      </w:r>
    </w:p>
    <w:p w14:paraId="55F92248" w14:textId="77777777" w:rsidR="00840A96" w:rsidRPr="00D71AB7" w:rsidRDefault="00840A96"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Judges stewards responsibilities including handling the exhibits both longhair and shorthairs;</w:t>
      </w:r>
    </w:p>
    <w:p w14:paraId="51A4F6A7" w14:textId="77777777" w:rsidR="00840A96" w:rsidRPr="00D71AB7" w:rsidRDefault="00840A96"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First Aid;</w:t>
      </w:r>
    </w:p>
    <w:p w14:paraId="40973DFC" w14:textId="77777777" w:rsidR="00840A96" w:rsidRPr="00D71AB7" w:rsidRDefault="00840A96"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Veterinary steward responsibilities;</w:t>
      </w:r>
    </w:p>
    <w:p w14:paraId="0531B3CF" w14:textId="77777777" w:rsidR="00840A96" w:rsidRPr="00D71AB7" w:rsidRDefault="00840A96"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Dealing with the paperwork.</w:t>
      </w:r>
    </w:p>
    <w:p w14:paraId="5ECBB5B5" w14:textId="77777777" w:rsidR="00840A96" w:rsidRPr="0021383A" w:rsidRDefault="00840A96" w:rsidP="00840A96">
      <w:pPr>
        <w:pStyle w:val="Heading3"/>
        <w:numPr>
          <w:ilvl w:val="2"/>
          <w:numId w:val="1"/>
        </w:numPr>
        <w:jc w:val="both"/>
        <w:rPr>
          <w:rFonts w:cs="Arial"/>
          <w:b/>
          <w:bCs w:val="0"/>
          <w:szCs w:val="20"/>
        </w:rPr>
      </w:pPr>
      <w:r w:rsidRPr="0021383A">
        <w:rPr>
          <w:rFonts w:cs="Arial"/>
          <w:bCs w:val="0"/>
          <w:szCs w:val="20"/>
        </w:rPr>
        <w:t>The Steward</w:t>
      </w:r>
      <w:r>
        <w:rPr>
          <w:rFonts w:cs="Arial"/>
          <w:bCs w:val="0"/>
          <w:szCs w:val="20"/>
        </w:rPr>
        <w:t>’</w:t>
      </w:r>
      <w:r w:rsidRPr="0021383A">
        <w:rPr>
          <w:rFonts w:cs="Arial"/>
          <w:bCs w:val="0"/>
          <w:szCs w:val="20"/>
        </w:rPr>
        <w:t xml:space="preserve">s </w:t>
      </w:r>
      <w:r>
        <w:rPr>
          <w:rFonts w:cs="Arial"/>
          <w:bCs w:val="0"/>
          <w:szCs w:val="20"/>
        </w:rPr>
        <w:t xml:space="preserve">Training </w:t>
      </w:r>
      <w:r w:rsidRPr="0021383A">
        <w:rPr>
          <w:rFonts w:cs="Arial"/>
          <w:bCs w:val="0"/>
          <w:szCs w:val="20"/>
        </w:rPr>
        <w:t>shall be the responsibility of the Chief Steward or such other pers</w:t>
      </w:r>
      <w:r>
        <w:rPr>
          <w:rFonts w:cs="Arial"/>
          <w:bCs w:val="0"/>
          <w:szCs w:val="20"/>
        </w:rPr>
        <w:t>on(s) as appointed by C.A.N.T. (Inc.)</w:t>
      </w:r>
      <w:r w:rsidRPr="0021383A">
        <w:rPr>
          <w:rFonts w:cs="Arial"/>
          <w:bCs w:val="0"/>
          <w:szCs w:val="20"/>
        </w:rPr>
        <w:t>.</w:t>
      </w:r>
    </w:p>
    <w:p w14:paraId="4806D2B8" w14:textId="77777777" w:rsidR="00840A96" w:rsidRPr="00E76350" w:rsidRDefault="00840A96" w:rsidP="00840A96">
      <w:pPr>
        <w:pStyle w:val="Heading2"/>
        <w:numPr>
          <w:ilvl w:val="1"/>
          <w:numId w:val="1"/>
        </w:numPr>
      </w:pPr>
      <w:r>
        <w:t>EXAMINATION</w:t>
      </w:r>
    </w:p>
    <w:p w14:paraId="48CEC13F" w14:textId="77777777" w:rsidR="00840A96" w:rsidRPr="00E349EB" w:rsidRDefault="00840A96" w:rsidP="00840A96">
      <w:pPr>
        <w:pStyle w:val="Heading3"/>
        <w:numPr>
          <w:ilvl w:val="2"/>
          <w:numId w:val="1"/>
        </w:numPr>
        <w:jc w:val="both"/>
        <w:rPr>
          <w:rFonts w:cs="Arial"/>
          <w:b/>
          <w:bCs w:val="0"/>
          <w:szCs w:val="20"/>
        </w:rPr>
      </w:pPr>
      <w:r w:rsidRPr="0021383A">
        <w:rPr>
          <w:rFonts w:cs="Arial"/>
          <w:bCs w:val="0"/>
          <w:szCs w:val="20"/>
        </w:rPr>
        <w:t>On completion of all five lectures, the trainee will be required to sit a written examination.  On passing the examination, but subject to the concurrence of the tutor, the trainee will qualify as a St</w:t>
      </w:r>
      <w:r>
        <w:rPr>
          <w:rFonts w:cs="Arial"/>
          <w:bCs w:val="0"/>
          <w:szCs w:val="20"/>
        </w:rPr>
        <w:t>eward.</w:t>
      </w:r>
    </w:p>
    <w:p w14:paraId="3ED87703" w14:textId="77777777" w:rsidR="00840A96" w:rsidRPr="00E349EB" w:rsidRDefault="00840A96" w:rsidP="00840A96">
      <w:pPr>
        <w:pStyle w:val="Heading3"/>
        <w:numPr>
          <w:ilvl w:val="2"/>
          <w:numId w:val="1"/>
        </w:numPr>
        <w:jc w:val="both"/>
        <w:rPr>
          <w:rFonts w:cs="Arial"/>
          <w:b/>
          <w:bCs w:val="0"/>
          <w:szCs w:val="20"/>
        </w:rPr>
      </w:pPr>
      <w:r w:rsidRPr="0021383A">
        <w:rPr>
          <w:rFonts w:cs="Arial"/>
          <w:bCs w:val="0"/>
          <w:szCs w:val="20"/>
        </w:rPr>
        <w:t>Each Steward will be provided with a folder containing information for future requirements/training</w:t>
      </w:r>
      <w:r w:rsidRPr="00E349EB">
        <w:rPr>
          <w:rFonts w:cs="Arial"/>
          <w:bCs w:val="0"/>
          <w:szCs w:val="20"/>
        </w:rPr>
        <w:t>.</w:t>
      </w:r>
    </w:p>
    <w:p w14:paraId="115A81DD" w14:textId="77777777" w:rsidR="00840A96" w:rsidRDefault="00840A96" w:rsidP="00840A96">
      <w:pPr>
        <w:pStyle w:val="Heading2"/>
        <w:numPr>
          <w:ilvl w:val="1"/>
          <w:numId w:val="1"/>
        </w:numPr>
      </w:pPr>
      <w:r>
        <w:t>RECORDS</w:t>
      </w:r>
    </w:p>
    <w:p w14:paraId="5834B19B" w14:textId="77777777" w:rsidR="00840A96" w:rsidRPr="00E349EB" w:rsidRDefault="00840A96" w:rsidP="00840A96">
      <w:pPr>
        <w:pStyle w:val="Heading3"/>
        <w:numPr>
          <w:ilvl w:val="2"/>
          <w:numId w:val="1"/>
        </w:numPr>
        <w:jc w:val="both"/>
        <w:rPr>
          <w:rFonts w:cs="Arial"/>
          <w:b/>
          <w:bCs w:val="0"/>
          <w:szCs w:val="20"/>
        </w:rPr>
      </w:pPr>
      <w:r w:rsidRPr="0021383A">
        <w:rPr>
          <w:rFonts w:cs="Arial"/>
          <w:bCs w:val="0"/>
          <w:szCs w:val="20"/>
        </w:rPr>
        <w:t>As satisfactory completion of the Stewards Training Course is a condition of acceptance as a Cadet Judge, the trainee's record form must be</w:t>
      </w:r>
      <w:r>
        <w:rPr>
          <w:rFonts w:cs="Arial"/>
          <w:bCs w:val="0"/>
          <w:szCs w:val="20"/>
        </w:rPr>
        <w:t xml:space="preserve"> completed and submitted to C.A.N.T. (Inc.) by the Tutor.</w:t>
      </w:r>
    </w:p>
    <w:p w14:paraId="788E7B98" w14:textId="77777777" w:rsidR="00840A96" w:rsidRPr="00E76350" w:rsidRDefault="00840A96" w:rsidP="00840A96">
      <w:pPr>
        <w:pStyle w:val="Heading2"/>
        <w:numPr>
          <w:ilvl w:val="1"/>
          <w:numId w:val="1"/>
        </w:numPr>
      </w:pPr>
      <w:r>
        <w:t>SENIOR STEWARD TRAINING SCHEME</w:t>
      </w:r>
    </w:p>
    <w:p w14:paraId="0D2872D4" w14:textId="77777777" w:rsidR="00840A96" w:rsidRPr="00A61C10" w:rsidRDefault="00840A96" w:rsidP="00840A96">
      <w:pPr>
        <w:pStyle w:val="Heading3"/>
        <w:numPr>
          <w:ilvl w:val="2"/>
          <w:numId w:val="1"/>
        </w:numPr>
        <w:jc w:val="both"/>
        <w:rPr>
          <w:rFonts w:cs="Arial"/>
          <w:b/>
          <w:bCs w:val="0"/>
          <w:szCs w:val="20"/>
        </w:rPr>
      </w:pPr>
      <w:r w:rsidRPr="00A61C10">
        <w:rPr>
          <w:rFonts w:cs="Arial"/>
          <w:bCs w:val="0"/>
          <w:szCs w:val="20"/>
        </w:rPr>
        <w:t>In order to apply for this higher status Candidates must:</w:t>
      </w:r>
    </w:p>
    <w:p w14:paraId="63C9E530" w14:textId="77777777" w:rsidR="00840A96" w:rsidRPr="00D71AB7" w:rsidRDefault="00840A96"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be a fully qualified C.A.N.T. (Inc.) steward;</w:t>
      </w:r>
    </w:p>
    <w:p w14:paraId="536A48CA" w14:textId="77777777" w:rsidR="00840A96" w:rsidRPr="00D71AB7" w:rsidRDefault="00840A96"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have been involved in all aspects of running shows during the previous two (2) years (ie. show preparation including setting up hall/judges area/vetting area, working in the card room etc.); and</w:t>
      </w:r>
    </w:p>
    <w:p w14:paraId="2F774BDE" w14:textId="77777777" w:rsidR="00840A96" w:rsidRPr="00D71AB7" w:rsidRDefault="00840A96"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have stewarded within the previous twelve (12) months (ie. Judges/Veterinary steward).</w:t>
      </w:r>
    </w:p>
    <w:p w14:paraId="0EA65F5D" w14:textId="77777777" w:rsidR="00840A96" w:rsidRPr="00A61C10" w:rsidRDefault="00840A96" w:rsidP="00840A96">
      <w:pPr>
        <w:pStyle w:val="Heading3"/>
        <w:numPr>
          <w:ilvl w:val="2"/>
          <w:numId w:val="1"/>
        </w:numPr>
        <w:jc w:val="both"/>
        <w:rPr>
          <w:rFonts w:cs="Arial"/>
          <w:b/>
          <w:bCs w:val="0"/>
          <w:szCs w:val="20"/>
        </w:rPr>
      </w:pPr>
      <w:r w:rsidRPr="00A61C10">
        <w:rPr>
          <w:rFonts w:cs="Arial"/>
          <w:bCs w:val="0"/>
          <w:szCs w:val="20"/>
        </w:rPr>
        <w:t>A formal application, to be considered for this higher status, together with the appr</w:t>
      </w:r>
      <w:r>
        <w:rPr>
          <w:rFonts w:cs="Arial"/>
          <w:bCs w:val="0"/>
          <w:szCs w:val="20"/>
        </w:rPr>
        <w:t xml:space="preserve">opriate fee must be made to </w:t>
      </w:r>
      <w:r w:rsidRPr="00A61C10">
        <w:rPr>
          <w:rFonts w:cs="Arial"/>
          <w:bCs w:val="0"/>
          <w:szCs w:val="20"/>
        </w:rPr>
        <w:t>C.A.N.</w:t>
      </w:r>
      <w:r>
        <w:rPr>
          <w:rFonts w:cs="Arial"/>
          <w:bCs w:val="0"/>
          <w:szCs w:val="20"/>
        </w:rPr>
        <w:t>T. (Inc.)</w:t>
      </w:r>
      <w:r w:rsidRPr="00A61C10">
        <w:rPr>
          <w:rFonts w:cs="Arial"/>
          <w:bCs w:val="0"/>
          <w:szCs w:val="20"/>
        </w:rPr>
        <w:t xml:space="preserve"> and be endorsed by Chief Steward.</w:t>
      </w:r>
    </w:p>
    <w:p w14:paraId="1FA532DA" w14:textId="77777777" w:rsidR="00840A96" w:rsidRPr="00A61C10" w:rsidRDefault="00840A96" w:rsidP="00840A96">
      <w:pPr>
        <w:pStyle w:val="Heading3"/>
        <w:numPr>
          <w:ilvl w:val="2"/>
          <w:numId w:val="1"/>
        </w:numPr>
        <w:jc w:val="both"/>
        <w:rPr>
          <w:rFonts w:cs="Arial"/>
          <w:b/>
          <w:bCs w:val="0"/>
          <w:szCs w:val="20"/>
        </w:rPr>
      </w:pPr>
      <w:r w:rsidRPr="00A61C10">
        <w:rPr>
          <w:rFonts w:cs="Arial"/>
          <w:bCs w:val="0"/>
          <w:szCs w:val="20"/>
        </w:rPr>
        <w:t xml:space="preserve">In order to qualify, Candidates </w:t>
      </w:r>
      <w:r>
        <w:rPr>
          <w:rFonts w:cs="Arial"/>
          <w:bCs w:val="0"/>
          <w:szCs w:val="20"/>
        </w:rPr>
        <w:t>must have a current First Aid Certificate and</w:t>
      </w:r>
      <w:r w:rsidRPr="00A61C10">
        <w:rPr>
          <w:rFonts w:cs="Arial"/>
          <w:bCs w:val="0"/>
          <w:szCs w:val="20"/>
        </w:rPr>
        <w:t xml:space="preserve"> complete each of the </w:t>
      </w:r>
      <w:r>
        <w:rPr>
          <w:rFonts w:cs="Arial"/>
          <w:bCs w:val="0"/>
          <w:szCs w:val="20"/>
        </w:rPr>
        <w:t>five (5</w:t>
      </w:r>
      <w:r w:rsidRPr="00A61C10">
        <w:rPr>
          <w:rFonts w:cs="Arial"/>
          <w:bCs w:val="0"/>
          <w:szCs w:val="20"/>
        </w:rPr>
        <w:t xml:space="preserve">) </w:t>
      </w:r>
      <w:r>
        <w:rPr>
          <w:rFonts w:cs="Arial"/>
          <w:bCs w:val="0"/>
          <w:szCs w:val="20"/>
        </w:rPr>
        <w:t>project</w:t>
      </w:r>
      <w:r w:rsidRPr="00A61C10">
        <w:rPr>
          <w:rFonts w:cs="Arial"/>
          <w:bCs w:val="0"/>
          <w:szCs w:val="20"/>
        </w:rPr>
        <w:t xml:space="preserve"> categories:</w:t>
      </w:r>
    </w:p>
    <w:p w14:paraId="1F9C944A" w14:textId="77777777" w:rsidR="00840A96" w:rsidRPr="00D71AB7" w:rsidRDefault="00840A96"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Project: Assess C.A.N.T. (Inc.) stationery for relevance/cost/ease of completing/development of new documents (can be done as a group project).</w:t>
      </w:r>
    </w:p>
    <w:p w14:paraId="54F18C1C" w14:textId="77777777" w:rsidR="00840A96" w:rsidRPr="00D71AB7" w:rsidRDefault="00840A96"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Project: Undertake an assignment as determined by the Chief Steward, pertinent to “improving how we do things”.  This may be in any area relating to the conduct of shows, eg. schedules, card room processes, publicity, judging slips, benching etc.</w:t>
      </w:r>
    </w:p>
    <w:p w14:paraId="5198F4F9" w14:textId="77777777" w:rsidR="00840A96" w:rsidRPr="00D71AB7" w:rsidRDefault="00840A96"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Project: Evaluation of the assignment done in (b) (other than one’s own).</w:t>
      </w:r>
    </w:p>
    <w:p w14:paraId="73FAD663" w14:textId="77777777" w:rsidR="00840A96" w:rsidRPr="00D71AB7" w:rsidRDefault="00840A96"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 xml:space="preserve">Project: Prepare a survey of membership/exhibitors, on a topic relevant to C.A.N.T. (Inc.) needs at the time, as determined by the Chief Steward. </w:t>
      </w:r>
    </w:p>
    <w:p w14:paraId="78FF7D50" w14:textId="77777777" w:rsidR="00840A96" w:rsidRPr="00D71AB7" w:rsidRDefault="00840A96"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lastRenderedPageBreak/>
        <w:t>Project: Prepare a report on the outcomes along with recommendations, of the survey conducted in (d).</w:t>
      </w:r>
    </w:p>
    <w:p w14:paraId="7C774EE2" w14:textId="77777777" w:rsidR="00840A96" w:rsidRPr="00A61C10" w:rsidRDefault="00840A96" w:rsidP="00840A96">
      <w:pPr>
        <w:pStyle w:val="Heading3"/>
        <w:numPr>
          <w:ilvl w:val="2"/>
          <w:numId w:val="1"/>
        </w:numPr>
        <w:jc w:val="both"/>
        <w:rPr>
          <w:rFonts w:cs="Arial"/>
          <w:b/>
          <w:bCs w:val="0"/>
          <w:szCs w:val="20"/>
        </w:rPr>
      </w:pPr>
      <w:r w:rsidRPr="00A61C10">
        <w:rPr>
          <w:rFonts w:cs="Arial"/>
          <w:bCs w:val="0"/>
          <w:szCs w:val="20"/>
        </w:rPr>
        <w:t xml:space="preserve">Following satisfactory completion of the </w:t>
      </w:r>
      <w:r>
        <w:rPr>
          <w:rFonts w:cs="Arial"/>
          <w:bCs w:val="0"/>
          <w:szCs w:val="20"/>
        </w:rPr>
        <w:t>Projects</w:t>
      </w:r>
      <w:r w:rsidRPr="00A61C10">
        <w:rPr>
          <w:rFonts w:cs="Arial"/>
          <w:bCs w:val="0"/>
          <w:szCs w:val="20"/>
        </w:rPr>
        <w:t xml:space="preserve"> the Candidate is to undertake the following practical assignments:</w:t>
      </w:r>
    </w:p>
    <w:p w14:paraId="081A38CE" w14:textId="77777777" w:rsidR="00840A96" w:rsidRPr="00D71AB7" w:rsidRDefault="00840A96"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act as steward at a show; and</w:t>
      </w:r>
    </w:p>
    <w:p w14:paraId="7101DE52" w14:textId="77777777" w:rsidR="00840A96" w:rsidRPr="00D71AB7" w:rsidRDefault="00840A96" w:rsidP="00D71AB7">
      <w:pPr>
        <w:keepNext/>
        <w:keepLines/>
        <w:numPr>
          <w:ilvl w:val="3"/>
          <w:numId w:val="1"/>
        </w:numPr>
        <w:tabs>
          <w:tab w:val="num" w:pos="1134"/>
        </w:tabs>
        <w:spacing w:before="60" w:after="60"/>
        <w:jc w:val="both"/>
        <w:outlineLvl w:val="2"/>
        <w:rPr>
          <w:rFonts w:eastAsia="Times New Roman" w:cs="Arial"/>
          <w:szCs w:val="20"/>
        </w:rPr>
      </w:pPr>
      <w:r w:rsidRPr="00D71AB7">
        <w:rPr>
          <w:rFonts w:eastAsia="Times New Roman" w:cs="Arial"/>
          <w:szCs w:val="20"/>
        </w:rPr>
        <w:t>run a show within twelve months of completing the requirements in clause 9.5.3.</w:t>
      </w:r>
    </w:p>
    <w:p w14:paraId="6FBAE56D" w14:textId="77777777" w:rsidR="00840A96" w:rsidRPr="00A61C10" w:rsidRDefault="00840A96" w:rsidP="00840A96">
      <w:pPr>
        <w:pStyle w:val="Heading3"/>
        <w:numPr>
          <w:ilvl w:val="2"/>
          <w:numId w:val="1"/>
        </w:numPr>
        <w:jc w:val="both"/>
        <w:rPr>
          <w:rFonts w:cs="Arial"/>
          <w:b/>
          <w:bCs w:val="0"/>
          <w:szCs w:val="20"/>
        </w:rPr>
      </w:pPr>
      <w:r w:rsidRPr="00A61C10">
        <w:rPr>
          <w:rFonts w:cs="Arial"/>
          <w:bCs w:val="0"/>
          <w:szCs w:val="20"/>
        </w:rPr>
        <w:t>The Chief Steward will assess the practical assignments against:</w:t>
      </w:r>
    </w:p>
    <w:p w14:paraId="70006754"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knowledge of current rules;</w:t>
      </w:r>
    </w:p>
    <w:p w14:paraId="5A88EE89"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knowledge of accepted breed requirements; and</w:t>
      </w:r>
    </w:p>
    <w:p w14:paraId="5233E2B2"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any other C.A.N.T. (Inc.) requirements.</w:t>
      </w:r>
    </w:p>
    <w:p w14:paraId="2B8CBA34" w14:textId="77777777" w:rsidR="00840A96" w:rsidRPr="00A61C10" w:rsidRDefault="00840A96" w:rsidP="00840A96">
      <w:pPr>
        <w:pStyle w:val="Heading3"/>
        <w:numPr>
          <w:ilvl w:val="2"/>
          <w:numId w:val="1"/>
        </w:numPr>
        <w:jc w:val="both"/>
        <w:rPr>
          <w:rFonts w:cs="Arial"/>
          <w:b/>
          <w:bCs w:val="0"/>
          <w:szCs w:val="20"/>
        </w:rPr>
      </w:pPr>
      <w:r>
        <w:rPr>
          <w:rFonts w:cs="Arial"/>
          <w:bCs w:val="0"/>
          <w:szCs w:val="20"/>
        </w:rPr>
        <w:t>A</w:t>
      </w:r>
      <w:r w:rsidRPr="00A61C10">
        <w:rPr>
          <w:rFonts w:cs="Arial"/>
          <w:bCs w:val="0"/>
          <w:szCs w:val="20"/>
        </w:rPr>
        <w:t xml:space="preserve">ll assessments are confidential.  Unsuccessful candidates will be counselled as to their shortcomings.  On passing, the Candidate will </w:t>
      </w:r>
      <w:r>
        <w:rPr>
          <w:rFonts w:cs="Arial"/>
          <w:bCs w:val="0"/>
          <w:szCs w:val="20"/>
        </w:rPr>
        <w:t>qualify as a Senior Steward.</w:t>
      </w:r>
    </w:p>
    <w:p w14:paraId="50D03A2D" w14:textId="77777777" w:rsidR="00840A96" w:rsidRDefault="00840A96" w:rsidP="00840A96">
      <w:pPr>
        <w:pStyle w:val="Heading2"/>
        <w:numPr>
          <w:ilvl w:val="1"/>
          <w:numId w:val="1"/>
        </w:numPr>
      </w:pPr>
      <w:r>
        <w:t>STEWARD OF THE YEAR</w:t>
      </w:r>
    </w:p>
    <w:p w14:paraId="5F54AFA8" w14:textId="77777777" w:rsidR="00840A96" w:rsidRPr="00A61C10" w:rsidRDefault="00840A96" w:rsidP="00840A96">
      <w:pPr>
        <w:pStyle w:val="Heading3"/>
        <w:numPr>
          <w:ilvl w:val="2"/>
          <w:numId w:val="1"/>
        </w:numPr>
        <w:jc w:val="both"/>
        <w:rPr>
          <w:rFonts w:cs="Arial"/>
          <w:b/>
          <w:bCs w:val="0"/>
          <w:szCs w:val="20"/>
        </w:rPr>
      </w:pPr>
      <w:r w:rsidRPr="00A61C10">
        <w:rPr>
          <w:rFonts w:cs="Arial"/>
          <w:bCs w:val="0"/>
          <w:szCs w:val="20"/>
        </w:rPr>
        <w:t>To be conducted by the</w:t>
      </w:r>
      <w:r>
        <w:rPr>
          <w:rFonts w:cs="Arial"/>
          <w:bCs w:val="0"/>
          <w:szCs w:val="20"/>
        </w:rPr>
        <w:t xml:space="preserve"> Chief Steward on behalf of C.A.N.T. (Inc.)</w:t>
      </w:r>
      <w:r w:rsidRPr="00A61C10">
        <w:rPr>
          <w:rFonts w:cs="Arial"/>
          <w:bCs w:val="0"/>
          <w:szCs w:val="20"/>
        </w:rPr>
        <w:t>.</w:t>
      </w:r>
    </w:p>
    <w:p w14:paraId="4EE39BAB" w14:textId="77777777" w:rsidR="00840A96" w:rsidRPr="00A61C10" w:rsidRDefault="00840A96" w:rsidP="00840A96">
      <w:pPr>
        <w:pStyle w:val="Heading3"/>
        <w:numPr>
          <w:ilvl w:val="2"/>
          <w:numId w:val="1"/>
        </w:numPr>
        <w:jc w:val="both"/>
        <w:rPr>
          <w:rFonts w:cs="Arial"/>
          <w:b/>
          <w:bCs w:val="0"/>
          <w:szCs w:val="20"/>
        </w:rPr>
      </w:pPr>
      <w:r w:rsidRPr="00A61C10">
        <w:rPr>
          <w:rFonts w:cs="Arial"/>
          <w:bCs w:val="0"/>
          <w:szCs w:val="20"/>
        </w:rPr>
        <w:t>All stewards are to be listed at the first meeting held after 31 July of each year.  This list is to be provided to the Show Manager(s) to ensure that candidates are allowed every opportunity to participate in this Award.</w:t>
      </w:r>
    </w:p>
    <w:p w14:paraId="0CD7CE95" w14:textId="77777777" w:rsidR="00840A96" w:rsidRPr="00A61C10" w:rsidRDefault="00840A96" w:rsidP="00840A96">
      <w:pPr>
        <w:pStyle w:val="Heading3"/>
        <w:numPr>
          <w:ilvl w:val="2"/>
          <w:numId w:val="1"/>
        </w:numPr>
        <w:jc w:val="both"/>
        <w:rPr>
          <w:rFonts w:cs="Arial"/>
          <w:b/>
          <w:bCs w:val="0"/>
          <w:szCs w:val="20"/>
        </w:rPr>
      </w:pPr>
      <w:r w:rsidRPr="00A61C10">
        <w:rPr>
          <w:rFonts w:cs="Arial"/>
          <w:bCs w:val="0"/>
          <w:szCs w:val="20"/>
        </w:rPr>
        <w:t>Each Steward is to be awarded points at each Show attended on the following basis:</w:t>
      </w:r>
    </w:p>
    <w:p w14:paraId="4E1CED57"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Judges Steward</w:t>
      </w:r>
      <w:r w:rsidRPr="00E735EA">
        <w:rPr>
          <w:rFonts w:eastAsia="Times New Roman" w:cs="Arial"/>
          <w:szCs w:val="20"/>
        </w:rPr>
        <w:tab/>
      </w:r>
      <w:r w:rsidRPr="00E735EA">
        <w:rPr>
          <w:rFonts w:eastAsia="Times New Roman" w:cs="Arial"/>
          <w:szCs w:val="20"/>
        </w:rPr>
        <w:tab/>
        <w:t>Judge 10 points</w:t>
      </w:r>
    </w:p>
    <w:p w14:paraId="46C9F9D2" w14:textId="77777777" w:rsidR="00840A96" w:rsidRPr="00A61C10" w:rsidRDefault="00840A96" w:rsidP="00840A96">
      <w:pPr>
        <w:pStyle w:val="Heading3"/>
        <w:ind w:left="2880" w:firstLine="720"/>
        <w:jc w:val="both"/>
        <w:rPr>
          <w:rFonts w:cs="Arial"/>
          <w:b/>
          <w:bCs w:val="0"/>
          <w:szCs w:val="20"/>
        </w:rPr>
      </w:pPr>
      <w:r w:rsidRPr="00A61C10">
        <w:rPr>
          <w:rFonts w:cs="Arial"/>
          <w:bCs w:val="0"/>
          <w:szCs w:val="20"/>
        </w:rPr>
        <w:t>Show Manager 10 points</w:t>
      </w:r>
    </w:p>
    <w:p w14:paraId="4D81D79D"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Veterinary Steward</w:t>
      </w:r>
      <w:r w:rsidRPr="00E735EA">
        <w:rPr>
          <w:rFonts w:eastAsia="Times New Roman" w:cs="Arial"/>
          <w:szCs w:val="20"/>
        </w:rPr>
        <w:tab/>
      </w:r>
      <w:r w:rsidRPr="00E735EA">
        <w:rPr>
          <w:rFonts w:eastAsia="Times New Roman" w:cs="Arial"/>
          <w:szCs w:val="20"/>
        </w:rPr>
        <w:tab/>
        <w:t>Veterinary Surgeon 10 points</w:t>
      </w:r>
    </w:p>
    <w:p w14:paraId="09397236" w14:textId="77777777" w:rsidR="00840A96" w:rsidRPr="00A61C10" w:rsidRDefault="00840A96" w:rsidP="00840A96">
      <w:pPr>
        <w:pStyle w:val="Heading3"/>
        <w:ind w:left="3033" w:firstLine="567"/>
        <w:jc w:val="both"/>
        <w:rPr>
          <w:rFonts w:cs="Arial"/>
          <w:b/>
          <w:bCs w:val="0"/>
          <w:szCs w:val="20"/>
        </w:rPr>
      </w:pPr>
      <w:r w:rsidRPr="00A61C10">
        <w:rPr>
          <w:rFonts w:cs="Arial"/>
          <w:bCs w:val="0"/>
          <w:szCs w:val="20"/>
        </w:rPr>
        <w:t>Show Manager 10 points</w:t>
      </w:r>
    </w:p>
    <w:p w14:paraId="7BDF42BA"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Show Preparation</w:t>
      </w:r>
      <w:r w:rsidRPr="00E735EA">
        <w:rPr>
          <w:rFonts w:eastAsia="Times New Roman" w:cs="Arial"/>
          <w:szCs w:val="20"/>
        </w:rPr>
        <w:tab/>
      </w:r>
      <w:r w:rsidRPr="00E735EA">
        <w:rPr>
          <w:rFonts w:eastAsia="Times New Roman" w:cs="Arial"/>
          <w:szCs w:val="20"/>
        </w:rPr>
        <w:tab/>
        <w:t>Show Manager 10 points</w:t>
      </w:r>
    </w:p>
    <w:p w14:paraId="3F0FD3DB" w14:textId="77777777" w:rsidR="00840A96" w:rsidRPr="00A61C10" w:rsidRDefault="00840A96" w:rsidP="00840A96">
      <w:pPr>
        <w:pStyle w:val="Heading3"/>
        <w:ind w:left="3033" w:firstLine="567"/>
        <w:jc w:val="both"/>
        <w:rPr>
          <w:rFonts w:cs="Arial"/>
          <w:b/>
          <w:bCs w:val="0"/>
          <w:szCs w:val="20"/>
        </w:rPr>
      </w:pPr>
      <w:r w:rsidRPr="00A61C10">
        <w:rPr>
          <w:rFonts w:cs="Arial"/>
          <w:bCs w:val="0"/>
          <w:szCs w:val="20"/>
        </w:rPr>
        <w:t>Chief Steward 10 points</w:t>
      </w:r>
    </w:p>
    <w:p w14:paraId="5D3F3CD1"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Administration</w:t>
      </w:r>
      <w:r w:rsidRPr="00E735EA">
        <w:rPr>
          <w:rFonts w:eastAsia="Times New Roman" w:cs="Arial"/>
          <w:szCs w:val="20"/>
        </w:rPr>
        <w:tab/>
      </w:r>
      <w:r w:rsidRPr="00E735EA">
        <w:rPr>
          <w:rFonts w:eastAsia="Times New Roman" w:cs="Arial"/>
          <w:szCs w:val="20"/>
        </w:rPr>
        <w:tab/>
        <w:t>C.A.N.T. (Inc.) Representative 10 points</w:t>
      </w:r>
    </w:p>
    <w:p w14:paraId="5E0D09F9" w14:textId="77777777" w:rsidR="00840A96" w:rsidRPr="00A61C10" w:rsidRDefault="00840A96" w:rsidP="00840A96">
      <w:pPr>
        <w:pStyle w:val="Heading3"/>
        <w:ind w:left="3033" w:firstLine="567"/>
        <w:jc w:val="both"/>
        <w:rPr>
          <w:rFonts w:cs="Arial"/>
          <w:b/>
          <w:bCs w:val="0"/>
          <w:szCs w:val="20"/>
        </w:rPr>
      </w:pPr>
      <w:r w:rsidRPr="00A61C10">
        <w:rPr>
          <w:rFonts w:cs="Arial"/>
          <w:bCs w:val="0"/>
          <w:szCs w:val="20"/>
        </w:rPr>
        <w:t>Show Manager 10 points</w:t>
      </w:r>
    </w:p>
    <w:p w14:paraId="35446C73" w14:textId="77777777" w:rsidR="00840A96" w:rsidRPr="00A61C10" w:rsidRDefault="00840A96" w:rsidP="00840A96">
      <w:pPr>
        <w:pStyle w:val="Heading3"/>
        <w:numPr>
          <w:ilvl w:val="2"/>
          <w:numId w:val="1"/>
        </w:numPr>
        <w:jc w:val="both"/>
        <w:rPr>
          <w:rFonts w:cs="Arial"/>
          <w:b/>
          <w:bCs w:val="0"/>
          <w:szCs w:val="20"/>
        </w:rPr>
      </w:pPr>
      <w:r>
        <w:rPr>
          <w:rFonts w:cs="Arial"/>
          <w:bCs w:val="0"/>
          <w:szCs w:val="20"/>
        </w:rPr>
        <w:t>A</w:t>
      </w:r>
      <w:r w:rsidRPr="00A61C10">
        <w:rPr>
          <w:rFonts w:cs="Arial"/>
          <w:bCs w:val="0"/>
          <w:szCs w:val="20"/>
        </w:rPr>
        <w:t>ll votes are to be placed in sealed envelopes by the voters and kept, by the Chief Steward, unopened until counting takes place.</w:t>
      </w:r>
    </w:p>
    <w:p w14:paraId="1D014D33" w14:textId="77777777" w:rsidR="00840A96" w:rsidRPr="00A61C10" w:rsidRDefault="00840A96" w:rsidP="00840A96">
      <w:pPr>
        <w:pStyle w:val="Heading3"/>
        <w:numPr>
          <w:ilvl w:val="2"/>
          <w:numId w:val="1"/>
        </w:numPr>
        <w:jc w:val="both"/>
        <w:rPr>
          <w:rFonts w:cs="Arial"/>
          <w:b/>
          <w:bCs w:val="0"/>
          <w:szCs w:val="20"/>
        </w:rPr>
      </w:pPr>
      <w:r w:rsidRPr="00A61C10">
        <w:rPr>
          <w:rFonts w:cs="Arial"/>
          <w:bCs w:val="0"/>
          <w:szCs w:val="20"/>
        </w:rPr>
        <w:t>The counting will be undertaken after the RAS</w:t>
      </w:r>
      <w:r>
        <w:rPr>
          <w:rFonts w:cs="Arial"/>
          <w:bCs w:val="0"/>
          <w:szCs w:val="20"/>
        </w:rPr>
        <w:t>NT</w:t>
      </w:r>
      <w:r w:rsidRPr="00A61C10">
        <w:rPr>
          <w:rFonts w:cs="Arial"/>
          <w:bCs w:val="0"/>
          <w:szCs w:val="20"/>
        </w:rPr>
        <w:t xml:space="preserve"> Show in July of each year.</w:t>
      </w:r>
    </w:p>
    <w:p w14:paraId="55FB53B3" w14:textId="77777777" w:rsidR="00840A96" w:rsidRPr="00A61C10" w:rsidRDefault="00840A96" w:rsidP="00840A96">
      <w:pPr>
        <w:pStyle w:val="Heading3"/>
        <w:numPr>
          <w:ilvl w:val="2"/>
          <w:numId w:val="1"/>
        </w:numPr>
        <w:jc w:val="both"/>
        <w:rPr>
          <w:rFonts w:cs="Arial"/>
          <w:b/>
          <w:bCs w:val="0"/>
          <w:szCs w:val="20"/>
        </w:rPr>
      </w:pPr>
      <w:r w:rsidRPr="00A61C10">
        <w:rPr>
          <w:rFonts w:cs="Arial"/>
          <w:bCs w:val="0"/>
          <w:szCs w:val="20"/>
        </w:rPr>
        <w:t>The Steward with the highest overall aggregate at the end of the year is declared the winner.</w:t>
      </w:r>
    </w:p>
    <w:p w14:paraId="25C6E062" w14:textId="77777777" w:rsidR="00840A96" w:rsidRPr="00A6082B" w:rsidRDefault="00840A96" w:rsidP="00840A96">
      <w:pPr>
        <w:pStyle w:val="Heading3"/>
        <w:numPr>
          <w:ilvl w:val="2"/>
          <w:numId w:val="1"/>
        </w:numPr>
        <w:jc w:val="both"/>
        <w:rPr>
          <w:rFonts w:cs="Arial"/>
          <w:b/>
          <w:bCs w:val="0"/>
          <w:szCs w:val="20"/>
        </w:rPr>
      </w:pPr>
      <w:r w:rsidRPr="00A61C10">
        <w:rPr>
          <w:rFonts w:cs="Arial"/>
          <w:bCs w:val="0"/>
          <w:szCs w:val="20"/>
        </w:rPr>
        <w:t>Stewards visiting other centres</w:t>
      </w:r>
      <w:r>
        <w:rPr>
          <w:rFonts w:cs="Arial"/>
          <w:bCs w:val="0"/>
          <w:szCs w:val="20"/>
        </w:rPr>
        <w:t xml:space="preserve"> may apply to C.A.N.T. (Inc.)</w:t>
      </w:r>
      <w:r w:rsidRPr="00A61C10">
        <w:rPr>
          <w:rFonts w:cs="Arial"/>
          <w:bCs w:val="0"/>
          <w:szCs w:val="20"/>
        </w:rPr>
        <w:t xml:space="preserve"> for arrangements to be made for assessment at those centres.</w:t>
      </w:r>
    </w:p>
    <w:p w14:paraId="599AC7B9" w14:textId="77777777" w:rsidR="00840A96" w:rsidRDefault="00840A96" w:rsidP="00077F68">
      <w:pPr>
        <w:rPr>
          <w:sz w:val="12"/>
          <w:szCs w:val="12"/>
        </w:rPr>
        <w:sectPr w:rsidR="00840A96" w:rsidSect="00840A96">
          <w:headerReference w:type="even" r:id="rId35"/>
          <w:headerReference w:type="default" r:id="rId36"/>
          <w:footerReference w:type="even" r:id="rId37"/>
          <w:footerReference w:type="default" r:id="rId38"/>
          <w:headerReference w:type="first" r:id="rId39"/>
          <w:footerReference w:type="first" r:id="rId40"/>
          <w:pgSz w:w="11906" w:h="16838"/>
          <w:pgMar w:top="1134" w:right="1134" w:bottom="1134" w:left="1134" w:header="709" w:footer="709" w:gutter="0"/>
          <w:cols w:space="708"/>
          <w:docGrid w:linePitch="360"/>
        </w:sectPr>
      </w:pPr>
    </w:p>
    <w:p w14:paraId="21ECDFEC" w14:textId="77777777" w:rsidR="00840A96" w:rsidRPr="00C12C96" w:rsidRDefault="00840A96" w:rsidP="00840A96">
      <w:pPr>
        <w:pStyle w:val="Heading1"/>
        <w:spacing w:before="120" w:after="120"/>
        <w:ind w:left="567" w:hanging="567"/>
        <w:rPr>
          <w:u w:val="single"/>
        </w:rPr>
      </w:pPr>
      <w:bookmarkStart w:id="8" w:name="_Toc380783938"/>
      <w:r w:rsidRPr="00C12C96">
        <w:rPr>
          <w:u w:val="single"/>
        </w:rPr>
        <w:lastRenderedPageBreak/>
        <w:t>JUDGE TRAINING SCHEME</w:t>
      </w:r>
      <w:bookmarkEnd w:id="8"/>
    </w:p>
    <w:p w14:paraId="175720CD" w14:textId="77777777" w:rsidR="00840A96" w:rsidRPr="0021383A" w:rsidRDefault="00840A96" w:rsidP="00840A96">
      <w:pPr>
        <w:pStyle w:val="Heading2"/>
        <w:numPr>
          <w:ilvl w:val="1"/>
          <w:numId w:val="1"/>
        </w:numPr>
        <w:rPr>
          <w:sz w:val="20"/>
          <w:szCs w:val="20"/>
          <w:u w:val="none"/>
        </w:rPr>
      </w:pPr>
      <w:r w:rsidRPr="0021383A">
        <w:t xml:space="preserve">PREREQUISITES TO QUALIFY </w:t>
      </w:r>
      <w:r>
        <w:t xml:space="preserve">FOR </w:t>
      </w:r>
      <w:r w:rsidRPr="0021383A">
        <w:t>TRAIN</w:t>
      </w:r>
      <w:r>
        <w:t>ING TO BECOME A</w:t>
      </w:r>
      <w:r w:rsidRPr="0021383A">
        <w:t xml:space="preserve"> </w:t>
      </w:r>
      <w:r>
        <w:t>JUDGE</w:t>
      </w:r>
    </w:p>
    <w:p w14:paraId="04921791" w14:textId="77777777" w:rsidR="00840A96" w:rsidRPr="00E735EA" w:rsidRDefault="00840A96" w:rsidP="00840A96">
      <w:pPr>
        <w:pStyle w:val="Heading3"/>
        <w:numPr>
          <w:ilvl w:val="2"/>
          <w:numId w:val="1"/>
        </w:numPr>
        <w:jc w:val="both"/>
        <w:rPr>
          <w:rFonts w:eastAsia="Times New Roman" w:cs="Arial"/>
          <w:bCs w:val="0"/>
          <w:szCs w:val="20"/>
        </w:rPr>
      </w:pPr>
      <w:r w:rsidRPr="004F5717">
        <w:rPr>
          <w:rFonts w:cs="Arial"/>
          <w:bCs w:val="0"/>
          <w:szCs w:val="20"/>
        </w:rPr>
        <w:t xml:space="preserve">Any person who is a member of </w:t>
      </w:r>
      <w:r>
        <w:rPr>
          <w:rFonts w:cs="Arial"/>
          <w:bCs w:val="0"/>
          <w:szCs w:val="20"/>
        </w:rPr>
        <w:t xml:space="preserve">C.A.N.T. (Inc.) </w:t>
      </w:r>
      <w:r w:rsidRPr="004F5717">
        <w:rPr>
          <w:rFonts w:cs="Arial"/>
          <w:bCs w:val="0"/>
          <w:szCs w:val="20"/>
        </w:rPr>
        <w:t>and is resident in the Northern Te</w:t>
      </w:r>
      <w:r>
        <w:rPr>
          <w:rFonts w:cs="Arial"/>
          <w:bCs w:val="0"/>
          <w:szCs w:val="20"/>
        </w:rPr>
        <w:t xml:space="preserve">rritory may apply </w:t>
      </w:r>
      <w:r w:rsidRPr="00E735EA">
        <w:rPr>
          <w:rFonts w:eastAsia="Times New Roman" w:cs="Arial"/>
          <w:bCs w:val="0"/>
          <w:szCs w:val="20"/>
        </w:rPr>
        <w:t>for training to become a judge, provided the following requirements are met:</w:t>
      </w:r>
    </w:p>
    <w:p w14:paraId="739EC6E7"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At least eighteen (18) years of age;</w:t>
      </w:r>
    </w:p>
    <w:p w14:paraId="2D4172B9"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A member the Committee of C.A.N.T. (Inc.) or an affiliated club;</w:t>
      </w:r>
    </w:p>
    <w:p w14:paraId="42DADEC6"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Successfully completed an official stewards’ course and have since stewarded satisfactorily on at least 10 occasions covering all five steward categories (refer to Stewards Training);</w:t>
      </w:r>
    </w:p>
    <w:p w14:paraId="61A13B47"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Acted as a Judge's Steward for Senior Judges at ten (10) Championship Shows conducted by C.A.N.T. (Inc.) or ACF (Inc.), at least five (5) of these in the category for which training is desired;</w:t>
      </w:r>
    </w:p>
    <w:p w14:paraId="016BFB79"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Successfully show managed a Championship Show including all secretarial preparation and administration duties; and</w:t>
      </w:r>
    </w:p>
    <w:p w14:paraId="269AFAEB"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Is a registered breeder and has bred for at least three (3) years, cats in the chosen breed category, (this period may be calculated from the earliest date applicants name appears in the Register of Cats kept by C.A.N.T. (Inc.) to date of final examination and may be concurrent with their stewarding experience).</w:t>
      </w:r>
    </w:p>
    <w:p w14:paraId="2298D86C" w14:textId="77777777" w:rsidR="00840A96" w:rsidRPr="004F5717" w:rsidRDefault="00840A96" w:rsidP="00840A96">
      <w:pPr>
        <w:pStyle w:val="Heading3"/>
        <w:numPr>
          <w:ilvl w:val="2"/>
          <w:numId w:val="1"/>
        </w:numPr>
        <w:jc w:val="both"/>
        <w:rPr>
          <w:rFonts w:cs="Arial"/>
          <w:b/>
          <w:bCs w:val="0"/>
          <w:szCs w:val="20"/>
        </w:rPr>
      </w:pPr>
      <w:r w:rsidRPr="004F5717">
        <w:rPr>
          <w:rFonts w:cs="Arial"/>
          <w:bCs w:val="0"/>
          <w:szCs w:val="20"/>
        </w:rPr>
        <w:t xml:space="preserve">Application for training must be made to </w:t>
      </w:r>
      <w:r>
        <w:rPr>
          <w:rFonts w:cs="Arial"/>
          <w:bCs w:val="0"/>
          <w:szCs w:val="20"/>
        </w:rPr>
        <w:t xml:space="preserve">C.A.N.T. (Inc.) </w:t>
      </w:r>
      <w:r w:rsidRPr="004F5717">
        <w:rPr>
          <w:rFonts w:cs="Arial"/>
          <w:bCs w:val="0"/>
          <w:szCs w:val="20"/>
        </w:rPr>
        <w:t>which will assess suitability and may require a preliminary examination to be taken.</w:t>
      </w:r>
    </w:p>
    <w:p w14:paraId="5CB37E69" w14:textId="77777777" w:rsidR="00840A96" w:rsidRPr="004F5717" w:rsidRDefault="00840A96" w:rsidP="00840A96">
      <w:pPr>
        <w:pStyle w:val="Heading3"/>
        <w:numPr>
          <w:ilvl w:val="2"/>
          <w:numId w:val="1"/>
        </w:numPr>
        <w:jc w:val="both"/>
        <w:rPr>
          <w:rFonts w:cs="Arial"/>
          <w:b/>
          <w:bCs w:val="0"/>
          <w:szCs w:val="20"/>
        </w:rPr>
      </w:pPr>
      <w:r>
        <w:rPr>
          <w:rFonts w:cs="Arial"/>
          <w:bCs w:val="0"/>
          <w:szCs w:val="20"/>
        </w:rPr>
        <w:t>T</w:t>
      </w:r>
      <w:r w:rsidRPr="004F5717">
        <w:rPr>
          <w:rFonts w:cs="Arial"/>
          <w:bCs w:val="0"/>
          <w:szCs w:val="20"/>
        </w:rPr>
        <w:t>he application must be accompanied by information about breeding/exhibiting experience and proof of compliance with stewarding/show managing requirements.</w:t>
      </w:r>
    </w:p>
    <w:p w14:paraId="6D057C2A" w14:textId="77777777" w:rsidR="00840A96" w:rsidRPr="004F5717" w:rsidRDefault="00840A96" w:rsidP="00840A96">
      <w:pPr>
        <w:pStyle w:val="Heading3"/>
        <w:numPr>
          <w:ilvl w:val="2"/>
          <w:numId w:val="1"/>
        </w:numPr>
        <w:jc w:val="both"/>
        <w:rPr>
          <w:rFonts w:cs="Arial"/>
          <w:b/>
          <w:bCs w:val="0"/>
          <w:szCs w:val="20"/>
        </w:rPr>
      </w:pPr>
      <w:r w:rsidRPr="004F5717">
        <w:rPr>
          <w:rFonts w:cs="Arial"/>
          <w:bCs w:val="0"/>
          <w:szCs w:val="20"/>
        </w:rPr>
        <w:t>A fee is to be paid by the Cadet at the commencement of training; this is to cover the expenses involved in providing judging report slips, postage, stationery, etc.  (Refer Part 2 Fees and Charges).</w:t>
      </w:r>
    </w:p>
    <w:p w14:paraId="06793CB7" w14:textId="77777777" w:rsidR="00840A96" w:rsidRDefault="00840A96" w:rsidP="00840A96">
      <w:pPr>
        <w:pStyle w:val="Heading2"/>
        <w:numPr>
          <w:ilvl w:val="1"/>
          <w:numId w:val="1"/>
        </w:numPr>
      </w:pPr>
      <w:r>
        <w:t>CADET JUDGE</w:t>
      </w:r>
    </w:p>
    <w:p w14:paraId="741AE9DB"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 xml:space="preserve">A Cadet Judge is a person who has met the requirements of Clause </w:t>
      </w:r>
      <w:r>
        <w:rPr>
          <w:rFonts w:cs="Arial"/>
          <w:bCs w:val="0"/>
          <w:szCs w:val="20"/>
        </w:rPr>
        <w:t>10.1</w:t>
      </w:r>
      <w:r w:rsidRPr="00AC4D11">
        <w:rPr>
          <w:rFonts w:cs="Arial"/>
          <w:bCs w:val="0"/>
          <w:szCs w:val="20"/>
        </w:rPr>
        <w:t xml:space="preserve"> and has been acce</w:t>
      </w:r>
      <w:r>
        <w:rPr>
          <w:rFonts w:cs="Arial"/>
          <w:bCs w:val="0"/>
          <w:szCs w:val="20"/>
        </w:rPr>
        <w:t xml:space="preserve">pted to train as a Judge by </w:t>
      </w:r>
      <w:r w:rsidRPr="00AC4D11">
        <w:rPr>
          <w:rFonts w:cs="Arial"/>
          <w:bCs w:val="0"/>
          <w:szCs w:val="20"/>
        </w:rPr>
        <w:t xml:space="preserve">C.A.N.T. </w:t>
      </w:r>
      <w:r>
        <w:rPr>
          <w:rFonts w:cs="Arial"/>
          <w:bCs w:val="0"/>
          <w:szCs w:val="20"/>
        </w:rPr>
        <w:t>(Inc.)</w:t>
      </w:r>
      <w:r w:rsidRPr="00AC4D11">
        <w:rPr>
          <w:rFonts w:cs="Arial"/>
          <w:bCs w:val="0"/>
          <w:szCs w:val="20"/>
        </w:rPr>
        <w:t>.</w:t>
      </w:r>
    </w:p>
    <w:p w14:paraId="478A6B4C"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 xml:space="preserve">The Cadet should join the ACF </w:t>
      </w:r>
      <w:r>
        <w:rPr>
          <w:rFonts w:cs="Arial"/>
          <w:bCs w:val="0"/>
          <w:szCs w:val="20"/>
        </w:rPr>
        <w:t>(Inc.)</w:t>
      </w:r>
      <w:r w:rsidRPr="00AC4D11">
        <w:rPr>
          <w:rFonts w:cs="Arial"/>
          <w:bCs w:val="0"/>
          <w:szCs w:val="20"/>
        </w:rPr>
        <w:t xml:space="preserve"> Judges Guild as an associate member thereby ensuring access to a range of relevant material.</w:t>
      </w:r>
    </w:p>
    <w:p w14:paraId="24431C73" w14:textId="77777777" w:rsidR="00840A96" w:rsidRPr="00E76350" w:rsidRDefault="00840A96" w:rsidP="00840A96">
      <w:pPr>
        <w:pStyle w:val="Heading2"/>
        <w:numPr>
          <w:ilvl w:val="1"/>
          <w:numId w:val="1"/>
        </w:numPr>
      </w:pPr>
      <w:r>
        <w:t>TRAINING</w:t>
      </w:r>
    </w:p>
    <w:p w14:paraId="3DA73973"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The training shall extend over at least two (2) years (ie from commencement to junior judge status); the Tutor Panel w</w:t>
      </w:r>
      <w:r>
        <w:rPr>
          <w:rFonts w:cs="Arial"/>
          <w:bCs w:val="0"/>
          <w:szCs w:val="20"/>
        </w:rPr>
        <w:t>ill decide the maximum period.</w:t>
      </w:r>
    </w:p>
    <w:p w14:paraId="5353CA2A"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The course will cover:</w:t>
      </w:r>
    </w:p>
    <w:p w14:paraId="507FA1D8"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Ethics;</w:t>
      </w:r>
    </w:p>
    <w:p w14:paraId="4B70CD96"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Mechanics of judging; and</w:t>
      </w:r>
    </w:p>
    <w:p w14:paraId="418BBF78"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Each specific breed’s colours and patterns as provided for in the ACF (Inc.) Standard of Points Book.</w:t>
      </w:r>
    </w:p>
    <w:p w14:paraId="293D3F7A" w14:textId="77777777" w:rsidR="00840A96" w:rsidRPr="00D9343B" w:rsidRDefault="00840A96" w:rsidP="00D9343B">
      <w:pPr>
        <w:pStyle w:val="Heading3"/>
        <w:numPr>
          <w:ilvl w:val="4"/>
          <w:numId w:val="1"/>
        </w:numPr>
        <w:tabs>
          <w:tab w:val="clear" w:pos="1854"/>
          <w:tab w:val="num" w:pos="1701"/>
        </w:tabs>
        <w:jc w:val="both"/>
        <w:rPr>
          <w:rFonts w:cs="Arial"/>
          <w:bCs w:val="0"/>
          <w:sz w:val="18"/>
          <w:szCs w:val="18"/>
        </w:rPr>
      </w:pPr>
      <w:r w:rsidRPr="00D9343B">
        <w:rPr>
          <w:rFonts w:cs="Arial"/>
          <w:bCs w:val="0"/>
          <w:sz w:val="18"/>
          <w:szCs w:val="18"/>
        </w:rPr>
        <w:t xml:space="preserve">Depending on conditions prevailing at the time </w:t>
      </w:r>
      <w:r w:rsidRPr="00D7183A">
        <w:rPr>
          <w:rFonts w:cs="Arial"/>
          <w:bCs w:val="0"/>
          <w:sz w:val="18"/>
          <w:szCs w:val="18"/>
        </w:rPr>
        <w:t xml:space="preserve">C.A.N.T. </w:t>
      </w:r>
      <w:r>
        <w:rPr>
          <w:rFonts w:cs="Arial"/>
          <w:bCs w:val="0"/>
          <w:sz w:val="18"/>
          <w:szCs w:val="18"/>
        </w:rPr>
        <w:t>(Inc.)</w:t>
      </w:r>
      <w:r w:rsidRPr="00D9343B">
        <w:rPr>
          <w:rFonts w:cs="Arial"/>
          <w:bCs w:val="0"/>
          <w:sz w:val="18"/>
          <w:szCs w:val="18"/>
        </w:rPr>
        <w:t xml:space="preserve"> </w:t>
      </w:r>
      <w:r w:rsidRPr="00D7183A">
        <w:rPr>
          <w:rFonts w:cs="Arial"/>
          <w:bCs w:val="0"/>
          <w:sz w:val="18"/>
          <w:szCs w:val="18"/>
        </w:rPr>
        <w:t xml:space="preserve">may determine that </w:t>
      </w:r>
      <w:r w:rsidRPr="00D9343B">
        <w:rPr>
          <w:rFonts w:cs="Arial"/>
          <w:bCs w:val="0"/>
          <w:sz w:val="18"/>
          <w:szCs w:val="18"/>
        </w:rPr>
        <w:t>training be undertaken by:</w:t>
      </w:r>
    </w:p>
    <w:p w14:paraId="2DB8FFD7" w14:textId="77777777" w:rsidR="00840A96" w:rsidRPr="003306E6" w:rsidRDefault="00840A96"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 xml:space="preserve">Group 1, 2 or 3 (as set out in the ACF Standard of Points Book); or </w:t>
      </w:r>
    </w:p>
    <w:p w14:paraId="2D3BB0C0" w14:textId="77777777" w:rsidR="00840A96" w:rsidRPr="003306E6" w:rsidRDefault="00840A96"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Group 1 and combining 2 &amp; 3 (ie all longhairs/all shorthairs).</w:t>
      </w:r>
    </w:p>
    <w:p w14:paraId="65F880D3" w14:textId="77777777" w:rsidR="00840A96" w:rsidRPr="00AC4D11" w:rsidRDefault="00840A96" w:rsidP="00840A96">
      <w:pPr>
        <w:pStyle w:val="Heading3"/>
        <w:numPr>
          <w:ilvl w:val="2"/>
          <w:numId w:val="1"/>
        </w:numPr>
        <w:jc w:val="both"/>
        <w:rPr>
          <w:rFonts w:cs="Arial"/>
          <w:b/>
          <w:bCs w:val="0"/>
          <w:szCs w:val="20"/>
        </w:rPr>
      </w:pPr>
      <w:bookmarkStart w:id="9" w:name="_Ref462276548"/>
      <w:r w:rsidRPr="00AC4D11">
        <w:rPr>
          <w:rFonts w:cs="Arial"/>
          <w:bCs w:val="0"/>
          <w:szCs w:val="20"/>
        </w:rPr>
        <w:t>Wherever possible training, which will take the form of lectures, seminars</w:t>
      </w:r>
      <w:r>
        <w:rPr>
          <w:rFonts w:cs="Arial"/>
          <w:bCs w:val="0"/>
          <w:szCs w:val="20"/>
        </w:rPr>
        <w:t>, breed workshops</w:t>
      </w:r>
      <w:r w:rsidRPr="00AC4D11">
        <w:rPr>
          <w:rFonts w:cs="Arial"/>
          <w:bCs w:val="0"/>
          <w:szCs w:val="20"/>
        </w:rPr>
        <w:t xml:space="preserve"> and judging engagements should be done in the following sequence:</w:t>
      </w:r>
      <w:bookmarkEnd w:id="9"/>
    </w:p>
    <w:p w14:paraId="09731F02"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Ethics of judging; this will cover the obligations, standards and conduct of a judge before, during and after shows.</w:t>
      </w:r>
    </w:p>
    <w:p w14:paraId="207948F9"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Mechanics of judging; this will cover the systematic handling of exhibits; what is expected during an assignment; how to write assessments (critiques) and fill out general class slips for the exhibits, including how to place, grade and award certificates.</w:t>
      </w:r>
    </w:p>
    <w:p w14:paraId="67F1499A"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lastRenderedPageBreak/>
        <w:t>Breed specific judging: this will cover the Standard for each breed to be covered in the nominated category.  At these lectures/seminars/workshops wherever possible live cats of the nominated group should be present for demonstration purposes and additional instruction will be given by means of diagrams, photographs, and other similar means.</w:t>
      </w:r>
    </w:p>
    <w:p w14:paraId="2EA18E49"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Group specific supervised judging engagements.  The first judging engagement is used to familiarise the Cadet to handling the breeds of the chosen group, by examining each feature and discussing the good and bad points of the cats benched, placing, grading and whether or not certificates should be awarded.  The following engagements will require the Cadet to take the lead in examination/discussions and also to write assessments on each exhibit.  The supervising Judge may ask questions to ascertain what the Cadet has noticed about each exhibit and generally to ensure a thorough understanding of everything that judging entails.  These judging engagements are not tests or exams but are designed as the basic learning process for the Cadet.</w:t>
      </w:r>
    </w:p>
    <w:p w14:paraId="06DC4B3C"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The Tutor Panel should ensure that adequate and helpful instruction is given to the Cadet at all forums.</w:t>
      </w:r>
    </w:p>
    <w:p w14:paraId="4C3EDF90"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 xml:space="preserve">At the conclusion of lectures (ie the first three (3) dot points under </w:t>
      </w:r>
      <w:r w:rsidRPr="00AC4D11">
        <w:rPr>
          <w:rFonts w:cs="Arial"/>
          <w:b/>
          <w:bCs w:val="0"/>
          <w:szCs w:val="20"/>
        </w:rPr>
        <w:fldChar w:fldCharType="begin"/>
      </w:r>
      <w:r w:rsidRPr="00AC4D11">
        <w:rPr>
          <w:rFonts w:cs="Arial"/>
          <w:bCs w:val="0"/>
          <w:szCs w:val="20"/>
        </w:rPr>
        <w:instrText xml:space="preserve"> REF _Ref462276548 \n \h  \* MERGEFORMAT </w:instrText>
      </w:r>
      <w:r w:rsidRPr="00AC4D11">
        <w:rPr>
          <w:rFonts w:cs="Arial"/>
          <w:b/>
          <w:bCs w:val="0"/>
          <w:szCs w:val="20"/>
        </w:rPr>
      </w:r>
      <w:r w:rsidRPr="00AC4D11">
        <w:rPr>
          <w:rFonts w:cs="Arial"/>
          <w:b/>
          <w:bCs w:val="0"/>
          <w:szCs w:val="20"/>
        </w:rPr>
        <w:fldChar w:fldCharType="separate"/>
      </w:r>
      <w:r w:rsidR="00C24C06">
        <w:rPr>
          <w:rFonts w:cs="Arial"/>
          <w:bCs w:val="0"/>
          <w:szCs w:val="20"/>
        </w:rPr>
        <w:t>10.3.3</w:t>
      </w:r>
      <w:r w:rsidRPr="00AC4D11">
        <w:rPr>
          <w:rFonts w:cs="Arial"/>
          <w:b/>
          <w:bCs w:val="0"/>
          <w:szCs w:val="20"/>
        </w:rPr>
        <w:fldChar w:fldCharType="end"/>
      </w:r>
      <w:r w:rsidRPr="00AC4D11">
        <w:rPr>
          <w:rFonts w:cs="Arial"/>
          <w:bCs w:val="0"/>
          <w:szCs w:val="20"/>
        </w:rPr>
        <w:t>) a theory examination will be held.</w:t>
      </w:r>
    </w:p>
    <w:p w14:paraId="23137BF1" w14:textId="77777777" w:rsidR="00840A96" w:rsidRDefault="00840A96" w:rsidP="00840A96">
      <w:pPr>
        <w:pStyle w:val="Heading3"/>
        <w:numPr>
          <w:ilvl w:val="2"/>
          <w:numId w:val="1"/>
        </w:numPr>
        <w:jc w:val="both"/>
        <w:rPr>
          <w:rFonts w:cs="Arial"/>
          <w:b/>
          <w:bCs w:val="0"/>
          <w:szCs w:val="20"/>
        </w:rPr>
      </w:pPr>
      <w:r w:rsidRPr="00AC4D11">
        <w:rPr>
          <w:rFonts w:cs="Arial"/>
          <w:bCs w:val="0"/>
          <w:szCs w:val="20"/>
        </w:rPr>
        <w:t>After the lectures and examination the Cadet will undertake a minimum of ten (10) programmed assignments</w:t>
      </w:r>
      <w:r>
        <w:rPr>
          <w:rFonts w:cs="Arial"/>
          <w:bCs w:val="0"/>
          <w:szCs w:val="20"/>
        </w:rPr>
        <w:t xml:space="preserve"> (judging/written/seminars).</w:t>
      </w:r>
      <w:r w:rsidRPr="00AC4D11">
        <w:rPr>
          <w:rFonts w:cs="Arial"/>
          <w:bCs w:val="0"/>
          <w:szCs w:val="20"/>
        </w:rPr>
        <w:t xml:space="preserve">  </w:t>
      </w:r>
    </w:p>
    <w:p w14:paraId="3D86A438"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No more than four (4) assignment can be in the form of seminars.</w:t>
      </w:r>
    </w:p>
    <w:p w14:paraId="7156BFBF"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Some judging assignments to be open style.</w:t>
      </w:r>
    </w:p>
    <w:p w14:paraId="28070690"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 xml:space="preserve">All judging engagements will be under the supervision of a designated Judge who will write a report commenting on the Cadet's capabilities, diligence, deportment, suitability and knowledge. </w:t>
      </w:r>
      <w:r>
        <w:rPr>
          <w:rFonts w:cs="Arial"/>
          <w:bCs w:val="0"/>
          <w:szCs w:val="20"/>
        </w:rPr>
        <w:t xml:space="preserve"> </w:t>
      </w:r>
      <w:r w:rsidRPr="00AC4D11">
        <w:rPr>
          <w:rFonts w:cs="Arial"/>
          <w:bCs w:val="0"/>
          <w:szCs w:val="20"/>
        </w:rPr>
        <w:t>The supervising Judge's report shall be confidential.</w:t>
      </w:r>
    </w:p>
    <w:p w14:paraId="309385AD" w14:textId="77777777" w:rsidR="00840A96" w:rsidRDefault="00840A96" w:rsidP="00840A96">
      <w:pPr>
        <w:pStyle w:val="Heading3"/>
        <w:numPr>
          <w:ilvl w:val="2"/>
          <w:numId w:val="1"/>
        </w:numPr>
        <w:jc w:val="both"/>
        <w:rPr>
          <w:rFonts w:cs="Arial"/>
          <w:b/>
          <w:bCs w:val="0"/>
          <w:szCs w:val="20"/>
        </w:rPr>
      </w:pPr>
      <w:r w:rsidRPr="00AC4D11">
        <w:rPr>
          <w:rFonts w:cs="Arial"/>
          <w:bCs w:val="0"/>
          <w:szCs w:val="20"/>
        </w:rPr>
        <w:t>At each of the judging engagements</w:t>
      </w:r>
      <w:r>
        <w:rPr>
          <w:rFonts w:cs="Arial"/>
          <w:bCs w:val="0"/>
          <w:szCs w:val="20"/>
        </w:rPr>
        <w:t>:</w:t>
      </w:r>
    </w:p>
    <w:p w14:paraId="267BFCA4"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The Cadet will write a detailed report on each of at least fifteen (15) exhibits in their chosen group using the report form designed for this.</w:t>
      </w:r>
    </w:p>
    <w:p w14:paraId="7D97DB4B"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In the case of all groups, a number of eight (8) exhibits will be counted as a half assignment.</w:t>
      </w:r>
    </w:p>
    <w:p w14:paraId="45C4C388"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The Cadet shall place the first three of a class (1st, 2nd, 3rd); Challenge and Award of Merit to be indicated as given or withheld where appropriate.</w:t>
      </w:r>
    </w:p>
    <w:p w14:paraId="288E18D7"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Exhibits to make up a judging engagement need not be officially entered for competition at the Show at which the Cadet is being trained, but they should be treated as if they are by the Cadet.</w:t>
      </w:r>
    </w:p>
    <w:p w14:paraId="6E5BC12D"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Exhibits for judging engagements shall be:</w:t>
      </w:r>
    </w:p>
    <w:p w14:paraId="510EC9B7" w14:textId="77777777" w:rsidR="00840A96" w:rsidRPr="00D7183A" w:rsidRDefault="00840A96" w:rsidP="00840A96">
      <w:pPr>
        <w:pStyle w:val="Heading3"/>
        <w:numPr>
          <w:ilvl w:val="4"/>
          <w:numId w:val="1"/>
        </w:numPr>
        <w:tabs>
          <w:tab w:val="clear" w:pos="1854"/>
          <w:tab w:val="num" w:pos="1701"/>
        </w:tabs>
        <w:jc w:val="both"/>
        <w:rPr>
          <w:rFonts w:cs="Arial"/>
          <w:b/>
          <w:bCs w:val="0"/>
          <w:sz w:val="18"/>
          <w:szCs w:val="18"/>
        </w:rPr>
      </w:pPr>
      <w:r w:rsidRPr="00D7183A">
        <w:rPr>
          <w:rFonts w:cs="Arial"/>
          <w:bCs w:val="0"/>
          <w:sz w:val="18"/>
          <w:szCs w:val="18"/>
        </w:rPr>
        <w:t>classed only for Open (cat and desexed) and Kitten Age classes.</w:t>
      </w:r>
    </w:p>
    <w:p w14:paraId="3F5D60C0" w14:textId="77777777" w:rsidR="00840A96" w:rsidRPr="00D7183A" w:rsidRDefault="00840A96" w:rsidP="00840A96">
      <w:pPr>
        <w:pStyle w:val="Heading3"/>
        <w:numPr>
          <w:ilvl w:val="4"/>
          <w:numId w:val="1"/>
        </w:numPr>
        <w:tabs>
          <w:tab w:val="clear" w:pos="1854"/>
          <w:tab w:val="num" w:pos="1701"/>
        </w:tabs>
        <w:jc w:val="both"/>
        <w:rPr>
          <w:rFonts w:cs="Arial"/>
          <w:b/>
          <w:bCs w:val="0"/>
          <w:sz w:val="18"/>
          <w:szCs w:val="18"/>
        </w:rPr>
      </w:pPr>
      <w:r w:rsidRPr="00D7183A">
        <w:rPr>
          <w:rFonts w:cs="Arial"/>
          <w:bCs w:val="0"/>
          <w:sz w:val="18"/>
          <w:szCs w:val="18"/>
        </w:rPr>
        <w:t>shall comprise a variety of breeds within the nominated category.</w:t>
      </w:r>
    </w:p>
    <w:p w14:paraId="7C557578"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Later judging engagements will include side or special classes and some will be conducted as open style judging.</w:t>
      </w:r>
    </w:p>
    <w:p w14:paraId="758886FC" w14:textId="77777777" w:rsidR="00840A96" w:rsidRDefault="00840A96" w:rsidP="00840A96">
      <w:pPr>
        <w:pStyle w:val="Heading3"/>
        <w:numPr>
          <w:ilvl w:val="2"/>
          <w:numId w:val="1"/>
        </w:numPr>
        <w:jc w:val="both"/>
        <w:rPr>
          <w:rFonts w:cs="Arial"/>
          <w:b/>
          <w:bCs w:val="0"/>
          <w:szCs w:val="20"/>
        </w:rPr>
      </w:pPr>
      <w:r w:rsidRPr="00AC4D11">
        <w:rPr>
          <w:rFonts w:cs="Arial"/>
          <w:bCs w:val="0"/>
          <w:szCs w:val="20"/>
        </w:rPr>
        <w:t>After the completion of five (5) judging engagements, the full Tutor Panel shall set and mark a written paper to test the Cadet's knowledge to date.  The paper shall consist of</w:t>
      </w:r>
      <w:r>
        <w:rPr>
          <w:rFonts w:cs="Arial"/>
          <w:bCs w:val="0"/>
          <w:szCs w:val="20"/>
        </w:rPr>
        <w:t>:</w:t>
      </w:r>
    </w:p>
    <w:p w14:paraId="11AF5E45"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questions on general aspects of judging; and</w:t>
      </w:r>
    </w:p>
    <w:p w14:paraId="0FC04620"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specific questions on the chosen breed group.</w:t>
      </w:r>
    </w:p>
    <w:p w14:paraId="5E4EF0EC" w14:textId="77777777" w:rsidR="00840A96" w:rsidRPr="00AC4D11" w:rsidRDefault="00840A96" w:rsidP="00840A96">
      <w:pPr>
        <w:pStyle w:val="Heading3"/>
        <w:numPr>
          <w:ilvl w:val="2"/>
          <w:numId w:val="1"/>
        </w:numPr>
        <w:jc w:val="both"/>
        <w:rPr>
          <w:rFonts w:cs="Arial"/>
          <w:b/>
          <w:bCs w:val="0"/>
          <w:szCs w:val="20"/>
        </w:rPr>
      </w:pPr>
      <w:r>
        <w:rPr>
          <w:rFonts w:cs="Arial"/>
          <w:bCs w:val="0"/>
          <w:szCs w:val="20"/>
        </w:rPr>
        <w:t>The</w:t>
      </w:r>
      <w:r w:rsidRPr="00AC4D11">
        <w:rPr>
          <w:rFonts w:cs="Arial"/>
          <w:bCs w:val="0"/>
          <w:szCs w:val="20"/>
        </w:rPr>
        <w:t xml:space="preserve"> test is not </w:t>
      </w:r>
      <w:r>
        <w:rPr>
          <w:rFonts w:cs="Arial"/>
          <w:bCs w:val="0"/>
          <w:szCs w:val="20"/>
        </w:rPr>
        <w:t>to be treated</w:t>
      </w:r>
      <w:r w:rsidRPr="00AC4D11">
        <w:rPr>
          <w:rFonts w:cs="Arial"/>
          <w:bCs w:val="0"/>
          <w:szCs w:val="20"/>
        </w:rPr>
        <w:t xml:space="preserve"> as an eliminating exam</w:t>
      </w:r>
      <w:r>
        <w:rPr>
          <w:rFonts w:cs="Arial"/>
          <w:bCs w:val="0"/>
          <w:szCs w:val="20"/>
        </w:rPr>
        <w:t xml:space="preserve"> but </w:t>
      </w:r>
      <w:r w:rsidRPr="00AC4D11">
        <w:rPr>
          <w:rFonts w:cs="Arial"/>
          <w:bCs w:val="0"/>
          <w:szCs w:val="20"/>
        </w:rPr>
        <w:t>to help both the Cadet and the Tutor Judges to assess progre</w:t>
      </w:r>
      <w:r>
        <w:rPr>
          <w:rFonts w:cs="Arial"/>
          <w:bCs w:val="0"/>
          <w:szCs w:val="20"/>
        </w:rPr>
        <w:t>ss; marking is not severe</w:t>
      </w:r>
      <w:r w:rsidRPr="00AC4D11">
        <w:rPr>
          <w:rFonts w:cs="Arial"/>
          <w:bCs w:val="0"/>
          <w:szCs w:val="20"/>
        </w:rPr>
        <w:t>.  After the test has been marked, the full Tutor Panel will invite the Cadet to meet with them to discuss answers and to point out and correct any deficiencies.</w:t>
      </w:r>
    </w:p>
    <w:p w14:paraId="157D6986" w14:textId="77777777" w:rsidR="00840A96" w:rsidRPr="00AC4D11" w:rsidRDefault="00840A96" w:rsidP="00840A96">
      <w:pPr>
        <w:pStyle w:val="Heading3"/>
        <w:numPr>
          <w:ilvl w:val="2"/>
          <w:numId w:val="1"/>
        </w:numPr>
        <w:jc w:val="both"/>
        <w:rPr>
          <w:rFonts w:cs="Arial"/>
          <w:b/>
          <w:bCs w:val="0"/>
          <w:szCs w:val="20"/>
        </w:rPr>
      </w:pPr>
      <w:r>
        <w:rPr>
          <w:rFonts w:cs="Arial"/>
          <w:bCs w:val="0"/>
          <w:szCs w:val="20"/>
        </w:rPr>
        <w:t>At</w:t>
      </w:r>
      <w:r w:rsidRPr="00AC4D11">
        <w:rPr>
          <w:rFonts w:cs="Arial"/>
          <w:bCs w:val="0"/>
          <w:szCs w:val="20"/>
        </w:rPr>
        <w:t xml:space="preserve"> least one (1) of the judging engagements must be carried out interstate.  This is designed to give the Cadet the experience of examining cats outside of their own Fancy </w:t>
      </w:r>
      <w:r>
        <w:rPr>
          <w:rFonts w:cs="Arial"/>
          <w:bCs w:val="0"/>
          <w:szCs w:val="20"/>
        </w:rPr>
        <w:t>and enhance their knowledge.</w:t>
      </w:r>
    </w:p>
    <w:p w14:paraId="074600B7"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 xml:space="preserve">The Tutor Panel in consultation with </w:t>
      </w:r>
      <w:r>
        <w:rPr>
          <w:rFonts w:cs="Arial"/>
          <w:bCs w:val="0"/>
          <w:szCs w:val="20"/>
        </w:rPr>
        <w:t xml:space="preserve">C.A.N.T. (Inc.) </w:t>
      </w:r>
      <w:r w:rsidRPr="00AC4D11">
        <w:rPr>
          <w:rFonts w:cs="Arial"/>
          <w:bCs w:val="0"/>
          <w:szCs w:val="20"/>
        </w:rPr>
        <w:t>will arrange the interstate judging engagement; the Cadet must be prepared to pay at least two thirds of the travel expenses.</w:t>
      </w:r>
    </w:p>
    <w:p w14:paraId="23962773"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The required interstate judging engagement shall be undertaken only when the full Tutor Panel considers the Cadet has enough knowledge and experience to examine cats under a Tutor Judge in another State or Territory.  It should not be undertaken until at least eight (8) judging engagements have been completed.</w:t>
      </w:r>
    </w:p>
    <w:p w14:paraId="52743EBE"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Should the full Tutor Panel decide after consulting together, that more tuition is required before allowing the Cadet to undertake the interstate judging engagement, further local judging engagements will be arranged.</w:t>
      </w:r>
    </w:p>
    <w:p w14:paraId="5097E24E"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lastRenderedPageBreak/>
        <w:t>At the completion of the ten (10) or more programmed assignments as required by the Tutor Panel, the Cadet shall undertake a theoretical examination.</w:t>
      </w:r>
    </w:p>
    <w:p w14:paraId="6DD197A9" w14:textId="77777777" w:rsidR="00840A96" w:rsidRPr="00E76350" w:rsidRDefault="00840A96" w:rsidP="00840A96">
      <w:pPr>
        <w:pStyle w:val="Heading2"/>
        <w:numPr>
          <w:ilvl w:val="1"/>
          <w:numId w:val="1"/>
        </w:numPr>
      </w:pPr>
      <w:r>
        <w:t>EXAMINATION</w:t>
      </w:r>
    </w:p>
    <w:p w14:paraId="1CB4199F"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One month's notice in writing shall be given to the Cadet of the intention to conduct a theoretical examination.</w:t>
      </w:r>
    </w:p>
    <w:p w14:paraId="4447998A"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The pass mark for all examinations shall be 80%.</w:t>
      </w:r>
    </w:p>
    <w:p w14:paraId="09DA267E"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Theoretical examinations shall be in two parts:</w:t>
      </w:r>
    </w:p>
    <w:p w14:paraId="11035DB5"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Questions about ethics and mechanics (80% pass) (ie general aspects of judging and general knowledge of cats); and</w:t>
      </w:r>
    </w:p>
    <w:p w14:paraId="492EA97E"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Questions relating to the breeds within the chosen group (80% pass).  NOTE: Those extending their licence only need sit this part.</w:t>
      </w:r>
    </w:p>
    <w:p w14:paraId="1E291E38"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No time limit is set for completion of the paper but the examination must be supervised by at least one member of the Tutor Panel.</w:t>
      </w:r>
    </w:p>
    <w:p w14:paraId="2A78FCD9"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 xml:space="preserve">Theoretical examination papers shall be set by the full Tutor Panel and shall be photocopied and marked independently by each member of the Tutor Panel; and for a final score, an aggregate of those marks will be taken. </w:t>
      </w:r>
    </w:p>
    <w:p w14:paraId="7E88D4A3"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Examinations will be conducted as follows:</w:t>
      </w:r>
    </w:p>
    <w:p w14:paraId="6252802D"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On completion of lectures;</w:t>
      </w:r>
    </w:p>
    <w:p w14:paraId="120C2E12"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Halfway point in programmed assignments; and</w:t>
      </w:r>
    </w:p>
    <w:p w14:paraId="78501558"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Completion of programmed assignments.</w:t>
      </w:r>
    </w:p>
    <w:p w14:paraId="334FC2A3"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 xml:space="preserve">The Cadet Judge shall be notified within one month of sitting the examination </w:t>
      </w:r>
      <w:r>
        <w:rPr>
          <w:rFonts w:cs="Arial"/>
          <w:bCs w:val="0"/>
          <w:szCs w:val="20"/>
        </w:rPr>
        <w:t>10</w:t>
      </w:r>
      <w:r w:rsidRPr="00AC4D11">
        <w:rPr>
          <w:rFonts w:cs="Arial"/>
          <w:bCs w:val="0"/>
          <w:szCs w:val="20"/>
        </w:rPr>
        <w:t>.</w:t>
      </w:r>
      <w:r>
        <w:rPr>
          <w:rFonts w:cs="Arial"/>
          <w:bCs w:val="0"/>
          <w:szCs w:val="20"/>
        </w:rPr>
        <w:t>4</w:t>
      </w:r>
      <w:r w:rsidRPr="00AC4D11">
        <w:rPr>
          <w:rFonts w:cs="Arial"/>
          <w:bCs w:val="0"/>
          <w:szCs w:val="20"/>
        </w:rPr>
        <w:t xml:space="preserve">.6(c) whether or not the Tutor Panel considers that they have successfully completed training.  If successful the Tutor Panel will make a recommendation for inclusion on </w:t>
      </w:r>
      <w:r>
        <w:rPr>
          <w:rFonts w:cs="Arial"/>
          <w:bCs w:val="0"/>
          <w:szCs w:val="20"/>
        </w:rPr>
        <w:t xml:space="preserve">C.A.N.T. (Inc.) </w:t>
      </w:r>
      <w:r w:rsidRPr="00AC4D11">
        <w:rPr>
          <w:rFonts w:cs="Arial"/>
          <w:bCs w:val="0"/>
          <w:szCs w:val="20"/>
        </w:rPr>
        <w:t>Judges Panel as a Junior Judge.</w:t>
      </w:r>
    </w:p>
    <w:p w14:paraId="15EAAFD3"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A Cadet Judge obtaining a pass mark between 70% and 80% can apply to sit a supplementary examination.</w:t>
      </w:r>
    </w:p>
    <w:p w14:paraId="6767E580"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For Cadets who fail a course, only one re-application for a cou</w:t>
      </w:r>
      <w:r>
        <w:rPr>
          <w:rFonts w:cs="Arial"/>
          <w:bCs w:val="0"/>
          <w:szCs w:val="20"/>
        </w:rPr>
        <w:t>rse on that group is permitted.</w:t>
      </w:r>
    </w:p>
    <w:p w14:paraId="17DC5404" w14:textId="77777777" w:rsidR="00840A96" w:rsidRPr="00E76350" w:rsidRDefault="00840A96" w:rsidP="00840A96">
      <w:pPr>
        <w:pStyle w:val="Heading2"/>
        <w:numPr>
          <w:ilvl w:val="1"/>
          <w:numId w:val="1"/>
        </w:numPr>
      </w:pPr>
      <w:r>
        <w:t>JUNIOR JUDGE</w:t>
      </w:r>
    </w:p>
    <w:p w14:paraId="7A8FE23C"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 xml:space="preserve">A Junior Judge is a person who has completed training as a Cadet Judge to the satisfaction of the Tutor Panel and has been recommended as such to C.A.N.T. </w:t>
      </w:r>
      <w:r>
        <w:rPr>
          <w:rFonts w:cs="Arial"/>
          <w:bCs w:val="0"/>
          <w:szCs w:val="20"/>
        </w:rPr>
        <w:t>(Inc.)</w:t>
      </w:r>
      <w:r w:rsidRPr="00AC4D11">
        <w:rPr>
          <w:rFonts w:cs="Arial"/>
          <w:bCs w:val="0"/>
          <w:szCs w:val="20"/>
        </w:rPr>
        <w:t>.</w:t>
      </w:r>
    </w:p>
    <w:p w14:paraId="7CE70E41" w14:textId="77777777" w:rsidR="00840A96" w:rsidRDefault="00840A96" w:rsidP="00840A96">
      <w:pPr>
        <w:pStyle w:val="Heading3"/>
        <w:numPr>
          <w:ilvl w:val="2"/>
          <w:numId w:val="1"/>
        </w:numPr>
        <w:jc w:val="both"/>
        <w:rPr>
          <w:rFonts w:cs="Arial"/>
          <w:b/>
          <w:bCs w:val="0"/>
          <w:szCs w:val="20"/>
        </w:rPr>
      </w:pPr>
      <w:r w:rsidRPr="00AC4D11">
        <w:rPr>
          <w:rFonts w:cs="Arial"/>
          <w:bCs w:val="0"/>
          <w:szCs w:val="20"/>
        </w:rPr>
        <w:t>A Junior Judge may judge at shows</w:t>
      </w:r>
      <w:r>
        <w:rPr>
          <w:rFonts w:cs="Arial"/>
          <w:bCs w:val="0"/>
          <w:szCs w:val="20"/>
        </w:rPr>
        <w:t>:</w:t>
      </w:r>
    </w:p>
    <w:p w14:paraId="471ADA8F"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Open kitten classes;</w:t>
      </w:r>
    </w:p>
    <w:p w14:paraId="6C3F7F08"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Open neuter classes;</w:t>
      </w:r>
    </w:p>
    <w:p w14:paraId="5AF94300"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 xml:space="preserve">Domestic (unpedigree/part pedigree) classes; </w:t>
      </w:r>
    </w:p>
    <w:p w14:paraId="278C42D3"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All side classes; and</w:t>
      </w:r>
    </w:p>
    <w:p w14:paraId="4AEC5ABD"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The minimum number of exhibits handled in that time is at the discretion of the Tutor Panel.</w:t>
      </w:r>
    </w:p>
    <w:p w14:paraId="6861E670"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 xml:space="preserve">Judging engagements will be under the supervision of a designated Judge who will write a report commenting on the </w:t>
      </w:r>
      <w:r>
        <w:rPr>
          <w:rFonts w:cs="Arial"/>
          <w:bCs w:val="0"/>
          <w:szCs w:val="20"/>
        </w:rPr>
        <w:t>Junior Judge</w:t>
      </w:r>
      <w:r w:rsidRPr="00AC4D11">
        <w:rPr>
          <w:rFonts w:cs="Arial"/>
          <w:bCs w:val="0"/>
          <w:szCs w:val="20"/>
        </w:rPr>
        <w:t>'s capabilities, diligence, deportm</w:t>
      </w:r>
      <w:r>
        <w:rPr>
          <w:rFonts w:cs="Arial"/>
          <w:bCs w:val="0"/>
          <w:szCs w:val="20"/>
        </w:rPr>
        <w:t>ent, suitability and knowledge.</w:t>
      </w:r>
    </w:p>
    <w:p w14:paraId="0ED25877"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Junior Judges are not permitted to carry out interstate judging engagements.</w:t>
      </w:r>
    </w:p>
    <w:p w14:paraId="369897C9"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 xml:space="preserve">After five (5) judging engagements over a period of not less than twelve (12) months, the Tutor Panel shall again assess the Junior </w:t>
      </w:r>
      <w:r>
        <w:rPr>
          <w:rFonts w:cs="Arial"/>
          <w:bCs w:val="0"/>
          <w:szCs w:val="20"/>
        </w:rPr>
        <w:t>Judge's progress.</w:t>
      </w:r>
    </w:p>
    <w:p w14:paraId="1703C999"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 xml:space="preserve">If, in the opinion of the Tutor Panel, the Junior Judge is worthy of being elevated to Open Judge status, </w:t>
      </w:r>
      <w:r>
        <w:rPr>
          <w:rFonts w:cs="Arial"/>
          <w:bCs w:val="0"/>
          <w:szCs w:val="20"/>
        </w:rPr>
        <w:t xml:space="preserve">C.A.N.T. (Inc.) </w:t>
      </w:r>
      <w:r w:rsidRPr="00AC4D11">
        <w:rPr>
          <w:rFonts w:cs="Arial"/>
          <w:bCs w:val="0"/>
          <w:szCs w:val="20"/>
        </w:rPr>
        <w:t xml:space="preserve">shall be advised and the Junior Judge will then take a place on </w:t>
      </w:r>
      <w:r>
        <w:rPr>
          <w:rFonts w:cs="Arial"/>
          <w:bCs w:val="0"/>
          <w:szCs w:val="20"/>
        </w:rPr>
        <w:t xml:space="preserve">C.A.N.T. (Inc.) </w:t>
      </w:r>
      <w:r w:rsidRPr="00AC4D11">
        <w:rPr>
          <w:rFonts w:cs="Arial"/>
          <w:bCs w:val="0"/>
          <w:szCs w:val="20"/>
        </w:rPr>
        <w:t>list of Open Judges for the specified group.</w:t>
      </w:r>
    </w:p>
    <w:p w14:paraId="0759A251"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Should the Junior Judge not fully satisfy the standards of the Tutor Panel, the Junior Judge may be asked to undertake further judging engagements.</w:t>
      </w:r>
    </w:p>
    <w:p w14:paraId="14B4A597" w14:textId="77777777" w:rsidR="00840A96" w:rsidRDefault="00840A96" w:rsidP="00840A96">
      <w:pPr>
        <w:pStyle w:val="Heading2"/>
        <w:numPr>
          <w:ilvl w:val="1"/>
          <w:numId w:val="1"/>
        </w:numPr>
      </w:pPr>
      <w:r>
        <w:t>OPEN JUDGE</w:t>
      </w:r>
    </w:p>
    <w:p w14:paraId="7141531E"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 xml:space="preserve">An Open Judge is a person who has completed training as a Junior Judge to the satisfaction of the Tutor Panel and has been recommended as such to C.A.N.T. </w:t>
      </w:r>
      <w:r>
        <w:rPr>
          <w:rFonts w:cs="Arial"/>
          <w:bCs w:val="0"/>
          <w:szCs w:val="20"/>
        </w:rPr>
        <w:t>(Inc.)</w:t>
      </w:r>
      <w:r w:rsidRPr="00AC4D11">
        <w:rPr>
          <w:rFonts w:cs="Arial"/>
          <w:bCs w:val="0"/>
          <w:szCs w:val="20"/>
        </w:rPr>
        <w:t>.</w:t>
      </w:r>
    </w:p>
    <w:p w14:paraId="721E87C1"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An Open Judge must be twenty-one (21) years of age at the time of promotion.</w:t>
      </w:r>
    </w:p>
    <w:p w14:paraId="184AD9A6"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lastRenderedPageBreak/>
        <w:t>An Open Judge is permitted to undertake judging engagements covering all classes for the specified group, including interstate judging engagements.</w:t>
      </w:r>
    </w:p>
    <w:p w14:paraId="0A8C6364"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 xml:space="preserve">An Open Judge, after three (3) years or having completed at least six (6) judging engagements, is considered a Senior Judge for the specified group, and may be recommended by </w:t>
      </w:r>
      <w:r>
        <w:rPr>
          <w:rFonts w:cs="Arial"/>
          <w:bCs w:val="0"/>
          <w:szCs w:val="20"/>
        </w:rPr>
        <w:t xml:space="preserve">C.A.N.T. (Inc.) </w:t>
      </w:r>
      <w:r w:rsidRPr="00AC4D11">
        <w:rPr>
          <w:rFonts w:cs="Arial"/>
          <w:bCs w:val="0"/>
          <w:szCs w:val="20"/>
        </w:rPr>
        <w:t xml:space="preserve">for elevation to the ACF </w:t>
      </w:r>
      <w:r>
        <w:rPr>
          <w:rFonts w:cs="Arial"/>
          <w:bCs w:val="0"/>
          <w:szCs w:val="20"/>
        </w:rPr>
        <w:t>(Inc.)</w:t>
      </w:r>
      <w:r w:rsidRPr="00AC4D11">
        <w:rPr>
          <w:rFonts w:cs="Arial"/>
          <w:bCs w:val="0"/>
          <w:szCs w:val="20"/>
        </w:rPr>
        <w:t xml:space="preserve"> Panel of Judges where they will be eligible to judge at National Shows and will be known as Australian National Judges.</w:t>
      </w:r>
    </w:p>
    <w:p w14:paraId="46CD9BA4" w14:textId="77777777" w:rsidR="00840A96" w:rsidRDefault="00840A96" w:rsidP="00840A96">
      <w:pPr>
        <w:pStyle w:val="Heading2"/>
        <w:numPr>
          <w:ilvl w:val="1"/>
          <w:numId w:val="1"/>
        </w:numPr>
      </w:pPr>
      <w:r>
        <w:t>EXTENDING QUALIFICATIONS</w:t>
      </w:r>
    </w:p>
    <w:p w14:paraId="58D8B1C7"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 xml:space="preserve">A Open Judge who has already qualified in one or more groups under this or some other recognised Judges Training Scheme and who wishes to extend their qualifications into another group may apply to </w:t>
      </w:r>
      <w:r>
        <w:rPr>
          <w:rFonts w:cs="Arial"/>
          <w:bCs w:val="0"/>
          <w:szCs w:val="20"/>
        </w:rPr>
        <w:t xml:space="preserve">C.A.N.T. (Inc.) </w:t>
      </w:r>
      <w:r w:rsidRPr="00AC4D11">
        <w:rPr>
          <w:rFonts w:cs="Arial"/>
          <w:bCs w:val="0"/>
          <w:szCs w:val="20"/>
        </w:rPr>
        <w:t xml:space="preserve">for training.  The Judge is exempted from meeting the requirements of Clause </w:t>
      </w:r>
      <w:r>
        <w:rPr>
          <w:rFonts w:cs="Arial"/>
          <w:bCs w:val="0"/>
          <w:szCs w:val="20"/>
        </w:rPr>
        <w:t>10.1</w:t>
      </w:r>
      <w:r w:rsidRPr="00AC4D11">
        <w:rPr>
          <w:rFonts w:cs="Arial"/>
          <w:bCs w:val="0"/>
          <w:szCs w:val="20"/>
        </w:rPr>
        <w:t>.</w:t>
      </w:r>
    </w:p>
    <w:p w14:paraId="0C28F8E9"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When accepted for training, the Judge becomes a Cadet Judge in the chosen group.</w:t>
      </w:r>
    </w:p>
    <w:p w14:paraId="1AE1BF6A"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 xml:space="preserve">Training and examinations can be taken for only one Group at a time.  A Judge cannot sit for examination in another group at the same show at which they are officiating unless a dispensation has been granted by C.A.N.T. </w:t>
      </w:r>
      <w:r>
        <w:rPr>
          <w:rFonts w:cs="Arial"/>
          <w:bCs w:val="0"/>
          <w:szCs w:val="20"/>
        </w:rPr>
        <w:t>(Inc.)</w:t>
      </w:r>
      <w:r w:rsidRPr="00AC4D11">
        <w:rPr>
          <w:rFonts w:cs="Arial"/>
          <w:bCs w:val="0"/>
          <w:szCs w:val="20"/>
        </w:rPr>
        <w:t>.</w:t>
      </w:r>
    </w:p>
    <w:p w14:paraId="617904E5"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 xml:space="preserve">A minimum of eight (8) programmed assignments must be completed instead of the mandatory ten (10) for a novice Cadet.  The halfway written test is conducted after the completion of at least four (4) programmed assignments.  Otherwise training is as detailed in Clause </w:t>
      </w:r>
      <w:r>
        <w:rPr>
          <w:rFonts w:cs="Arial"/>
          <w:bCs w:val="0"/>
          <w:szCs w:val="20"/>
        </w:rPr>
        <w:t>10</w:t>
      </w:r>
      <w:r w:rsidRPr="00AC4D11">
        <w:rPr>
          <w:rFonts w:cs="Arial"/>
          <w:bCs w:val="0"/>
          <w:szCs w:val="20"/>
        </w:rPr>
        <w:t>.</w:t>
      </w:r>
      <w:r>
        <w:rPr>
          <w:rFonts w:cs="Arial"/>
          <w:bCs w:val="0"/>
          <w:szCs w:val="20"/>
        </w:rPr>
        <w:t>3</w:t>
      </w:r>
      <w:r w:rsidRPr="00AC4D11">
        <w:rPr>
          <w:rFonts w:cs="Arial"/>
          <w:bCs w:val="0"/>
          <w:szCs w:val="20"/>
        </w:rPr>
        <w:t>.</w:t>
      </w:r>
    </w:p>
    <w:p w14:paraId="7ABDB8A7"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 xml:space="preserve">The Tutor Panel at the completion of six (6) programmed assignments shall arrange the interstate judging engagement if it is considered that the </w:t>
      </w:r>
      <w:r>
        <w:rPr>
          <w:rFonts w:cs="Arial"/>
          <w:bCs w:val="0"/>
          <w:szCs w:val="20"/>
        </w:rPr>
        <w:t>Cadet is sufficiently prepared.</w:t>
      </w:r>
    </w:p>
    <w:p w14:paraId="5B61DB59"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 xml:space="preserve">On successfully passing the final theory examination, the Cadet will qualify as a Junior Judge in the chosen group and be subject to the provisions of Clause </w:t>
      </w:r>
      <w:r>
        <w:rPr>
          <w:rFonts w:cs="Arial"/>
          <w:bCs w:val="0"/>
          <w:szCs w:val="20"/>
        </w:rPr>
        <w:t>10</w:t>
      </w:r>
      <w:r w:rsidRPr="00AC4D11">
        <w:rPr>
          <w:rFonts w:cs="Arial"/>
          <w:bCs w:val="0"/>
          <w:szCs w:val="20"/>
        </w:rPr>
        <w:t>.</w:t>
      </w:r>
      <w:r>
        <w:rPr>
          <w:rFonts w:cs="Arial"/>
          <w:bCs w:val="0"/>
          <w:szCs w:val="20"/>
        </w:rPr>
        <w:t>5</w:t>
      </w:r>
      <w:r w:rsidRPr="00AC4D11">
        <w:rPr>
          <w:rFonts w:cs="Arial"/>
          <w:bCs w:val="0"/>
          <w:szCs w:val="20"/>
        </w:rPr>
        <w:t>.</w:t>
      </w:r>
    </w:p>
    <w:p w14:paraId="5428C8C3" w14:textId="77777777" w:rsidR="00840A96" w:rsidRDefault="00840A96" w:rsidP="00840A96">
      <w:pPr>
        <w:pStyle w:val="Heading2"/>
        <w:numPr>
          <w:ilvl w:val="1"/>
          <w:numId w:val="1"/>
        </w:numPr>
      </w:pPr>
      <w:r>
        <w:t>TUTOR PANEL</w:t>
      </w:r>
    </w:p>
    <w:p w14:paraId="3BAABC1A" w14:textId="77777777" w:rsidR="00840A96" w:rsidRPr="00AC4D11" w:rsidRDefault="00840A96" w:rsidP="00840A96">
      <w:pPr>
        <w:pStyle w:val="Heading3"/>
        <w:numPr>
          <w:ilvl w:val="2"/>
          <w:numId w:val="1"/>
        </w:numPr>
        <w:jc w:val="both"/>
        <w:rPr>
          <w:rFonts w:cs="Arial"/>
          <w:b/>
          <w:bCs w:val="0"/>
          <w:szCs w:val="20"/>
        </w:rPr>
      </w:pPr>
      <w:r>
        <w:rPr>
          <w:rFonts w:cs="Arial"/>
          <w:bCs w:val="0"/>
          <w:szCs w:val="20"/>
        </w:rPr>
        <w:t xml:space="preserve">C.A.N.T. (Inc.) </w:t>
      </w:r>
      <w:r w:rsidRPr="00AC4D11">
        <w:rPr>
          <w:rFonts w:cs="Arial"/>
          <w:bCs w:val="0"/>
          <w:szCs w:val="20"/>
        </w:rPr>
        <w:t xml:space="preserve">or the Cat Breeders and Judges Association of Northern Territory shall select the Tutor Panel for any course.  Wherever possible, the Panel shall consist of at least three (3) Senior Judges, who are active in the cat fancy and officiate regularly. </w:t>
      </w:r>
    </w:p>
    <w:p w14:paraId="1FFF146E"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Each Panel shall be based on suitability, experience in the nominated group, and willingness to devote considerable time in the endeavour to turn out well-educated judges.  Each Tutor Judge must be prepared to give individual tuition to the Cadet during judging engagements and to participate in lectures and seminars for the benefit of the Cadet Judge.</w:t>
      </w:r>
    </w:p>
    <w:p w14:paraId="17BF716B"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 xml:space="preserve">The Panel is required to assess the suitability of a candidate </w:t>
      </w:r>
      <w:r>
        <w:rPr>
          <w:rFonts w:cs="Arial"/>
          <w:bCs w:val="0"/>
          <w:szCs w:val="20"/>
        </w:rPr>
        <w:t>to train as a</w:t>
      </w:r>
      <w:r w:rsidRPr="00AC4D11">
        <w:rPr>
          <w:rFonts w:cs="Arial"/>
          <w:bCs w:val="0"/>
          <w:szCs w:val="20"/>
        </w:rPr>
        <w:t xml:space="preserve"> Judge in the first instance and may set a preliminary examination for this purpose.</w:t>
      </w:r>
    </w:p>
    <w:p w14:paraId="266EC4DA"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Judging engagements for Cadet Judges should be arranged in consultation with the Show Manager; the Tutor Panel or by a member appointed for this task; and the Cadet.  The Tutor Panel or the Panel's appointed representative should consult the Show Manager at close of entries to ensure sufficient number of exhibits is available for the assignment.</w:t>
      </w:r>
    </w:p>
    <w:p w14:paraId="0282B4C4"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All the Cadet's judging engagements are to be supervised by a Judge designated by the Tutor Panel, who must supply a written report, commenting on the Cadet's capabilities, diligence, deportment, suitability and knowledge.  All reports are to be sent to the Cadet's Tutor Panel.  The supervising Judge's report shall be</w:t>
      </w:r>
      <w:r>
        <w:rPr>
          <w:rFonts w:cs="Arial"/>
          <w:bCs w:val="0"/>
          <w:szCs w:val="20"/>
        </w:rPr>
        <w:t xml:space="preserve"> confidential.</w:t>
      </w:r>
    </w:p>
    <w:p w14:paraId="6B5D8750"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It should be remembered that judging engagements are not designed to be tests of the Cadet's capabilities but a means of education; they are the basic learning process and will be supplemented by lectures</w:t>
      </w:r>
      <w:r>
        <w:rPr>
          <w:rFonts w:cs="Arial"/>
          <w:bCs w:val="0"/>
          <w:szCs w:val="20"/>
        </w:rPr>
        <w:t xml:space="preserve">, </w:t>
      </w:r>
      <w:r w:rsidRPr="00AC4D11">
        <w:rPr>
          <w:rFonts w:cs="Arial"/>
          <w:bCs w:val="0"/>
          <w:szCs w:val="20"/>
        </w:rPr>
        <w:t>seminars</w:t>
      </w:r>
      <w:r>
        <w:rPr>
          <w:rFonts w:cs="Arial"/>
          <w:bCs w:val="0"/>
          <w:szCs w:val="20"/>
        </w:rPr>
        <w:t xml:space="preserve"> and workshops as applicable</w:t>
      </w:r>
      <w:r w:rsidRPr="00AC4D11">
        <w:rPr>
          <w:rFonts w:cs="Arial"/>
          <w:bCs w:val="0"/>
          <w:szCs w:val="20"/>
        </w:rPr>
        <w:t>.</w:t>
      </w:r>
    </w:p>
    <w:p w14:paraId="7E1CE62C"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When the opportunity arises, Judges from interstate should be invited to instruct the Cadet Judge.  It should be remembered that as many supervising Judges as possible educate the Cadet during training to broaden knowledge.</w:t>
      </w:r>
    </w:p>
    <w:p w14:paraId="35B71C4C"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 xml:space="preserve">The Tutor Panel in consultation with </w:t>
      </w:r>
      <w:r>
        <w:rPr>
          <w:rFonts w:cs="Arial"/>
          <w:bCs w:val="0"/>
          <w:szCs w:val="20"/>
        </w:rPr>
        <w:t xml:space="preserve">C.A.N.T. (Inc.) </w:t>
      </w:r>
      <w:r w:rsidRPr="00AC4D11">
        <w:rPr>
          <w:rFonts w:cs="Arial"/>
          <w:bCs w:val="0"/>
          <w:szCs w:val="20"/>
        </w:rPr>
        <w:t>shall arrange the mandatory interstate judging engagement.  This judging engagement is to be supervised by an appropriately qualified Judge who must supply a written report on the visiting Cadet Judge to be sent to the Cadet's Tutor Panel.</w:t>
      </w:r>
    </w:p>
    <w:p w14:paraId="4CC56241"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Theoretical examination papers shall be set by the full Tutor Panel and shall be photocopied and marked independently by each member of the Tutor Panel; and for a final score, an aggregat</w:t>
      </w:r>
      <w:r>
        <w:rPr>
          <w:rFonts w:cs="Arial"/>
          <w:bCs w:val="0"/>
          <w:szCs w:val="20"/>
        </w:rPr>
        <w:t>e of those marks will be taken.</w:t>
      </w:r>
    </w:p>
    <w:p w14:paraId="4B573EDD"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t>The halfway written test is designed to help the Cadet and the Tutor Panel to assess progress, and afterwards the full Tutor Panel should meet with the Cadet to discuss answers and to correct any deficiencies.</w:t>
      </w:r>
    </w:p>
    <w:p w14:paraId="6D1389A9" w14:textId="77777777" w:rsidR="00840A96" w:rsidRPr="00AC4D11" w:rsidRDefault="00840A96" w:rsidP="00840A96">
      <w:pPr>
        <w:pStyle w:val="Heading3"/>
        <w:numPr>
          <w:ilvl w:val="2"/>
          <w:numId w:val="1"/>
        </w:numPr>
        <w:jc w:val="both"/>
        <w:rPr>
          <w:rFonts w:cs="Arial"/>
          <w:b/>
          <w:bCs w:val="0"/>
          <w:szCs w:val="20"/>
        </w:rPr>
      </w:pPr>
      <w:r w:rsidRPr="00AC4D11">
        <w:rPr>
          <w:rFonts w:cs="Arial"/>
          <w:bCs w:val="0"/>
          <w:szCs w:val="20"/>
        </w:rPr>
        <w:lastRenderedPageBreak/>
        <w:t>The full Tutor Panel shall assess the suitability of the Cadet Judge, for elevation to Junior Judge/Open Judge (as applicable), taking into account reports on the cats in all judging engagements; reports of the supervising Judges and the results of examinations.</w:t>
      </w:r>
    </w:p>
    <w:p w14:paraId="21950F62" w14:textId="77777777" w:rsidR="00840A96" w:rsidRPr="00120642" w:rsidRDefault="00840A96" w:rsidP="00840A96">
      <w:pPr>
        <w:pStyle w:val="Heading2"/>
        <w:numPr>
          <w:ilvl w:val="1"/>
          <w:numId w:val="1"/>
        </w:numPr>
      </w:pPr>
      <w:r w:rsidRPr="00120642">
        <w:t>RECORDS</w:t>
      </w:r>
    </w:p>
    <w:p w14:paraId="6E7BE729" w14:textId="77777777" w:rsidR="00840A96" w:rsidRPr="00120642" w:rsidRDefault="00840A96" w:rsidP="00840A96">
      <w:pPr>
        <w:pStyle w:val="Heading3"/>
        <w:numPr>
          <w:ilvl w:val="2"/>
          <w:numId w:val="1"/>
        </w:numPr>
        <w:jc w:val="both"/>
        <w:rPr>
          <w:rFonts w:cs="Arial"/>
          <w:b/>
          <w:bCs w:val="0"/>
          <w:szCs w:val="20"/>
        </w:rPr>
      </w:pPr>
      <w:r w:rsidRPr="00120642">
        <w:rPr>
          <w:rFonts w:cs="Arial"/>
          <w:bCs w:val="0"/>
          <w:szCs w:val="20"/>
        </w:rPr>
        <w:t>The Tutor Panel shall keep:</w:t>
      </w:r>
    </w:p>
    <w:p w14:paraId="225FF174"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A record of dates and type of all assignments (ie theory/practical) undertaken by the Cadet/Junior Judge.</w:t>
      </w:r>
    </w:p>
    <w:p w14:paraId="55BEB5CC" w14:textId="77777777" w:rsidR="00840A96" w:rsidRPr="00E735EA" w:rsidRDefault="00840A96"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 xml:space="preserve">All judges’ assessments reports, written assignments, judging critics, and examinations papers shall also be kept with this record.  </w:t>
      </w:r>
    </w:p>
    <w:p w14:paraId="105137F7" w14:textId="77777777" w:rsidR="00840A96" w:rsidRPr="00D16D4A" w:rsidRDefault="00840A96" w:rsidP="00840A96">
      <w:pPr>
        <w:pStyle w:val="Heading3"/>
        <w:numPr>
          <w:ilvl w:val="2"/>
          <w:numId w:val="1"/>
        </w:numPr>
        <w:jc w:val="both"/>
        <w:rPr>
          <w:rFonts w:cs="Arial"/>
          <w:b/>
          <w:bCs w:val="0"/>
          <w:szCs w:val="20"/>
        </w:rPr>
      </w:pPr>
      <w:r w:rsidRPr="00AC4D11">
        <w:rPr>
          <w:rFonts w:cs="Arial"/>
          <w:bCs w:val="0"/>
          <w:szCs w:val="20"/>
        </w:rPr>
        <w:t>All relevant reports and other documentation must be available for considera</w:t>
      </w:r>
      <w:r>
        <w:rPr>
          <w:rFonts w:cs="Arial"/>
          <w:bCs w:val="0"/>
          <w:szCs w:val="20"/>
        </w:rPr>
        <w:t>tion by the Tutor Panel at the time of assessments.</w:t>
      </w:r>
    </w:p>
    <w:p w14:paraId="16DCC4F1" w14:textId="77777777" w:rsidR="00840A96" w:rsidRDefault="00840A96" w:rsidP="00077F68">
      <w:pPr>
        <w:rPr>
          <w:sz w:val="12"/>
          <w:szCs w:val="12"/>
        </w:rPr>
        <w:sectPr w:rsidR="00840A96" w:rsidSect="00840A96">
          <w:headerReference w:type="even" r:id="rId41"/>
          <w:headerReference w:type="default" r:id="rId42"/>
          <w:footerReference w:type="even" r:id="rId43"/>
          <w:footerReference w:type="default" r:id="rId44"/>
          <w:headerReference w:type="first" r:id="rId45"/>
          <w:footerReference w:type="first" r:id="rId46"/>
          <w:pgSz w:w="11906" w:h="16838"/>
          <w:pgMar w:top="1134" w:right="1134" w:bottom="1134" w:left="1134" w:header="709" w:footer="709" w:gutter="0"/>
          <w:cols w:space="708"/>
          <w:docGrid w:linePitch="360"/>
        </w:sectPr>
      </w:pPr>
    </w:p>
    <w:p w14:paraId="2E7C0C98" w14:textId="77777777" w:rsidR="00C00FCF" w:rsidRPr="00990AAA" w:rsidRDefault="00C00FCF" w:rsidP="00990AAA">
      <w:pPr>
        <w:pStyle w:val="Heading1"/>
        <w:spacing w:before="120" w:after="120"/>
        <w:ind w:left="567" w:hanging="567"/>
        <w:rPr>
          <w:u w:val="single"/>
        </w:rPr>
      </w:pPr>
      <w:bookmarkStart w:id="10" w:name="_Toc380783939"/>
      <w:r w:rsidRPr="00990AAA">
        <w:rPr>
          <w:u w:val="single"/>
        </w:rPr>
        <w:lastRenderedPageBreak/>
        <w:t>DUTIES OF MANAGEMENT COMMITTEE</w:t>
      </w:r>
      <w:bookmarkEnd w:id="10"/>
    </w:p>
    <w:p w14:paraId="67FC0227" w14:textId="77777777" w:rsidR="00C00FCF" w:rsidRPr="00911E4F" w:rsidRDefault="00C00FCF" w:rsidP="00C00FCF">
      <w:pPr>
        <w:pStyle w:val="Heading2"/>
        <w:numPr>
          <w:ilvl w:val="1"/>
          <w:numId w:val="1"/>
        </w:numPr>
      </w:pPr>
      <w:r w:rsidRPr="00911E4F">
        <w:t>POSITIONS OF CANT (INC.) MANAGEMENT COMMITTEE</w:t>
      </w:r>
    </w:p>
    <w:p w14:paraId="49EB7154" w14:textId="77777777" w:rsidR="00C00FCF" w:rsidRPr="00495B3B" w:rsidRDefault="00C00FCF" w:rsidP="00C00FCF">
      <w:pPr>
        <w:pStyle w:val="Heading3"/>
        <w:numPr>
          <w:ilvl w:val="2"/>
          <w:numId w:val="1"/>
        </w:numPr>
        <w:jc w:val="both"/>
        <w:rPr>
          <w:rFonts w:cs="Arial"/>
        </w:rPr>
      </w:pPr>
      <w:r w:rsidRPr="00495B3B">
        <w:rPr>
          <w:rFonts w:cs="Arial"/>
        </w:rPr>
        <w:t xml:space="preserve">As set out under clause titled “Composition of Management Committee” of the Constitution, </w:t>
      </w:r>
      <w:r>
        <w:rPr>
          <w:rFonts w:cs="Arial"/>
        </w:rPr>
        <w:t>C.A.N.T. (Inc.)</w:t>
      </w:r>
      <w:r w:rsidRPr="00495B3B">
        <w:rPr>
          <w:rFonts w:cs="Arial"/>
        </w:rPr>
        <w:t xml:space="preserve"> Management Committee (the Committee) is declared at the Annual Gene</w:t>
      </w:r>
      <w:r>
        <w:rPr>
          <w:rFonts w:cs="Arial"/>
        </w:rPr>
        <w:t>ral Meeting of C.A.N.T. (Inc.).</w:t>
      </w:r>
    </w:p>
    <w:p w14:paraId="68677137" w14:textId="77777777" w:rsidR="00C00FCF" w:rsidRPr="00495B3B" w:rsidRDefault="00C00FCF" w:rsidP="00C00FCF">
      <w:pPr>
        <w:pStyle w:val="Heading2"/>
        <w:numPr>
          <w:ilvl w:val="1"/>
          <w:numId w:val="1"/>
        </w:numPr>
      </w:pPr>
      <w:r w:rsidRPr="00495B3B">
        <w:t>SELECTION CRITERIA REQUIREMENTS FOR CERTAIN POSITIONS</w:t>
      </w:r>
    </w:p>
    <w:p w14:paraId="636F32AE" w14:textId="77777777" w:rsidR="00C00FCF" w:rsidRPr="00495B3B" w:rsidRDefault="00C00FCF" w:rsidP="00C00FCF">
      <w:pPr>
        <w:pStyle w:val="Heading3"/>
        <w:numPr>
          <w:ilvl w:val="2"/>
          <w:numId w:val="1"/>
        </w:numPr>
        <w:jc w:val="both"/>
        <w:rPr>
          <w:rFonts w:cs="Arial"/>
        </w:rPr>
      </w:pPr>
      <w:r w:rsidRPr="00495B3B">
        <w:rPr>
          <w:rFonts w:cs="Arial"/>
        </w:rPr>
        <w:t>Before a nomination is accepted for the position of Secretary, Treasurer or Registrar the nominee will be required to demonstrate their ability to satisfy the selectio</w:t>
      </w:r>
      <w:r>
        <w:rPr>
          <w:rFonts w:cs="Arial"/>
        </w:rPr>
        <w:t>n criteria for these positions.</w:t>
      </w:r>
    </w:p>
    <w:p w14:paraId="3BF82609" w14:textId="77777777" w:rsidR="00C00FCF" w:rsidRPr="00495B3B" w:rsidRDefault="00C00FCF" w:rsidP="00C00FCF">
      <w:pPr>
        <w:pStyle w:val="Heading3"/>
        <w:numPr>
          <w:ilvl w:val="2"/>
          <w:numId w:val="1"/>
        </w:numPr>
        <w:jc w:val="both"/>
        <w:rPr>
          <w:rFonts w:cs="Arial"/>
        </w:rPr>
      </w:pPr>
      <w:r w:rsidRPr="00495B3B">
        <w:rPr>
          <w:rFonts w:cs="Arial"/>
        </w:rPr>
        <w:t>In cases where a ballot is to be conducted for the positions of Secretary, Treasurer or Registrar a statement of qualifications/experience/attributes of each nominee is to accompany the ballot paper.</w:t>
      </w:r>
    </w:p>
    <w:p w14:paraId="39D80588" w14:textId="77777777" w:rsidR="00C00FCF" w:rsidRPr="00495B3B" w:rsidRDefault="00C00FCF" w:rsidP="00C00FCF">
      <w:pPr>
        <w:pStyle w:val="Heading2"/>
        <w:numPr>
          <w:ilvl w:val="1"/>
          <w:numId w:val="1"/>
        </w:numPr>
      </w:pPr>
      <w:r w:rsidRPr="00495B3B">
        <w:t>RESPONSIBILITIES OF CANT (INC.) MANAGEMENT COMMITTEE</w:t>
      </w:r>
    </w:p>
    <w:p w14:paraId="2F58F937" w14:textId="77777777" w:rsidR="00C00FCF" w:rsidRPr="00495B3B" w:rsidRDefault="00C00FCF" w:rsidP="00C00FCF">
      <w:pPr>
        <w:pStyle w:val="Heading3"/>
        <w:numPr>
          <w:ilvl w:val="2"/>
          <w:numId w:val="1"/>
        </w:numPr>
        <w:jc w:val="both"/>
        <w:rPr>
          <w:rFonts w:cs="Arial"/>
        </w:rPr>
      </w:pPr>
      <w:r w:rsidRPr="00495B3B">
        <w:rPr>
          <w:rFonts w:cs="Arial"/>
        </w:rPr>
        <w:t xml:space="preserve">The duties and responsibilities of the </w:t>
      </w:r>
      <w:r>
        <w:rPr>
          <w:rFonts w:cs="Arial"/>
        </w:rPr>
        <w:t xml:space="preserve">Management </w:t>
      </w:r>
      <w:r w:rsidRPr="00495B3B">
        <w:rPr>
          <w:rFonts w:cs="Arial"/>
        </w:rPr>
        <w:t>Committee are as set out hereunder.</w:t>
      </w:r>
    </w:p>
    <w:p w14:paraId="035D7F69" w14:textId="77777777" w:rsidR="00C00FCF" w:rsidRPr="00495B3B" w:rsidRDefault="00C00FCF" w:rsidP="00C00FCF">
      <w:pPr>
        <w:pStyle w:val="Heading2"/>
        <w:numPr>
          <w:ilvl w:val="1"/>
          <w:numId w:val="1"/>
        </w:numPr>
      </w:pPr>
      <w:r w:rsidRPr="00495B3B">
        <w:t>PRESIDENT</w:t>
      </w:r>
    </w:p>
    <w:p w14:paraId="34ED9D1C" w14:textId="77777777" w:rsidR="00C00FCF" w:rsidRPr="00495B3B" w:rsidRDefault="00C00FCF" w:rsidP="00C00FCF">
      <w:pPr>
        <w:pStyle w:val="Heading3"/>
        <w:numPr>
          <w:ilvl w:val="2"/>
          <w:numId w:val="1"/>
        </w:numPr>
        <w:jc w:val="both"/>
        <w:rPr>
          <w:rFonts w:cs="Arial"/>
        </w:rPr>
      </w:pPr>
      <w:r w:rsidRPr="00495B3B">
        <w:rPr>
          <w:rFonts w:cs="Arial"/>
        </w:rPr>
        <w:t xml:space="preserve">The President must be conversant with all issues pertaining to </w:t>
      </w:r>
      <w:r>
        <w:rPr>
          <w:rFonts w:cs="Arial"/>
        </w:rPr>
        <w:t>C.A.N.T. (Inc.)</w:t>
      </w:r>
      <w:r w:rsidRPr="00495B3B">
        <w:rPr>
          <w:rFonts w:cs="Arial"/>
        </w:rPr>
        <w:t xml:space="preserve"> and responsible for:</w:t>
      </w:r>
    </w:p>
    <w:p w14:paraId="1AB11D55"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Chairing meetings.</w:t>
      </w:r>
    </w:p>
    <w:p w14:paraId="17BEF769"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Public Officer.</w:t>
      </w:r>
    </w:p>
    <w:p w14:paraId="14262D19"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Principal point of contact (liaison) with other bodies.</w:t>
      </w:r>
    </w:p>
    <w:p w14:paraId="179CC32B"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Initial contact on issues of dissatisfaction from members.</w:t>
      </w:r>
    </w:p>
    <w:p w14:paraId="73F80D1A"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Attending to and signing correspondence as required.</w:t>
      </w:r>
    </w:p>
    <w:p w14:paraId="0E1B9F66" w14:textId="77777777" w:rsidR="00C00FCF" w:rsidRPr="00495B3B" w:rsidRDefault="00C00FCF" w:rsidP="00C00FCF">
      <w:pPr>
        <w:pStyle w:val="Heading3"/>
        <w:numPr>
          <w:ilvl w:val="2"/>
          <w:numId w:val="1"/>
        </w:numPr>
        <w:jc w:val="both"/>
        <w:rPr>
          <w:rFonts w:cs="Arial"/>
        </w:rPr>
      </w:pPr>
      <w:r>
        <w:rPr>
          <w:rFonts w:cs="Arial"/>
        </w:rPr>
        <w:t>The retiring President:</w:t>
      </w:r>
    </w:p>
    <w:p w14:paraId="54BED6C2"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Shall ensure that the new incumbent is fully briefed on matters and a position report is given when “handing over” on all current business and business generally.</w:t>
      </w:r>
    </w:p>
    <w:p w14:paraId="3841ADFD"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Where the President is retiring from all Management Committees of C.A.N.T. (Inc.) then they shall be recognised in the honorary position of Immediate Past President.</w:t>
      </w:r>
    </w:p>
    <w:p w14:paraId="4ABC90C3" w14:textId="77777777" w:rsidR="00C00FCF" w:rsidRPr="00495B3B" w:rsidRDefault="00C00FCF" w:rsidP="00C00FCF">
      <w:pPr>
        <w:pStyle w:val="Heading3"/>
        <w:numPr>
          <w:ilvl w:val="2"/>
          <w:numId w:val="1"/>
        </w:numPr>
        <w:jc w:val="both"/>
        <w:rPr>
          <w:rFonts w:cs="Arial"/>
        </w:rPr>
      </w:pPr>
      <w:r w:rsidRPr="00495B3B">
        <w:rPr>
          <w:rFonts w:cs="Arial"/>
        </w:rPr>
        <w:t>Specific duties shall be:</w:t>
      </w:r>
    </w:p>
    <w:p w14:paraId="3F0A581D"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Chairman of Meetings:</w:t>
      </w:r>
    </w:p>
    <w:p w14:paraId="0AE3311F" w14:textId="77777777" w:rsidR="00C00FCF" w:rsidRPr="00E735EA" w:rsidRDefault="00873D03" w:rsidP="00E735EA">
      <w:pPr>
        <w:pStyle w:val="Heading3"/>
        <w:numPr>
          <w:ilvl w:val="4"/>
          <w:numId w:val="1"/>
        </w:numPr>
        <w:tabs>
          <w:tab w:val="clear" w:pos="1854"/>
          <w:tab w:val="num" w:pos="1701"/>
        </w:tabs>
        <w:jc w:val="both"/>
        <w:rPr>
          <w:rFonts w:cs="Arial"/>
          <w:bCs w:val="0"/>
          <w:sz w:val="18"/>
          <w:szCs w:val="18"/>
        </w:rPr>
      </w:pPr>
      <w:r>
        <w:rPr>
          <w:rFonts w:cs="Arial"/>
          <w:bCs w:val="0"/>
          <w:sz w:val="18"/>
          <w:szCs w:val="18"/>
        </w:rPr>
        <w:t>c</w:t>
      </w:r>
      <w:r w:rsidR="00C00FCF" w:rsidRPr="00E735EA">
        <w:rPr>
          <w:rFonts w:cs="Arial"/>
          <w:bCs w:val="0"/>
          <w:sz w:val="18"/>
          <w:szCs w:val="18"/>
        </w:rPr>
        <w:t>onversant with rules governing meetings (ie Joske’s Guide to Meetings and Procedures in Australia), and C.A.N.T. (Inc.) Constitution and Rules and Regulations).  Copies of which should be present at all meetings.</w:t>
      </w:r>
    </w:p>
    <w:p w14:paraId="48E02AE8" w14:textId="77777777" w:rsidR="00C00FCF" w:rsidRPr="00E735EA" w:rsidRDefault="00873D03" w:rsidP="00E735EA">
      <w:pPr>
        <w:pStyle w:val="Heading3"/>
        <w:numPr>
          <w:ilvl w:val="4"/>
          <w:numId w:val="1"/>
        </w:numPr>
        <w:tabs>
          <w:tab w:val="clear" w:pos="1854"/>
          <w:tab w:val="num" w:pos="1701"/>
        </w:tabs>
        <w:jc w:val="both"/>
        <w:rPr>
          <w:rFonts w:cs="Arial"/>
          <w:bCs w:val="0"/>
          <w:sz w:val="18"/>
          <w:szCs w:val="18"/>
        </w:rPr>
      </w:pPr>
      <w:r>
        <w:rPr>
          <w:rFonts w:cs="Arial"/>
          <w:bCs w:val="0"/>
          <w:sz w:val="18"/>
          <w:szCs w:val="18"/>
        </w:rPr>
        <w:t>s</w:t>
      </w:r>
      <w:r w:rsidR="00C00FCF" w:rsidRPr="00E735EA">
        <w:rPr>
          <w:rFonts w:cs="Arial"/>
          <w:bCs w:val="0"/>
          <w:sz w:val="18"/>
          <w:szCs w:val="18"/>
        </w:rPr>
        <w:t>hall not move motions at meetings, (however can make suggestions that others may put forward as proposals).</w:t>
      </w:r>
    </w:p>
    <w:p w14:paraId="5ADAEC68" w14:textId="77777777" w:rsidR="00C00FCF" w:rsidRPr="00E735EA" w:rsidRDefault="00873D03" w:rsidP="00E735EA">
      <w:pPr>
        <w:pStyle w:val="Heading3"/>
        <w:numPr>
          <w:ilvl w:val="4"/>
          <w:numId w:val="1"/>
        </w:numPr>
        <w:tabs>
          <w:tab w:val="clear" w:pos="1854"/>
          <w:tab w:val="num" w:pos="1701"/>
        </w:tabs>
        <w:jc w:val="both"/>
        <w:rPr>
          <w:rFonts w:cs="Arial"/>
          <w:bCs w:val="0"/>
          <w:sz w:val="18"/>
          <w:szCs w:val="18"/>
        </w:rPr>
      </w:pPr>
      <w:r>
        <w:rPr>
          <w:rFonts w:cs="Arial"/>
          <w:bCs w:val="0"/>
          <w:sz w:val="18"/>
          <w:szCs w:val="18"/>
        </w:rPr>
        <w:t>d</w:t>
      </w:r>
      <w:r w:rsidR="00C00FCF" w:rsidRPr="00E735EA">
        <w:rPr>
          <w:rFonts w:cs="Arial"/>
          <w:bCs w:val="0"/>
          <w:sz w:val="18"/>
          <w:szCs w:val="18"/>
        </w:rPr>
        <w:t>oes not vote at meetings of the Committee(s) other than where voting is tied, and then only has a casting vote.  When exercising a casting vote, where possible, reasons are to be given on position taken.</w:t>
      </w:r>
    </w:p>
    <w:p w14:paraId="1BAC41BA"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 xml:space="preserve">Public Officer: act in accordance with responsibilities as set out in the </w:t>
      </w:r>
      <w:r w:rsidRPr="00407121">
        <w:rPr>
          <w:rFonts w:eastAsia="Times New Roman" w:cs="Arial"/>
          <w:i/>
          <w:szCs w:val="20"/>
        </w:rPr>
        <w:t>Associations Act</w:t>
      </w:r>
      <w:r w:rsidRPr="00E735EA">
        <w:rPr>
          <w:rFonts w:eastAsia="Times New Roman" w:cs="Arial"/>
          <w:szCs w:val="20"/>
        </w:rPr>
        <w:t xml:space="preserve"> </w:t>
      </w:r>
      <w:r w:rsidRPr="00D13B44">
        <w:rPr>
          <w:rFonts w:eastAsia="Times New Roman" w:cs="Arial"/>
          <w:i/>
          <w:szCs w:val="20"/>
        </w:rPr>
        <w:t>20</w:t>
      </w:r>
      <w:r w:rsidR="00407121" w:rsidRPr="00D13B44">
        <w:rPr>
          <w:rFonts w:eastAsia="Times New Roman" w:cs="Arial"/>
          <w:i/>
          <w:szCs w:val="20"/>
        </w:rPr>
        <w:t>10</w:t>
      </w:r>
      <w:r w:rsidR="00407121">
        <w:rPr>
          <w:rFonts w:eastAsia="Times New Roman" w:cs="Arial"/>
          <w:szCs w:val="20"/>
        </w:rPr>
        <w:t xml:space="preserve"> (NT)</w:t>
      </w:r>
      <w:r w:rsidRPr="00E735EA">
        <w:rPr>
          <w:rFonts w:eastAsia="Times New Roman" w:cs="Arial"/>
          <w:szCs w:val="20"/>
        </w:rPr>
        <w:t xml:space="preserve">.  </w:t>
      </w:r>
      <w:r w:rsidR="00407121">
        <w:rPr>
          <w:rFonts w:eastAsia="Times New Roman" w:cs="Arial"/>
          <w:szCs w:val="20"/>
        </w:rPr>
        <w:t>Sub-c</w:t>
      </w:r>
      <w:r w:rsidRPr="00E735EA">
        <w:rPr>
          <w:rFonts w:eastAsia="Times New Roman" w:cs="Arial"/>
          <w:szCs w:val="20"/>
        </w:rPr>
        <w:t xml:space="preserve">lause </w:t>
      </w:r>
      <w:r w:rsidR="00407121">
        <w:rPr>
          <w:rFonts w:eastAsia="Times New Roman" w:cs="Arial"/>
          <w:szCs w:val="20"/>
        </w:rPr>
        <w:t>11.5</w:t>
      </w:r>
      <w:r w:rsidRPr="00E735EA">
        <w:rPr>
          <w:rFonts w:eastAsia="Times New Roman" w:cs="Arial"/>
          <w:szCs w:val="20"/>
        </w:rPr>
        <w:t xml:space="preserve"> sets out the annual lodgement requirement</w:t>
      </w:r>
      <w:r w:rsidR="00407121">
        <w:rPr>
          <w:rFonts w:eastAsia="Times New Roman" w:cs="Arial"/>
          <w:szCs w:val="20"/>
        </w:rPr>
        <w:t xml:space="preserve">s under </w:t>
      </w:r>
      <w:r w:rsidR="00407121" w:rsidRPr="00407121">
        <w:rPr>
          <w:rFonts w:eastAsia="Times New Roman" w:cs="Arial"/>
          <w:i/>
          <w:szCs w:val="20"/>
        </w:rPr>
        <w:t>Associations Act</w:t>
      </w:r>
      <w:r w:rsidR="00407121">
        <w:rPr>
          <w:rFonts w:eastAsia="Times New Roman" w:cs="Arial"/>
          <w:szCs w:val="20"/>
        </w:rPr>
        <w:t xml:space="preserve"> </w:t>
      </w:r>
      <w:r w:rsidR="00407121" w:rsidRPr="009D4DB4">
        <w:rPr>
          <w:rFonts w:eastAsia="Times New Roman" w:cs="Arial"/>
          <w:i/>
          <w:szCs w:val="20"/>
        </w:rPr>
        <w:t>2010</w:t>
      </w:r>
      <w:r w:rsidR="00407121">
        <w:rPr>
          <w:rFonts w:eastAsia="Times New Roman" w:cs="Arial"/>
          <w:szCs w:val="20"/>
        </w:rPr>
        <w:t xml:space="preserve"> (NT)</w:t>
      </w:r>
      <w:r w:rsidRPr="00E735EA">
        <w:rPr>
          <w:rFonts w:eastAsia="Times New Roman" w:cs="Arial"/>
          <w:szCs w:val="20"/>
        </w:rPr>
        <w:t>.</w:t>
      </w:r>
    </w:p>
    <w:p w14:paraId="3A623E48"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Principal contact for C.A.N.T. (Inc.) with other bodies such as Govt. Departments, Darwin City Council, RSPCA, RASNT etc. and attend meetings as required.</w:t>
      </w:r>
    </w:p>
    <w:p w14:paraId="65FC3575"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Initial point of contact on issues of dissatisfaction from members:</w:t>
      </w:r>
    </w:p>
    <w:p w14:paraId="179BB986" w14:textId="77777777" w:rsidR="00C00FCF" w:rsidRPr="00E735EA" w:rsidRDefault="00873D03" w:rsidP="00E735EA">
      <w:pPr>
        <w:pStyle w:val="Heading3"/>
        <w:numPr>
          <w:ilvl w:val="4"/>
          <w:numId w:val="1"/>
        </w:numPr>
        <w:tabs>
          <w:tab w:val="clear" w:pos="1854"/>
          <w:tab w:val="num" w:pos="1701"/>
        </w:tabs>
        <w:jc w:val="both"/>
        <w:rPr>
          <w:rFonts w:cs="Arial"/>
          <w:bCs w:val="0"/>
          <w:sz w:val="18"/>
          <w:szCs w:val="18"/>
        </w:rPr>
      </w:pPr>
      <w:r>
        <w:rPr>
          <w:rFonts w:cs="Arial"/>
          <w:bCs w:val="0"/>
          <w:sz w:val="18"/>
          <w:szCs w:val="18"/>
        </w:rPr>
        <w:t>o</w:t>
      </w:r>
      <w:r w:rsidR="00C00FCF" w:rsidRPr="00E735EA">
        <w:rPr>
          <w:rFonts w:cs="Arial"/>
          <w:bCs w:val="0"/>
          <w:sz w:val="18"/>
          <w:szCs w:val="18"/>
        </w:rPr>
        <w:t>n appointment the President shall be provided with a list of contacts for reference.  This list is to be reviewed annually.</w:t>
      </w:r>
    </w:p>
    <w:p w14:paraId="4C29125C"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Attending to and signing of correspondence as required:</w:t>
      </w:r>
    </w:p>
    <w:p w14:paraId="5EB2349A"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be in frequent contact and take responsibility and advise/instruct Secretary/other Committee officials on matters outside Committee Meetings as necessary.</w:t>
      </w:r>
    </w:p>
    <w:p w14:paraId="7598E856"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be kept informed of ACF issues and where necessary may direct they be brought to the attention of the Committee.</w:t>
      </w:r>
    </w:p>
    <w:p w14:paraId="061616C5"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A co-signatory to cheques issued.</w:t>
      </w:r>
    </w:p>
    <w:p w14:paraId="187429DC"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Responsible for one set of keys to gate and building.</w:t>
      </w:r>
    </w:p>
    <w:p w14:paraId="3B76896E" w14:textId="77777777" w:rsidR="00C00FCF" w:rsidRPr="00E735EA" w:rsidRDefault="00C00FCF" w:rsidP="00415CEC">
      <w:pPr>
        <w:keepNext/>
        <w:keepLines/>
        <w:pageBreakBefore/>
        <w:numPr>
          <w:ilvl w:val="3"/>
          <w:numId w:val="1"/>
        </w:numPr>
        <w:tabs>
          <w:tab w:val="num" w:pos="1134"/>
        </w:tabs>
        <w:spacing w:before="60" w:after="60"/>
        <w:ind w:left="1135" w:hanging="284"/>
        <w:jc w:val="both"/>
        <w:outlineLvl w:val="2"/>
        <w:rPr>
          <w:rFonts w:eastAsia="Times New Roman" w:cs="Arial"/>
          <w:szCs w:val="20"/>
        </w:rPr>
      </w:pPr>
      <w:r w:rsidRPr="00E735EA">
        <w:rPr>
          <w:rFonts w:eastAsia="Times New Roman" w:cs="Arial"/>
          <w:szCs w:val="20"/>
        </w:rPr>
        <w:lastRenderedPageBreak/>
        <w:t>Manage requirements for President’s Award of the Year:</w:t>
      </w:r>
    </w:p>
    <w:p w14:paraId="4D8316C1" w14:textId="77777777" w:rsidR="00C00FCF" w:rsidRPr="00E735EA" w:rsidRDefault="00873D03" w:rsidP="00E735EA">
      <w:pPr>
        <w:pStyle w:val="Heading3"/>
        <w:numPr>
          <w:ilvl w:val="4"/>
          <w:numId w:val="1"/>
        </w:numPr>
        <w:tabs>
          <w:tab w:val="clear" w:pos="1854"/>
          <w:tab w:val="num" w:pos="1701"/>
        </w:tabs>
        <w:jc w:val="both"/>
        <w:rPr>
          <w:rFonts w:cs="Arial"/>
          <w:bCs w:val="0"/>
          <w:sz w:val="18"/>
          <w:szCs w:val="18"/>
        </w:rPr>
      </w:pPr>
      <w:r>
        <w:rPr>
          <w:rFonts w:cs="Arial"/>
          <w:bCs w:val="0"/>
          <w:sz w:val="18"/>
          <w:szCs w:val="18"/>
        </w:rPr>
        <w:t>r</w:t>
      </w:r>
      <w:r w:rsidR="00C00FCF" w:rsidRPr="00E735EA">
        <w:rPr>
          <w:rFonts w:cs="Arial"/>
          <w:bCs w:val="0"/>
          <w:sz w:val="18"/>
          <w:szCs w:val="18"/>
        </w:rPr>
        <w:t>eceive details as required from other Officers as necessary.</w:t>
      </w:r>
    </w:p>
    <w:p w14:paraId="390CC321" w14:textId="77777777" w:rsidR="00C00FCF" w:rsidRPr="00E735EA" w:rsidRDefault="00873D03" w:rsidP="00E735EA">
      <w:pPr>
        <w:pStyle w:val="Heading3"/>
        <w:numPr>
          <w:ilvl w:val="4"/>
          <w:numId w:val="1"/>
        </w:numPr>
        <w:tabs>
          <w:tab w:val="clear" w:pos="1854"/>
          <w:tab w:val="num" w:pos="1701"/>
        </w:tabs>
        <w:jc w:val="both"/>
        <w:rPr>
          <w:rFonts w:cs="Arial"/>
          <w:bCs w:val="0"/>
          <w:sz w:val="18"/>
          <w:szCs w:val="18"/>
        </w:rPr>
      </w:pPr>
      <w:r>
        <w:rPr>
          <w:rFonts w:cs="Arial"/>
          <w:bCs w:val="0"/>
          <w:sz w:val="18"/>
          <w:szCs w:val="18"/>
        </w:rPr>
        <w:t>l</w:t>
      </w:r>
      <w:r w:rsidR="00C00FCF" w:rsidRPr="00E735EA">
        <w:rPr>
          <w:rFonts w:cs="Arial"/>
          <w:bCs w:val="0"/>
          <w:sz w:val="18"/>
          <w:szCs w:val="18"/>
        </w:rPr>
        <w:t>iaise with Honours Recorder for presentation at Annual Awards Night.</w:t>
      </w:r>
    </w:p>
    <w:p w14:paraId="39A69ABC"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Submitting a written report on the year’ activities (including acknowledgment of any sponsorship/funding provided) to:</w:t>
      </w:r>
    </w:p>
    <w:p w14:paraId="478AFEA8"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C.A.N.T. (Inc.) AGM; (March).</w:t>
      </w:r>
    </w:p>
    <w:p w14:paraId="3A583D23"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ACF Conference (March).</w:t>
      </w:r>
    </w:p>
    <w:p w14:paraId="662E33D7" w14:textId="77777777" w:rsidR="00C00FCF" w:rsidRPr="00495B3B" w:rsidRDefault="00C00FCF" w:rsidP="00C00FCF">
      <w:pPr>
        <w:pStyle w:val="Heading2"/>
        <w:numPr>
          <w:ilvl w:val="1"/>
          <w:numId w:val="1"/>
        </w:numPr>
      </w:pPr>
      <w:r w:rsidRPr="00495B3B">
        <w:t>PROCEDURES FOR PUBLIC OFFICER</w:t>
      </w:r>
    </w:p>
    <w:p w14:paraId="1587ADED" w14:textId="77777777" w:rsidR="00C00FCF" w:rsidRPr="00495B3B" w:rsidRDefault="00C00FCF" w:rsidP="00C00FCF">
      <w:pPr>
        <w:pStyle w:val="Heading3"/>
        <w:numPr>
          <w:ilvl w:val="2"/>
          <w:numId w:val="1"/>
        </w:numPr>
        <w:jc w:val="both"/>
        <w:rPr>
          <w:rFonts w:cs="Arial"/>
        </w:rPr>
      </w:pPr>
      <w:r w:rsidRPr="00495B3B">
        <w:rPr>
          <w:rFonts w:cs="Arial"/>
        </w:rPr>
        <w:t>Public Officer is required to comp</w:t>
      </w:r>
      <w:r w:rsidR="00407121">
        <w:rPr>
          <w:rFonts w:cs="Arial"/>
        </w:rPr>
        <w:t>ly with the requirements of the</w:t>
      </w:r>
      <w:r w:rsidR="00407121" w:rsidRPr="00407121">
        <w:rPr>
          <w:rFonts w:cs="Arial"/>
          <w:i/>
        </w:rPr>
        <w:t xml:space="preserve"> </w:t>
      </w:r>
      <w:r w:rsidRPr="002255EC">
        <w:rPr>
          <w:rFonts w:cs="Arial"/>
          <w:i/>
        </w:rPr>
        <w:t>Associations Act</w:t>
      </w:r>
      <w:r w:rsidRPr="00495B3B">
        <w:rPr>
          <w:rFonts w:cs="Arial"/>
        </w:rPr>
        <w:t xml:space="preserve"> </w:t>
      </w:r>
      <w:r w:rsidR="00407121" w:rsidRPr="00407121">
        <w:rPr>
          <w:rFonts w:cs="Arial"/>
          <w:i/>
        </w:rPr>
        <w:t>2010</w:t>
      </w:r>
      <w:r w:rsidR="00407121">
        <w:rPr>
          <w:rFonts w:cs="Arial"/>
        </w:rPr>
        <w:t xml:space="preserve"> </w:t>
      </w:r>
      <w:r w:rsidR="00407121">
        <w:rPr>
          <w:rFonts w:eastAsia="Times New Roman" w:cs="Arial"/>
          <w:szCs w:val="20"/>
        </w:rPr>
        <w:t xml:space="preserve">(NT) </w:t>
      </w:r>
      <w:r w:rsidRPr="00495B3B">
        <w:rPr>
          <w:rFonts w:cs="Arial"/>
        </w:rPr>
        <w:t>and ensure that the documents are lodged with the Registrar of Associations:</w:t>
      </w:r>
    </w:p>
    <w:p w14:paraId="11282961"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within twenty-eight (28) days of the Annual General Meeting:</w:t>
      </w:r>
      <w:r w:rsidR="00E46BC5">
        <w:rPr>
          <w:rFonts w:eastAsia="Times New Roman" w:cs="Arial"/>
          <w:szCs w:val="20"/>
        </w:rPr>
        <w:tab/>
      </w:r>
      <w:r w:rsidR="0058682B" w:rsidRPr="00E46BC5">
        <w:rPr>
          <w:rFonts w:eastAsia="Times New Roman" w:cs="Arial"/>
          <w:i/>
          <w:szCs w:val="20"/>
        </w:rPr>
        <w:t xml:space="preserve">(amended </w:t>
      </w:r>
      <w:r w:rsidR="00E46BC5">
        <w:rPr>
          <w:rFonts w:eastAsia="Times New Roman" w:cs="Arial"/>
          <w:i/>
          <w:szCs w:val="20"/>
        </w:rPr>
        <w:t xml:space="preserve">October </w:t>
      </w:r>
      <w:r w:rsidR="0058682B" w:rsidRPr="00E46BC5">
        <w:rPr>
          <w:rFonts w:eastAsia="Times New Roman" w:cs="Arial"/>
          <w:i/>
          <w:szCs w:val="20"/>
        </w:rPr>
        <w:t>2012)</w:t>
      </w:r>
    </w:p>
    <w:p w14:paraId="4CC81E44"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submit a list of the Office Bearers; and</w:t>
      </w:r>
    </w:p>
    <w:p w14:paraId="343E011A"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an audited copy of the annual statement of accounts for the previous operating period along with the required fee.</w:t>
      </w:r>
    </w:p>
    <w:p w14:paraId="49BD1996"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within one (1) month of amendments to the Constitution being passed at the Annual General Meeting:</w:t>
      </w:r>
    </w:p>
    <w:p w14:paraId="768B72D8"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submit a copy of the updated document and details of the changes made;</w:t>
      </w:r>
    </w:p>
    <w:p w14:paraId="5EC1C320"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which is endorsed by the Public Officer with the following:</w:t>
      </w:r>
    </w:p>
    <w:p w14:paraId="4A6789CD"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“This is the annexure marked “A” or “B” (as applicable) referred to in the statutory declaration of (name of the public officer) made on the …..day of ….20.. before me (Signature of Witness);</w:t>
      </w:r>
    </w:p>
    <w:p w14:paraId="011E5BE3"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complete a Statuary Declaration which includes reference to the changes made.</w:t>
      </w:r>
    </w:p>
    <w:p w14:paraId="04B7C1D9"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the details of amendments are to be attached to the statutory declaration and enclosed in the front of the (updated) Constitution and submitted; with the required fee.</w:t>
      </w:r>
      <w:r w:rsidR="00B00C01">
        <w:rPr>
          <w:rFonts w:cs="Arial"/>
          <w:bCs w:val="0"/>
          <w:sz w:val="18"/>
          <w:szCs w:val="18"/>
        </w:rPr>
        <w:t xml:space="preserve"> </w:t>
      </w:r>
      <w:r w:rsidR="00B00C01">
        <w:rPr>
          <w:rFonts w:cs="Arial"/>
          <w:bCs w:val="0"/>
          <w:sz w:val="18"/>
          <w:szCs w:val="18"/>
        </w:rPr>
        <w:tab/>
      </w:r>
      <w:r w:rsidR="00B00C01" w:rsidRPr="00E46BC5">
        <w:rPr>
          <w:rFonts w:eastAsia="Times New Roman" w:cs="Arial"/>
          <w:i/>
          <w:szCs w:val="20"/>
        </w:rPr>
        <w:t xml:space="preserve">(amended </w:t>
      </w:r>
      <w:r w:rsidR="00B00C01">
        <w:rPr>
          <w:rFonts w:eastAsia="Times New Roman" w:cs="Arial"/>
          <w:i/>
          <w:szCs w:val="20"/>
        </w:rPr>
        <w:t xml:space="preserve">October </w:t>
      </w:r>
      <w:r w:rsidR="00B00C01" w:rsidRPr="00E46BC5">
        <w:rPr>
          <w:rFonts w:eastAsia="Times New Roman" w:cs="Arial"/>
          <w:i/>
          <w:szCs w:val="20"/>
        </w:rPr>
        <w:t>2012)</w:t>
      </w:r>
    </w:p>
    <w:p w14:paraId="18946605" w14:textId="77777777" w:rsidR="00C00FCF" w:rsidRPr="00495B3B" w:rsidRDefault="00C00FCF" w:rsidP="00C00FCF">
      <w:pPr>
        <w:pStyle w:val="Heading2"/>
        <w:numPr>
          <w:ilvl w:val="1"/>
          <w:numId w:val="1"/>
        </w:numPr>
      </w:pPr>
      <w:r w:rsidRPr="00495B3B">
        <w:t>IMMEDIATE PAST PRESIDENT</w:t>
      </w:r>
    </w:p>
    <w:p w14:paraId="101A9808" w14:textId="77777777" w:rsidR="00C00FCF" w:rsidRDefault="00C00FCF" w:rsidP="00C00FCF">
      <w:pPr>
        <w:pStyle w:val="Heading3"/>
        <w:numPr>
          <w:ilvl w:val="2"/>
          <w:numId w:val="1"/>
        </w:numPr>
        <w:jc w:val="both"/>
        <w:rPr>
          <w:rFonts w:cs="Arial"/>
        </w:rPr>
      </w:pPr>
      <w:r w:rsidRPr="00495B3B">
        <w:rPr>
          <w:rFonts w:cs="Arial"/>
        </w:rPr>
        <w:t xml:space="preserve">The Immediate Past President is an honorary member of the Committee that is to be conferred only when the retiring President is no longer associated with Committees of C.A.N.T. </w:t>
      </w:r>
      <w:r>
        <w:rPr>
          <w:rFonts w:cs="Arial"/>
        </w:rPr>
        <w:t>(Inc.).</w:t>
      </w:r>
    </w:p>
    <w:p w14:paraId="674726AE" w14:textId="77777777" w:rsidR="00C00FCF" w:rsidRPr="00495B3B" w:rsidRDefault="00C00FCF" w:rsidP="00C00FCF">
      <w:pPr>
        <w:pStyle w:val="Heading3"/>
        <w:numPr>
          <w:ilvl w:val="2"/>
          <w:numId w:val="1"/>
        </w:numPr>
        <w:jc w:val="both"/>
        <w:rPr>
          <w:rFonts w:cs="Arial"/>
        </w:rPr>
      </w:pPr>
      <w:r w:rsidRPr="00495B3B">
        <w:rPr>
          <w:rFonts w:cs="Arial"/>
        </w:rPr>
        <w:t>When conferred the position does not have any voting rights.</w:t>
      </w:r>
    </w:p>
    <w:p w14:paraId="2FA3C0F4" w14:textId="77777777" w:rsidR="00C00FCF" w:rsidRPr="00495B3B" w:rsidRDefault="00C00FCF" w:rsidP="00C00FCF">
      <w:pPr>
        <w:pStyle w:val="Heading2"/>
        <w:numPr>
          <w:ilvl w:val="1"/>
          <w:numId w:val="1"/>
        </w:numPr>
      </w:pPr>
      <w:r w:rsidRPr="00495B3B">
        <w:t>VICE PRESIDENT</w:t>
      </w:r>
    </w:p>
    <w:p w14:paraId="382E113B" w14:textId="77777777" w:rsidR="00C00FCF" w:rsidRPr="00495B3B" w:rsidRDefault="00C00FCF" w:rsidP="00C00FCF">
      <w:pPr>
        <w:pStyle w:val="Heading3"/>
        <w:numPr>
          <w:ilvl w:val="2"/>
          <w:numId w:val="1"/>
        </w:numPr>
        <w:jc w:val="both"/>
        <w:rPr>
          <w:rFonts w:cs="Arial"/>
        </w:rPr>
      </w:pPr>
      <w:r w:rsidRPr="00495B3B">
        <w:rPr>
          <w:rFonts w:cs="Arial"/>
        </w:rPr>
        <w:t>The Vice President shall take on the duties of the President when the President is unable to do so.</w:t>
      </w:r>
    </w:p>
    <w:p w14:paraId="5A57CDF0" w14:textId="77777777" w:rsidR="00C00FCF" w:rsidRPr="00495B3B" w:rsidRDefault="00C00FCF" w:rsidP="00C00FCF">
      <w:pPr>
        <w:pStyle w:val="Heading3"/>
        <w:numPr>
          <w:ilvl w:val="2"/>
          <w:numId w:val="1"/>
        </w:numPr>
        <w:jc w:val="both"/>
        <w:rPr>
          <w:rFonts w:cs="Arial"/>
        </w:rPr>
      </w:pPr>
      <w:r w:rsidRPr="00495B3B">
        <w:rPr>
          <w:rFonts w:cs="Arial"/>
        </w:rPr>
        <w:t>If the position of President becomes vacant during the year, the Vice President shall assume the position of President, including that of Public Officer, and continue until a permanent President is appointed by the Committee or until the next General Meeting whichever is decided by the Committee.</w:t>
      </w:r>
    </w:p>
    <w:p w14:paraId="7584514B" w14:textId="77777777" w:rsidR="00C00FCF" w:rsidRPr="00495B3B" w:rsidRDefault="00C00FCF" w:rsidP="00C00FCF">
      <w:pPr>
        <w:pStyle w:val="Heading3"/>
        <w:numPr>
          <w:ilvl w:val="2"/>
          <w:numId w:val="1"/>
        </w:numPr>
        <w:jc w:val="both"/>
        <w:rPr>
          <w:rFonts w:cs="Arial"/>
        </w:rPr>
      </w:pPr>
      <w:r w:rsidRPr="00495B3B">
        <w:rPr>
          <w:rFonts w:cs="Arial"/>
        </w:rPr>
        <w:t>Specific duties shall be:</w:t>
      </w:r>
    </w:p>
    <w:p w14:paraId="702F93AB"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Deputy to President and shall take on the duties of the President when the President is unable to do so:</w:t>
      </w:r>
    </w:p>
    <w:p w14:paraId="6C40F6D6" w14:textId="77777777" w:rsidR="00C00FCF" w:rsidRPr="00E735EA" w:rsidRDefault="00873D03" w:rsidP="00E735EA">
      <w:pPr>
        <w:pStyle w:val="Heading3"/>
        <w:numPr>
          <w:ilvl w:val="4"/>
          <w:numId w:val="1"/>
        </w:numPr>
        <w:tabs>
          <w:tab w:val="clear" w:pos="1854"/>
          <w:tab w:val="num" w:pos="1701"/>
        </w:tabs>
        <w:jc w:val="both"/>
        <w:rPr>
          <w:rFonts w:cs="Arial"/>
          <w:bCs w:val="0"/>
          <w:sz w:val="18"/>
          <w:szCs w:val="18"/>
        </w:rPr>
      </w:pPr>
      <w:r>
        <w:rPr>
          <w:rFonts w:cs="Arial"/>
          <w:bCs w:val="0"/>
          <w:sz w:val="18"/>
          <w:szCs w:val="18"/>
        </w:rPr>
        <w:t>a</w:t>
      </w:r>
      <w:r w:rsidR="00C00FCF" w:rsidRPr="00E735EA">
        <w:rPr>
          <w:rFonts w:cs="Arial"/>
          <w:bCs w:val="0"/>
          <w:sz w:val="18"/>
          <w:szCs w:val="18"/>
        </w:rPr>
        <w:t>ct as Chair of Meetings when President is unable to attend.  (Requirement to be conversant with rules governing meetings (generally), and C.A.N.T. (Inc.) Constitution and Rules &amp; Regulations).</w:t>
      </w:r>
    </w:p>
    <w:p w14:paraId="134A695B" w14:textId="77777777" w:rsidR="00C00FCF" w:rsidRPr="00E735EA" w:rsidRDefault="00873D03" w:rsidP="00E735EA">
      <w:pPr>
        <w:pStyle w:val="Heading3"/>
        <w:numPr>
          <w:ilvl w:val="4"/>
          <w:numId w:val="1"/>
        </w:numPr>
        <w:tabs>
          <w:tab w:val="clear" w:pos="1854"/>
          <w:tab w:val="num" w:pos="1701"/>
        </w:tabs>
        <w:jc w:val="both"/>
        <w:rPr>
          <w:rFonts w:cs="Arial"/>
          <w:bCs w:val="0"/>
          <w:sz w:val="18"/>
          <w:szCs w:val="18"/>
        </w:rPr>
      </w:pPr>
      <w:r>
        <w:rPr>
          <w:rFonts w:cs="Arial"/>
          <w:bCs w:val="0"/>
          <w:sz w:val="18"/>
          <w:szCs w:val="18"/>
        </w:rPr>
        <w:t>t</w:t>
      </w:r>
      <w:r w:rsidR="00C00FCF" w:rsidRPr="00E735EA">
        <w:rPr>
          <w:rFonts w:cs="Arial"/>
          <w:bCs w:val="0"/>
          <w:sz w:val="18"/>
          <w:szCs w:val="18"/>
        </w:rPr>
        <w:t>ake responsibility and advise/instruct Secretary/other Committee officials on matters outside Committee Meetings during the absence of the President.</w:t>
      </w:r>
    </w:p>
    <w:p w14:paraId="28B8740B" w14:textId="77777777" w:rsidR="00C00FCF" w:rsidRPr="00E735EA" w:rsidRDefault="00873D03" w:rsidP="00E735EA">
      <w:pPr>
        <w:pStyle w:val="Heading3"/>
        <w:numPr>
          <w:ilvl w:val="4"/>
          <w:numId w:val="1"/>
        </w:numPr>
        <w:tabs>
          <w:tab w:val="clear" w:pos="1854"/>
          <w:tab w:val="num" w:pos="1701"/>
        </w:tabs>
        <w:jc w:val="both"/>
        <w:rPr>
          <w:rFonts w:cs="Arial"/>
          <w:bCs w:val="0"/>
          <w:sz w:val="18"/>
          <w:szCs w:val="18"/>
        </w:rPr>
      </w:pPr>
      <w:r>
        <w:rPr>
          <w:rFonts w:cs="Arial"/>
          <w:bCs w:val="0"/>
          <w:sz w:val="18"/>
          <w:szCs w:val="18"/>
        </w:rPr>
        <w:t>a</w:t>
      </w:r>
      <w:r w:rsidR="00C00FCF" w:rsidRPr="00E735EA">
        <w:rPr>
          <w:rFonts w:cs="Arial"/>
          <w:bCs w:val="0"/>
          <w:sz w:val="18"/>
          <w:szCs w:val="18"/>
        </w:rPr>
        <w:t>ttend meetings with other bodies, as required (e.g. Govt. Departments/Darwin City Council/RSPCA/ RASNT etc.).</w:t>
      </w:r>
    </w:p>
    <w:p w14:paraId="47489560" w14:textId="77777777" w:rsidR="00C00FCF" w:rsidRPr="00E735EA" w:rsidRDefault="00873D03" w:rsidP="00E735EA">
      <w:pPr>
        <w:pStyle w:val="Heading3"/>
        <w:numPr>
          <w:ilvl w:val="4"/>
          <w:numId w:val="1"/>
        </w:numPr>
        <w:tabs>
          <w:tab w:val="clear" w:pos="1854"/>
          <w:tab w:val="num" w:pos="1701"/>
        </w:tabs>
        <w:jc w:val="both"/>
        <w:rPr>
          <w:rFonts w:cs="Arial"/>
          <w:bCs w:val="0"/>
          <w:sz w:val="18"/>
          <w:szCs w:val="18"/>
        </w:rPr>
      </w:pPr>
      <w:r>
        <w:rPr>
          <w:rFonts w:cs="Arial"/>
          <w:bCs w:val="0"/>
          <w:sz w:val="18"/>
          <w:szCs w:val="18"/>
        </w:rPr>
        <w:t>s</w:t>
      </w:r>
      <w:r w:rsidR="00C00FCF" w:rsidRPr="00E735EA">
        <w:rPr>
          <w:rFonts w:cs="Arial"/>
          <w:bCs w:val="0"/>
          <w:sz w:val="18"/>
          <w:szCs w:val="18"/>
        </w:rPr>
        <w:t>ign correspondence as required (e.g. inability of the Secretary).</w:t>
      </w:r>
    </w:p>
    <w:p w14:paraId="46975360" w14:textId="77777777" w:rsidR="00C00FCF" w:rsidRPr="00495B3B" w:rsidRDefault="00C00FCF" w:rsidP="00C00FCF">
      <w:pPr>
        <w:pStyle w:val="Heading2"/>
        <w:numPr>
          <w:ilvl w:val="1"/>
          <w:numId w:val="1"/>
        </w:numPr>
      </w:pPr>
      <w:r w:rsidRPr="00495B3B">
        <w:t>TREASURER</w:t>
      </w:r>
    </w:p>
    <w:p w14:paraId="36665900" w14:textId="77777777" w:rsidR="00C00FCF" w:rsidRPr="00495B3B" w:rsidRDefault="00C00FCF" w:rsidP="00C00FCF">
      <w:pPr>
        <w:pStyle w:val="Heading3"/>
        <w:numPr>
          <w:ilvl w:val="2"/>
          <w:numId w:val="1"/>
        </w:numPr>
        <w:jc w:val="both"/>
        <w:rPr>
          <w:rFonts w:cs="Arial"/>
        </w:rPr>
      </w:pPr>
      <w:r w:rsidRPr="00495B3B">
        <w:rPr>
          <w:rFonts w:cs="Arial"/>
        </w:rPr>
        <w:t>The Treasurer is responsible for:</w:t>
      </w:r>
    </w:p>
    <w:p w14:paraId="0F7127A6" w14:textId="77777777" w:rsidR="00C00FCF" w:rsidRPr="00E735EA" w:rsidRDefault="00407121" w:rsidP="00E735EA">
      <w:pPr>
        <w:keepNext/>
        <w:keepLines/>
        <w:numPr>
          <w:ilvl w:val="3"/>
          <w:numId w:val="1"/>
        </w:numPr>
        <w:tabs>
          <w:tab w:val="num" w:pos="1134"/>
        </w:tabs>
        <w:spacing w:before="60" w:after="60"/>
        <w:jc w:val="both"/>
        <w:outlineLvl w:val="2"/>
        <w:rPr>
          <w:rFonts w:eastAsia="Times New Roman" w:cs="Arial"/>
          <w:szCs w:val="20"/>
        </w:rPr>
      </w:pPr>
      <w:r>
        <w:rPr>
          <w:rFonts w:eastAsia="Times New Roman" w:cs="Arial"/>
          <w:szCs w:val="20"/>
        </w:rPr>
        <w:t xml:space="preserve">Meeting the requirements of the </w:t>
      </w:r>
      <w:r w:rsidR="00C00FCF" w:rsidRPr="00415CEC">
        <w:rPr>
          <w:rFonts w:eastAsia="Times New Roman" w:cs="Arial"/>
          <w:i/>
          <w:szCs w:val="20"/>
        </w:rPr>
        <w:t>Associations Act 20</w:t>
      </w:r>
      <w:r>
        <w:rPr>
          <w:rFonts w:eastAsia="Times New Roman" w:cs="Arial"/>
          <w:i/>
          <w:szCs w:val="20"/>
        </w:rPr>
        <w:t>10</w:t>
      </w:r>
      <w:r w:rsidR="00C00FCF" w:rsidRPr="00E735EA">
        <w:rPr>
          <w:rFonts w:eastAsia="Times New Roman" w:cs="Arial"/>
          <w:szCs w:val="20"/>
        </w:rPr>
        <w:t xml:space="preserve"> </w:t>
      </w:r>
      <w:r w:rsidR="00415CEC">
        <w:rPr>
          <w:rFonts w:eastAsia="Times New Roman" w:cs="Arial"/>
          <w:szCs w:val="20"/>
        </w:rPr>
        <w:t xml:space="preserve">(NT) </w:t>
      </w:r>
      <w:r w:rsidR="00C00FCF" w:rsidRPr="00E735EA">
        <w:rPr>
          <w:rFonts w:eastAsia="Times New Roman" w:cs="Arial"/>
          <w:szCs w:val="20"/>
        </w:rPr>
        <w:t xml:space="preserve">and </w:t>
      </w:r>
      <w:r w:rsidR="00C00FCF" w:rsidRPr="00415CEC">
        <w:rPr>
          <w:rFonts w:eastAsia="Times New Roman" w:cs="Arial"/>
          <w:i/>
          <w:szCs w:val="20"/>
        </w:rPr>
        <w:t>New Tax System (Goods and Services Tax) Act 1999</w:t>
      </w:r>
      <w:r w:rsidR="00C00FCF" w:rsidRPr="00E735EA">
        <w:rPr>
          <w:rFonts w:eastAsia="Times New Roman" w:cs="Arial"/>
          <w:szCs w:val="20"/>
        </w:rPr>
        <w:t xml:space="preserve"> (Cth) as amended from time to time.</w:t>
      </w:r>
    </w:p>
    <w:p w14:paraId="030ACC32"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Keeping proper accounts of all moneys received and disbursed and shall make such records available to the Committee, as required.</w:t>
      </w:r>
    </w:p>
    <w:p w14:paraId="5048592E"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lastRenderedPageBreak/>
        <w:t>In accordance with the financial year ending 31 December, closing the books of C.A.N.T. (Inc.), preparing an annual statement of accounts and having them audited in time to allow circulation fourteen (14) days prior to presentation to the AGM Meeting in March.</w:t>
      </w:r>
      <w:r w:rsidR="00B00C01">
        <w:rPr>
          <w:rFonts w:eastAsia="Times New Roman" w:cs="Arial"/>
          <w:szCs w:val="20"/>
        </w:rPr>
        <w:t xml:space="preserve"> </w:t>
      </w:r>
      <w:r w:rsidR="00B00C01" w:rsidRPr="00E46BC5">
        <w:rPr>
          <w:rFonts w:eastAsia="Times New Roman" w:cs="Arial"/>
          <w:i/>
          <w:szCs w:val="20"/>
        </w:rPr>
        <w:t xml:space="preserve">(amended </w:t>
      </w:r>
      <w:r w:rsidR="00B00C01">
        <w:rPr>
          <w:rFonts w:eastAsia="Times New Roman" w:cs="Arial"/>
          <w:i/>
          <w:szCs w:val="20"/>
        </w:rPr>
        <w:t xml:space="preserve">October </w:t>
      </w:r>
      <w:r w:rsidR="00B00C01" w:rsidRPr="00E46BC5">
        <w:rPr>
          <w:rFonts w:eastAsia="Times New Roman" w:cs="Arial"/>
          <w:i/>
          <w:szCs w:val="20"/>
        </w:rPr>
        <w:t>2012)</w:t>
      </w:r>
    </w:p>
    <w:p w14:paraId="02920A57" w14:textId="77777777" w:rsidR="00C00FCF" w:rsidRPr="009E51AA" w:rsidRDefault="00C00FCF" w:rsidP="00C00FCF">
      <w:pPr>
        <w:pStyle w:val="Heading3"/>
        <w:numPr>
          <w:ilvl w:val="2"/>
          <w:numId w:val="1"/>
        </w:numPr>
        <w:jc w:val="both"/>
        <w:rPr>
          <w:rFonts w:cs="Arial"/>
        </w:rPr>
      </w:pPr>
      <w:r w:rsidRPr="009E51AA">
        <w:rPr>
          <w:rFonts w:cs="Arial"/>
        </w:rPr>
        <w:t>Specific duties shall be:</w:t>
      </w:r>
    </w:p>
    <w:p w14:paraId="37A360CE" w14:textId="77777777" w:rsidR="00C00FCF" w:rsidRPr="00E735EA" w:rsidRDefault="002414AA" w:rsidP="00E735EA">
      <w:pPr>
        <w:keepNext/>
        <w:keepLines/>
        <w:numPr>
          <w:ilvl w:val="3"/>
          <w:numId w:val="1"/>
        </w:numPr>
        <w:tabs>
          <w:tab w:val="num" w:pos="1134"/>
        </w:tabs>
        <w:spacing w:before="60" w:after="60"/>
        <w:jc w:val="both"/>
        <w:outlineLvl w:val="2"/>
        <w:rPr>
          <w:rFonts w:eastAsia="Times New Roman" w:cs="Arial"/>
          <w:szCs w:val="20"/>
        </w:rPr>
      </w:pPr>
      <w:r>
        <w:rPr>
          <w:rFonts w:eastAsia="Times New Roman" w:cs="Arial"/>
          <w:szCs w:val="20"/>
        </w:rPr>
        <w:t xml:space="preserve">Meet the requirements of the </w:t>
      </w:r>
      <w:r w:rsidR="00C00FCF" w:rsidRPr="002414AA">
        <w:rPr>
          <w:rFonts w:eastAsia="Times New Roman" w:cs="Arial"/>
          <w:i/>
          <w:szCs w:val="20"/>
        </w:rPr>
        <w:t>Associations Act 20</w:t>
      </w:r>
      <w:r w:rsidR="00407121">
        <w:rPr>
          <w:rFonts w:eastAsia="Times New Roman" w:cs="Arial"/>
          <w:i/>
          <w:szCs w:val="20"/>
        </w:rPr>
        <w:t>10</w:t>
      </w:r>
      <w:r w:rsidR="00C00FCF" w:rsidRPr="00E735EA">
        <w:rPr>
          <w:rFonts w:eastAsia="Times New Roman" w:cs="Arial"/>
          <w:szCs w:val="20"/>
        </w:rPr>
        <w:t xml:space="preserve"> </w:t>
      </w:r>
      <w:r>
        <w:rPr>
          <w:rFonts w:eastAsia="Times New Roman" w:cs="Arial"/>
          <w:szCs w:val="20"/>
        </w:rPr>
        <w:t xml:space="preserve">(NT) </w:t>
      </w:r>
      <w:r w:rsidR="00C00FCF" w:rsidRPr="00E735EA">
        <w:rPr>
          <w:rFonts w:eastAsia="Times New Roman" w:cs="Arial"/>
          <w:szCs w:val="20"/>
        </w:rPr>
        <w:t xml:space="preserve">and </w:t>
      </w:r>
      <w:r w:rsidR="00C00FCF" w:rsidRPr="002414AA">
        <w:rPr>
          <w:rFonts w:eastAsia="Times New Roman" w:cs="Arial"/>
          <w:i/>
          <w:szCs w:val="20"/>
        </w:rPr>
        <w:t>New Tax System (Goods and Services Tax) Act 1999</w:t>
      </w:r>
      <w:r w:rsidR="00C00FCF" w:rsidRPr="00E735EA">
        <w:rPr>
          <w:rFonts w:eastAsia="Times New Roman" w:cs="Arial"/>
          <w:szCs w:val="20"/>
        </w:rPr>
        <w:t xml:space="preserve"> (Cth).</w:t>
      </w:r>
    </w:p>
    <w:p w14:paraId="11C59755"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Keep proper accounts of all moneys received and disbursed:</w:t>
      </w:r>
    </w:p>
    <w:p w14:paraId="644B4FD9" w14:textId="77777777" w:rsidR="00C00FCF" w:rsidRPr="00E735EA" w:rsidRDefault="00873D03" w:rsidP="00E735EA">
      <w:pPr>
        <w:pStyle w:val="Heading3"/>
        <w:numPr>
          <w:ilvl w:val="4"/>
          <w:numId w:val="1"/>
        </w:numPr>
        <w:tabs>
          <w:tab w:val="clear" w:pos="1854"/>
          <w:tab w:val="num" w:pos="1701"/>
        </w:tabs>
        <w:jc w:val="both"/>
        <w:rPr>
          <w:rFonts w:cs="Arial"/>
          <w:bCs w:val="0"/>
          <w:sz w:val="18"/>
          <w:szCs w:val="18"/>
        </w:rPr>
      </w:pPr>
      <w:r>
        <w:rPr>
          <w:rFonts w:cs="Arial"/>
          <w:bCs w:val="0"/>
          <w:sz w:val="18"/>
          <w:szCs w:val="18"/>
        </w:rPr>
        <w:t>R</w:t>
      </w:r>
      <w:r w:rsidR="00C00FCF" w:rsidRPr="00E735EA">
        <w:rPr>
          <w:rFonts w:cs="Arial"/>
          <w:bCs w:val="0"/>
          <w:sz w:val="18"/>
          <w:szCs w:val="18"/>
        </w:rPr>
        <w:t>eceive and receipt all moneys of C.A.N.T. (Inc.) and pay or cause to be paid into the bank account of C.A.N.T. (Inc.).</w:t>
      </w:r>
    </w:p>
    <w:p w14:paraId="38432BF9"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Obtaining approval of the Committee for all accounts for payment, prior to payment, pay all accounts exceeding $5.00 by "Order" cheque which must be signed by President, Secretary or Registrar and countersigned by the Treasurer.  No person shall have any authority to incur any expenditure on behalf of C.A.N.T. (Inc.) except with the sanction of the Committee.</w:t>
      </w:r>
    </w:p>
    <w:p w14:paraId="03FAB7C4"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Ensure that all funds, fees due or moneys due to C.A.N.T. (Inc.) are payable at the office of C.A.N.T. (Inc.).</w:t>
      </w:r>
    </w:p>
    <w:p w14:paraId="4468988B"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The Secretary, Registrar and such other Officers of the Committee as directed shall be reimbursed for normal operational expenses on the submission of an itemised account of such expenses.</w:t>
      </w:r>
    </w:p>
    <w:p w14:paraId="7BB0EB21"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Providing for and meeting sundry items by means of petty cash or cash advance cheque as required.</w:t>
      </w:r>
    </w:p>
    <w:p w14:paraId="4D393AA3"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Ensure that no receipt is valid unless on the official receipt form of C.A.N.T. (Inc.).</w:t>
      </w:r>
    </w:p>
    <w:p w14:paraId="278B5D8D"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Issue debit notes for moneys outstanding or deficient as required.</w:t>
      </w:r>
    </w:p>
    <w:p w14:paraId="2890B800"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Ensure that all Bank Pass Books, Accounts Books, Account and Voucher, and any other books directly or indirectly connected with the financial position of C.A.N.T. (Inc.) shall remain the property of C.A.N.T. (Inc.) and shall be produced to the Committee whenever they shall so desire.</w:t>
      </w:r>
    </w:p>
    <w:p w14:paraId="52EFA04E"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In addition to statements provided at scheduled Committee Meetings, provide additional reports on receipts and expenditure to the Committee as required.</w:t>
      </w:r>
    </w:p>
    <w:p w14:paraId="4DE5B50A" w14:textId="77777777" w:rsidR="00C00FCF" w:rsidRPr="009D4DB4" w:rsidRDefault="00C00FCF" w:rsidP="009D4DB4">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 xml:space="preserve">In accordance with the financial year ending 31 December, close books and have an annual statement of accounts (statement) prepared in accordance with the </w:t>
      </w:r>
      <w:r w:rsidRPr="00873D03">
        <w:rPr>
          <w:rFonts w:eastAsia="Times New Roman" w:cs="Arial"/>
          <w:i/>
          <w:szCs w:val="20"/>
        </w:rPr>
        <w:t xml:space="preserve">Associations </w:t>
      </w:r>
      <w:r w:rsidRPr="009D4DB4">
        <w:rPr>
          <w:rFonts w:eastAsia="Times New Roman" w:cs="Arial"/>
          <w:i/>
          <w:szCs w:val="20"/>
        </w:rPr>
        <w:t xml:space="preserve">Act </w:t>
      </w:r>
      <w:r w:rsidR="00407121" w:rsidRPr="009D4DB4">
        <w:rPr>
          <w:rFonts w:eastAsia="Times New Roman" w:cs="Arial"/>
          <w:i/>
          <w:szCs w:val="20"/>
        </w:rPr>
        <w:t>2010</w:t>
      </w:r>
      <w:r w:rsidR="00407121">
        <w:rPr>
          <w:rFonts w:eastAsia="Times New Roman" w:cs="Arial"/>
          <w:szCs w:val="20"/>
        </w:rPr>
        <w:t xml:space="preserve"> (NT) </w:t>
      </w:r>
      <w:r w:rsidRPr="00E735EA">
        <w:rPr>
          <w:rFonts w:eastAsia="Times New Roman" w:cs="Arial"/>
          <w:szCs w:val="20"/>
        </w:rPr>
        <w:t>and in time to allow circulation fourteen (14) days prior to presentation at the AGM Meeting in March.</w:t>
      </w:r>
      <w:r w:rsidR="00E46BC5" w:rsidRPr="00E46BC5">
        <w:rPr>
          <w:rFonts w:eastAsia="Times New Roman" w:cs="Arial"/>
          <w:szCs w:val="20"/>
        </w:rPr>
        <w:tab/>
      </w:r>
      <w:r w:rsidR="00E46BC5" w:rsidRPr="00E46BC5">
        <w:rPr>
          <w:rFonts w:eastAsia="Times New Roman" w:cs="Arial"/>
          <w:szCs w:val="20"/>
        </w:rPr>
        <w:tab/>
      </w:r>
      <w:r w:rsidR="00E46BC5" w:rsidRPr="00E46BC5">
        <w:rPr>
          <w:rFonts w:eastAsia="Times New Roman" w:cs="Arial"/>
          <w:szCs w:val="20"/>
        </w:rPr>
        <w:tab/>
      </w:r>
      <w:r w:rsidR="00E46BC5" w:rsidRPr="00E46BC5">
        <w:rPr>
          <w:rFonts w:eastAsia="Times New Roman" w:cs="Arial"/>
          <w:szCs w:val="20"/>
        </w:rPr>
        <w:tab/>
      </w:r>
      <w:r w:rsidR="00E46BC5" w:rsidRPr="00E46BC5">
        <w:rPr>
          <w:rFonts w:eastAsia="Times New Roman" w:cs="Arial"/>
          <w:szCs w:val="20"/>
        </w:rPr>
        <w:tab/>
      </w:r>
      <w:r w:rsidR="00E46BC5" w:rsidRPr="00E46BC5">
        <w:rPr>
          <w:rFonts w:eastAsia="Times New Roman" w:cs="Arial"/>
          <w:szCs w:val="20"/>
        </w:rPr>
        <w:tab/>
      </w:r>
      <w:r w:rsidR="00E46BC5" w:rsidRPr="00E46BC5">
        <w:rPr>
          <w:rFonts w:eastAsia="Times New Roman" w:cs="Arial"/>
          <w:szCs w:val="20"/>
        </w:rPr>
        <w:tab/>
      </w:r>
      <w:r w:rsidR="00E46BC5" w:rsidRPr="00E46BC5">
        <w:rPr>
          <w:rFonts w:eastAsia="Times New Roman" w:cs="Arial"/>
          <w:szCs w:val="20"/>
        </w:rPr>
        <w:tab/>
      </w:r>
      <w:r w:rsidR="003E349C" w:rsidRPr="00E46BC5">
        <w:rPr>
          <w:rFonts w:eastAsia="Times New Roman" w:cs="Arial"/>
          <w:i/>
          <w:szCs w:val="20"/>
        </w:rPr>
        <w:t>(added</w:t>
      </w:r>
      <w:r w:rsidR="00E46BC5" w:rsidRPr="00E46BC5">
        <w:rPr>
          <w:rFonts w:eastAsia="Times New Roman" w:cs="Arial"/>
          <w:i/>
          <w:szCs w:val="20"/>
        </w:rPr>
        <w:t xml:space="preserve"> October </w:t>
      </w:r>
      <w:r w:rsidR="003E349C" w:rsidRPr="00E46BC5">
        <w:rPr>
          <w:rFonts w:eastAsia="Times New Roman" w:cs="Arial"/>
          <w:i/>
          <w:szCs w:val="20"/>
        </w:rPr>
        <w:t xml:space="preserve"> 2012)</w:t>
      </w:r>
    </w:p>
    <w:p w14:paraId="005F1F45"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Provide a copy of the statement for lodgement to the Registrar of Associations</w:t>
      </w:r>
      <w:r w:rsidRPr="00E735EA" w:rsidDel="00FB1DA3">
        <w:rPr>
          <w:rFonts w:eastAsia="Times New Roman" w:cs="Arial"/>
          <w:szCs w:val="20"/>
        </w:rPr>
        <w:t xml:space="preserve"> </w:t>
      </w:r>
      <w:r w:rsidRPr="00E735EA">
        <w:rPr>
          <w:rFonts w:eastAsia="Times New Roman" w:cs="Arial"/>
          <w:szCs w:val="20"/>
        </w:rPr>
        <w:t>within twenty-eight (28) days of the Annual General Meeting along with annual registration fee payable.</w:t>
      </w:r>
      <w:r w:rsidR="00B00C01">
        <w:rPr>
          <w:rFonts w:eastAsia="Times New Roman" w:cs="Arial"/>
          <w:szCs w:val="20"/>
        </w:rPr>
        <w:t xml:space="preserve"> </w:t>
      </w:r>
      <w:r w:rsidR="00B00C01">
        <w:rPr>
          <w:rFonts w:eastAsia="Times New Roman" w:cs="Arial"/>
          <w:szCs w:val="20"/>
        </w:rPr>
        <w:tab/>
      </w:r>
      <w:r w:rsidR="00B00C01">
        <w:rPr>
          <w:rFonts w:eastAsia="Times New Roman" w:cs="Arial"/>
          <w:szCs w:val="20"/>
        </w:rPr>
        <w:tab/>
      </w:r>
      <w:r w:rsidR="00B00C01">
        <w:rPr>
          <w:rFonts w:eastAsia="Times New Roman" w:cs="Arial"/>
          <w:szCs w:val="20"/>
        </w:rPr>
        <w:tab/>
      </w:r>
      <w:r w:rsidR="00B00C01">
        <w:rPr>
          <w:rFonts w:eastAsia="Times New Roman" w:cs="Arial"/>
          <w:szCs w:val="20"/>
        </w:rPr>
        <w:tab/>
      </w:r>
      <w:r w:rsidR="00B00C01">
        <w:rPr>
          <w:rFonts w:eastAsia="Times New Roman" w:cs="Arial"/>
          <w:szCs w:val="20"/>
        </w:rPr>
        <w:tab/>
      </w:r>
      <w:r w:rsidR="00B00C01">
        <w:rPr>
          <w:rFonts w:eastAsia="Times New Roman" w:cs="Arial"/>
          <w:szCs w:val="20"/>
        </w:rPr>
        <w:tab/>
      </w:r>
      <w:r w:rsidR="00B00C01">
        <w:rPr>
          <w:rFonts w:eastAsia="Times New Roman" w:cs="Arial"/>
          <w:szCs w:val="20"/>
        </w:rPr>
        <w:tab/>
      </w:r>
      <w:r w:rsidR="00B00C01">
        <w:rPr>
          <w:rFonts w:eastAsia="Times New Roman" w:cs="Arial"/>
          <w:szCs w:val="20"/>
        </w:rPr>
        <w:tab/>
      </w:r>
      <w:r w:rsidR="00B00C01">
        <w:rPr>
          <w:rFonts w:eastAsia="Times New Roman" w:cs="Arial"/>
          <w:szCs w:val="20"/>
        </w:rPr>
        <w:tab/>
      </w:r>
      <w:r w:rsidR="00B00C01">
        <w:rPr>
          <w:rFonts w:eastAsia="Times New Roman" w:cs="Arial"/>
          <w:szCs w:val="20"/>
        </w:rPr>
        <w:tab/>
      </w:r>
      <w:r w:rsidR="00B00C01">
        <w:rPr>
          <w:rFonts w:eastAsia="Times New Roman" w:cs="Arial"/>
          <w:szCs w:val="20"/>
        </w:rPr>
        <w:tab/>
      </w:r>
      <w:r w:rsidR="00B00C01" w:rsidRPr="00E46BC5">
        <w:rPr>
          <w:rFonts w:eastAsia="Times New Roman" w:cs="Arial"/>
          <w:i/>
          <w:szCs w:val="20"/>
        </w:rPr>
        <w:t xml:space="preserve">(amended </w:t>
      </w:r>
      <w:r w:rsidR="00B00C01">
        <w:rPr>
          <w:rFonts w:eastAsia="Times New Roman" w:cs="Arial"/>
          <w:i/>
          <w:szCs w:val="20"/>
        </w:rPr>
        <w:t xml:space="preserve">October </w:t>
      </w:r>
      <w:r w:rsidR="00B00C01" w:rsidRPr="00E46BC5">
        <w:rPr>
          <w:rFonts w:eastAsia="Times New Roman" w:cs="Arial"/>
          <w:i/>
          <w:szCs w:val="20"/>
        </w:rPr>
        <w:t>2012)</w:t>
      </w:r>
    </w:p>
    <w:p w14:paraId="5C3F5D5A"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Nominate an Auditor for the following year for approval of the Committee.</w:t>
      </w:r>
    </w:p>
    <w:p w14:paraId="05ED23E3"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Propose the honorarium, if appropriate, for such auditor, at the first Committee Meeting after the AGM.</w:t>
      </w:r>
    </w:p>
    <w:p w14:paraId="75866353"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Hold a key to the Post Office Box.</w:t>
      </w:r>
    </w:p>
    <w:p w14:paraId="3F9D5945"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Receipt moneys received from correspondence collected by the Secretary.  Where the Treasurer does not collect all correspondence the Treasurer may collect specific correspondence from C.A.N.T. (Inc.) bankers and insurers (eg. bank statements, cheque books etc.) directly from the Post Office Box.</w:t>
      </w:r>
    </w:p>
    <w:p w14:paraId="1276781F"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Ensure that C.A.N.T. (Inc.) property is adequately insured and that public liability is adequately maintained for each 12-month period.  Liaise with the Secretary each February as to the “asset stocktake”.</w:t>
      </w:r>
    </w:p>
    <w:p w14:paraId="65EAFEBF"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 xml:space="preserve">Advise President on financial details required in determining </w:t>
      </w:r>
      <w:r w:rsidR="009D4DB4" w:rsidRPr="009D4DB4">
        <w:rPr>
          <w:rFonts w:eastAsia="Times New Roman" w:cs="Arial"/>
          <w:szCs w:val="20"/>
        </w:rPr>
        <w:t>President’s Award of the Year</w:t>
      </w:r>
      <w:r w:rsidRPr="00E735EA">
        <w:rPr>
          <w:rFonts w:eastAsia="Times New Roman" w:cs="Arial"/>
          <w:szCs w:val="20"/>
        </w:rPr>
        <w:t>.</w:t>
      </w:r>
    </w:p>
    <w:p w14:paraId="033BDC27" w14:textId="77777777" w:rsidR="00C00FCF" w:rsidRPr="00495B3B" w:rsidRDefault="00C00FCF" w:rsidP="00C00FCF">
      <w:pPr>
        <w:pStyle w:val="Heading3"/>
        <w:numPr>
          <w:ilvl w:val="2"/>
          <w:numId w:val="1"/>
        </w:numPr>
        <w:jc w:val="both"/>
        <w:rPr>
          <w:rFonts w:cs="Arial"/>
        </w:rPr>
      </w:pPr>
      <w:r w:rsidRPr="00495B3B">
        <w:rPr>
          <w:rFonts w:cs="Arial"/>
        </w:rPr>
        <w:t>Selection Criteria:</w:t>
      </w:r>
    </w:p>
    <w:p w14:paraId="2A7973D3"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Experience with bookkeeping methods.</w:t>
      </w:r>
    </w:p>
    <w:p w14:paraId="105D2D37" w14:textId="77777777" w:rsidR="00C00FCF" w:rsidRPr="00495B3B" w:rsidRDefault="00C00FCF" w:rsidP="00C00FCF">
      <w:pPr>
        <w:pStyle w:val="Heading2"/>
        <w:numPr>
          <w:ilvl w:val="1"/>
          <w:numId w:val="1"/>
        </w:numPr>
      </w:pPr>
      <w:r w:rsidRPr="00495B3B">
        <w:t>SECRETARY</w:t>
      </w:r>
    </w:p>
    <w:p w14:paraId="619C4D01" w14:textId="77777777" w:rsidR="00C00FCF" w:rsidRPr="00495B3B" w:rsidRDefault="00C00FCF" w:rsidP="00C00FCF">
      <w:pPr>
        <w:pStyle w:val="Heading3"/>
        <w:numPr>
          <w:ilvl w:val="2"/>
          <w:numId w:val="1"/>
        </w:numPr>
        <w:jc w:val="both"/>
        <w:rPr>
          <w:rFonts w:cs="Arial"/>
        </w:rPr>
      </w:pPr>
      <w:r w:rsidRPr="00495B3B">
        <w:rPr>
          <w:rFonts w:cs="Arial"/>
        </w:rPr>
        <w:t>The Secretary is responsible for:</w:t>
      </w:r>
    </w:p>
    <w:p w14:paraId="4442F7C7" w14:textId="77777777" w:rsidR="00C00FCF" w:rsidRPr="00E735EA" w:rsidRDefault="00873D03" w:rsidP="00E735EA">
      <w:pPr>
        <w:keepNext/>
        <w:keepLines/>
        <w:numPr>
          <w:ilvl w:val="3"/>
          <w:numId w:val="1"/>
        </w:numPr>
        <w:tabs>
          <w:tab w:val="num" w:pos="1134"/>
        </w:tabs>
        <w:spacing w:before="60" w:after="60"/>
        <w:jc w:val="both"/>
        <w:outlineLvl w:val="2"/>
        <w:rPr>
          <w:rFonts w:eastAsia="Times New Roman" w:cs="Arial"/>
          <w:szCs w:val="20"/>
        </w:rPr>
      </w:pPr>
      <w:r>
        <w:rPr>
          <w:rFonts w:eastAsia="Times New Roman" w:cs="Arial"/>
          <w:szCs w:val="20"/>
        </w:rPr>
        <w:t>k</w:t>
      </w:r>
      <w:r w:rsidR="00C00FCF" w:rsidRPr="00E735EA">
        <w:rPr>
          <w:rFonts w:eastAsia="Times New Roman" w:cs="Arial"/>
          <w:szCs w:val="20"/>
        </w:rPr>
        <w:t>eeping and maintaining records of all things pertaining to the operation of C.A.N.T. (Inc.), and generally perform all such duties as are usually performed by any such officer in a similar position.</w:t>
      </w:r>
    </w:p>
    <w:p w14:paraId="58287405" w14:textId="77777777" w:rsidR="00C00FCF" w:rsidRPr="00E735EA" w:rsidRDefault="00873D03" w:rsidP="00E735EA">
      <w:pPr>
        <w:keepNext/>
        <w:keepLines/>
        <w:numPr>
          <w:ilvl w:val="3"/>
          <w:numId w:val="1"/>
        </w:numPr>
        <w:tabs>
          <w:tab w:val="num" w:pos="1134"/>
        </w:tabs>
        <w:spacing w:before="60" w:after="60"/>
        <w:jc w:val="both"/>
        <w:outlineLvl w:val="2"/>
        <w:rPr>
          <w:rFonts w:eastAsia="Times New Roman" w:cs="Arial"/>
          <w:szCs w:val="20"/>
        </w:rPr>
      </w:pPr>
      <w:r>
        <w:rPr>
          <w:rFonts w:eastAsia="Times New Roman" w:cs="Arial"/>
          <w:szCs w:val="20"/>
        </w:rPr>
        <w:t>e</w:t>
      </w:r>
      <w:r w:rsidR="00C00FCF" w:rsidRPr="00E735EA">
        <w:rPr>
          <w:rFonts w:eastAsia="Times New Roman" w:cs="Arial"/>
          <w:szCs w:val="20"/>
        </w:rPr>
        <w:t>nsuring that the President is kept informed on matters arising outside of Committee Meetings.</w:t>
      </w:r>
    </w:p>
    <w:p w14:paraId="22F7BEC8" w14:textId="77777777" w:rsidR="00C00FCF" w:rsidRPr="00495B3B" w:rsidRDefault="00C00FCF" w:rsidP="00C00FCF">
      <w:pPr>
        <w:pStyle w:val="Heading3"/>
        <w:numPr>
          <w:ilvl w:val="2"/>
          <w:numId w:val="1"/>
        </w:numPr>
        <w:jc w:val="both"/>
        <w:rPr>
          <w:rFonts w:cs="Arial"/>
        </w:rPr>
      </w:pPr>
      <w:r w:rsidRPr="00495B3B">
        <w:rPr>
          <w:rFonts w:cs="Arial"/>
        </w:rPr>
        <w:t xml:space="preserve">Has the power to delegate any part of their duties or functions, herein, to a deputy except </w:t>
      </w:r>
      <w:r>
        <w:rPr>
          <w:rFonts w:cs="Arial"/>
        </w:rPr>
        <w:t xml:space="preserve">power of </w:t>
      </w:r>
      <w:r w:rsidRPr="00495B3B">
        <w:rPr>
          <w:rFonts w:cs="Arial"/>
        </w:rPr>
        <w:t>delegation.</w:t>
      </w:r>
    </w:p>
    <w:p w14:paraId="155EC5C4" w14:textId="77777777" w:rsidR="00C00FCF" w:rsidRPr="00495B3B" w:rsidRDefault="00C00FCF" w:rsidP="002414AA">
      <w:pPr>
        <w:pStyle w:val="Heading3"/>
        <w:pageBreakBefore/>
        <w:numPr>
          <w:ilvl w:val="2"/>
          <w:numId w:val="1"/>
        </w:numPr>
        <w:jc w:val="both"/>
        <w:rPr>
          <w:rFonts w:cs="Arial"/>
        </w:rPr>
      </w:pPr>
      <w:r w:rsidRPr="00495B3B">
        <w:rPr>
          <w:rFonts w:cs="Arial"/>
        </w:rPr>
        <w:lastRenderedPageBreak/>
        <w:t>Specific duties shall be:</w:t>
      </w:r>
    </w:p>
    <w:p w14:paraId="6FD5B223" w14:textId="77777777" w:rsidR="00C00FCF" w:rsidRPr="00E46BC5"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Keep and maintain records of all things pertaining to the operation of C.A.N.T. (Inc.).  Records must be kept for minimum of seven (7) years</w:t>
      </w:r>
      <w:r w:rsidRPr="00E46BC5">
        <w:rPr>
          <w:rFonts w:eastAsia="Times New Roman" w:cs="Arial"/>
          <w:szCs w:val="20"/>
        </w:rPr>
        <w:t>.</w:t>
      </w:r>
      <w:r w:rsidR="00E46BC5">
        <w:rPr>
          <w:rFonts w:eastAsia="Times New Roman" w:cs="Arial"/>
          <w:szCs w:val="20"/>
        </w:rPr>
        <w:tab/>
      </w:r>
      <w:r w:rsidR="00E46BC5">
        <w:rPr>
          <w:rFonts w:eastAsia="Times New Roman" w:cs="Arial"/>
          <w:szCs w:val="20"/>
        </w:rPr>
        <w:tab/>
      </w:r>
      <w:r w:rsidR="00E46BC5">
        <w:rPr>
          <w:rFonts w:eastAsia="Times New Roman" w:cs="Arial"/>
          <w:szCs w:val="20"/>
        </w:rPr>
        <w:tab/>
      </w:r>
      <w:r w:rsidR="003E349C" w:rsidRPr="00E46BC5">
        <w:rPr>
          <w:rFonts w:cs="Arial"/>
          <w:i/>
          <w:szCs w:val="20"/>
        </w:rPr>
        <w:t>(added</w:t>
      </w:r>
      <w:r w:rsidR="00E46BC5">
        <w:rPr>
          <w:rFonts w:cs="Arial"/>
          <w:i/>
          <w:szCs w:val="20"/>
        </w:rPr>
        <w:t xml:space="preserve"> October </w:t>
      </w:r>
      <w:r w:rsidR="003E349C" w:rsidRPr="00E46BC5">
        <w:rPr>
          <w:rFonts w:cs="Arial"/>
          <w:i/>
          <w:szCs w:val="20"/>
        </w:rPr>
        <w:t xml:space="preserve"> 2012)</w:t>
      </w:r>
    </w:p>
    <w:p w14:paraId="741FE2EC"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Maintain a log/register of all transactions conducted on behalf of C.A.N.T. (Inc.):</w:t>
      </w:r>
    </w:p>
    <w:p w14:paraId="06515B78"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Register of all correspondence received and when processed:</w:t>
      </w:r>
    </w:p>
    <w:p w14:paraId="7A2EB513" w14:textId="77777777" w:rsidR="00C00FCF" w:rsidRPr="005F0FD0" w:rsidRDefault="00C00FCF" w:rsidP="00C00FCF">
      <w:pPr>
        <w:pStyle w:val="Heading7"/>
        <w:numPr>
          <w:ilvl w:val="6"/>
          <w:numId w:val="6"/>
        </w:numPr>
        <w:tabs>
          <w:tab w:val="clear" w:pos="2628"/>
          <w:tab w:val="num" w:pos="2268"/>
        </w:tabs>
        <w:spacing w:before="0"/>
        <w:ind w:left="2268" w:hanging="283"/>
        <w:rPr>
          <w:rFonts w:ascii="Arial" w:hAnsi="Arial" w:cs="Arial"/>
          <w:sz w:val="18"/>
          <w:szCs w:val="18"/>
        </w:rPr>
      </w:pPr>
      <w:r>
        <w:rPr>
          <w:rFonts w:ascii="Arial" w:hAnsi="Arial" w:cs="Arial"/>
          <w:sz w:val="18"/>
          <w:szCs w:val="18"/>
        </w:rPr>
        <w:t>Date received.</w:t>
      </w:r>
    </w:p>
    <w:p w14:paraId="6CE599BA" w14:textId="77777777" w:rsidR="00C00FCF" w:rsidRPr="005F0FD0" w:rsidRDefault="00C00FCF" w:rsidP="00C00FCF">
      <w:pPr>
        <w:pStyle w:val="Heading7"/>
        <w:numPr>
          <w:ilvl w:val="6"/>
          <w:numId w:val="6"/>
        </w:numPr>
        <w:tabs>
          <w:tab w:val="clear" w:pos="2628"/>
          <w:tab w:val="num" w:pos="2268"/>
        </w:tabs>
        <w:spacing w:before="0"/>
        <w:ind w:left="2268" w:hanging="283"/>
        <w:rPr>
          <w:rFonts w:ascii="Arial" w:hAnsi="Arial" w:cs="Arial"/>
          <w:sz w:val="18"/>
          <w:szCs w:val="18"/>
        </w:rPr>
      </w:pPr>
      <w:r w:rsidRPr="005F0FD0">
        <w:rPr>
          <w:rFonts w:ascii="Arial" w:hAnsi="Arial" w:cs="Arial"/>
          <w:sz w:val="18"/>
          <w:szCs w:val="18"/>
        </w:rPr>
        <w:t>Description/Details of correspondence</w:t>
      </w:r>
      <w:r>
        <w:rPr>
          <w:rFonts w:ascii="Arial" w:hAnsi="Arial" w:cs="Arial"/>
          <w:sz w:val="18"/>
          <w:szCs w:val="18"/>
        </w:rPr>
        <w:t>.</w:t>
      </w:r>
    </w:p>
    <w:p w14:paraId="3F477047" w14:textId="77777777" w:rsidR="00C00FCF" w:rsidRPr="005F0FD0" w:rsidRDefault="00C00FCF" w:rsidP="00C00FCF">
      <w:pPr>
        <w:pStyle w:val="Heading7"/>
        <w:numPr>
          <w:ilvl w:val="6"/>
          <w:numId w:val="6"/>
        </w:numPr>
        <w:tabs>
          <w:tab w:val="clear" w:pos="2628"/>
          <w:tab w:val="num" w:pos="2268"/>
        </w:tabs>
        <w:spacing w:before="0"/>
        <w:ind w:left="2268" w:hanging="283"/>
        <w:rPr>
          <w:rFonts w:ascii="Arial" w:hAnsi="Arial" w:cs="Arial"/>
          <w:sz w:val="18"/>
          <w:szCs w:val="18"/>
        </w:rPr>
      </w:pPr>
      <w:r w:rsidRPr="005F0FD0">
        <w:rPr>
          <w:rFonts w:ascii="Arial" w:hAnsi="Arial" w:cs="Arial"/>
          <w:sz w:val="18"/>
          <w:szCs w:val="18"/>
        </w:rPr>
        <w:t>Action taken, including if passed to another Officer for action</w:t>
      </w:r>
      <w:r>
        <w:rPr>
          <w:rFonts w:ascii="Arial" w:hAnsi="Arial" w:cs="Arial"/>
          <w:sz w:val="18"/>
          <w:szCs w:val="18"/>
        </w:rPr>
        <w:t>.</w:t>
      </w:r>
    </w:p>
    <w:p w14:paraId="32AB2970" w14:textId="77777777" w:rsidR="00C00FCF" w:rsidRPr="005F0FD0" w:rsidRDefault="00C00FCF" w:rsidP="00C00FCF">
      <w:pPr>
        <w:pStyle w:val="Heading7"/>
        <w:numPr>
          <w:ilvl w:val="6"/>
          <w:numId w:val="6"/>
        </w:numPr>
        <w:tabs>
          <w:tab w:val="clear" w:pos="2628"/>
          <w:tab w:val="num" w:pos="2268"/>
        </w:tabs>
        <w:spacing w:before="0"/>
        <w:ind w:left="2268" w:hanging="283"/>
        <w:rPr>
          <w:rFonts w:ascii="Arial" w:hAnsi="Arial" w:cs="Arial"/>
          <w:sz w:val="18"/>
          <w:szCs w:val="18"/>
        </w:rPr>
      </w:pPr>
      <w:r w:rsidRPr="005F0FD0">
        <w:rPr>
          <w:rFonts w:ascii="Arial" w:hAnsi="Arial" w:cs="Arial"/>
          <w:sz w:val="18"/>
          <w:szCs w:val="18"/>
        </w:rPr>
        <w:t>Date matter finalised (where applicable).</w:t>
      </w:r>
    </w:p>
    <w:p w14:paraId="6B6178C3"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Telephone/email Log:</w:t>
      </w:r>
    </w:p>
    <w:p w14:paraId="1562D132" w14:textId="77777777" w:rsidR="00C00FCF" w:rsidRPr="005F0FD0" w:rsidRDefault="00C00FCF" w:rsidP="00C00FCF">
      <w:pPr>
        <w:pStyle w:val="Heading7"/>
        <w:numPr>
          <w:ilvl w:val="6"/>
          <w:numId w:val="6"/>
        </w:numPr>
        <w:tabs>
          <w:tab w:val="clear" w:pos="2628"/>
          <w:tab w:val="num" w:pos="2268"/>
        </w:tabs>
        <w:spacing w:before="0"/>
        <w:ind w:left="2268" w:hanging="283"/>
        <w:rPr>
          <w:rFonts w:ascii="Arial" w:hAnsi="Arial" w:cs="Arial"/>
          <w:sz w:val="18"/>
          <w:szCs w:val="18"/>
        </w:rPr>
      </w:pPr>
      <w:r w:rsidRPr="005F0FD0">
        <w:rPr>
          <w:rFonts w:ascii="Arial" w:hAnsi="Arial" w:cs="Arial"/>
          <w:sz w:val="18"/>
          <w:szCs w:val="18"/>
        </w:rPr>
        <w:t>Calls/messages received and made/sent and action taken.</w:t>
      </w:r>
    </w:p>
    <w:p w14:paraId="0B00247D"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Treasurer’s Log:</w:t>
      </w:r>
    </w:p>
    <w:p w14:paraId="1F84812A" w14:textId="77777777" w:rsidR="00C00FCF" w:rsidRPr="005F0FD0" w:rsidRDefault="00C00FCF" w:rsidP="00C00FCF">
      <w:pPr>
        <w:pStyle w:val="Heading7"/>
        <w:numPr>
          <w:ilvl w:val="6"/>
          <w:numId w:val="6"/>
        </w:numPr>
        <w:tabs>
          <w:tab w:val="clear" w:pos="2628"/>
          <w:tab w:val="num" w:pos="2268"/>
        </w:tabs>
        <w:spacing w:before="0"/>
        <w:ind w:left="2268" w:hanging="283"/>
        <w:rPr>
          <w:rFonts w:ascii="Arial" w:hAnsi="Arial" w:cs="Arial"/>
          <w:sz w:val="18"/>
          <w:szCs w:val="18"/>
        </w:rPr>
      </w:pPr>
      <w:r w:rsidRPr="005F0FD0">
        <w:rPr>
          <w:rFonts w:ascii="Arial" w:hAnsi="Arial" w:cs="Arial"/>
          <w:sz w:val="18"/>
          <w:szCs w:val="18"/>
        </w:rPr>
        <w:t>Record when moneys received directly from individuals (e.g. payments with application for status change) and when handed to Treasurer.</w:t>
      </w:r>
    </w:p>
    <w:p w14:paraId="395BF31D" w14:textId="77777777" w:rsidR="00C00FCF" w:rsidRPr="005F0FD0" w:rsidRDefault="00C00FCF" w:rsidP="00C00FCF">
      <w:pPr>
        <w:pStyle w:val="Heading7"/>
        <w:numPr>
          <w:ilvl w:val="6"/>
          <w:numId w:val="6"/>
        </w:numPr>
        <w:tabs>
          <w:tab w:val="clear" w:pos="2628"/>
          <w:tab w:val="num" w:pos="2268"/>
        </w:tabs>
        <w:spacing w:before="0"/>
        <w:ind w:left="2268" w:hanging="283"/>
        <w:rPr>
          <w:rFonts w:ascii="Arial" w:hAnsi="Arial" w:cs="Arial"/>
          <w:sz w:val="18"/>
          <w:szCs w:val="18"/>
        </w:rPr>
      </w:pPr>
      <w:r w:rsidRPr="005F0FD0">
        <w:rPr>
          <w:rFonts w:ascii="Arial" w:hAnsi="Arial" w:cs="Arial"/>
          <w:sz w:val="18"/>
          <w:szCs w:val="18"/>
        </w:rPr>
        <w:t>Advise the Treasurer of any moneys outstanding or deficient payments to allow the Treasurer to issue debit notes.</w:t>
      </w:r>
    </w:p>
    <w:p w14:paraId="178A649F"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Maintain specific correspondence in separate file:</w:t>
      </w:r>
    </w:p>
    <w:p w14:paraId="3342ED5F" w14:textId="77777777" w:rsidR="00C00FCF" w:rsidRPr="005F0FD0" w:rsidRDefault="00C00FCF" w:rsidP="00C00FCF">
      <w:pPr>
        <w:pStyle w:val="Heading7"/>
        <w:numPr>
          <w:ilvl w:val="6"/>
          <w:numId w:val="6"/>
        </w:numPr>
        <w:tabs>
          <w:tab w:val="clear" w:pos="2628"/>
          <w:tab w:val="num" w:pos="2268"/>
        </w:tabs>
        <w:spacing w:before="0"/>
        <w:ind w:left="2268" w:hanging="283"/>
        <w:rPr>
          <w:rFonts w:ascii="Arial" w:hAnsi="Arial" w:cs="Arial"/>
          <w:sz w:val="18"/>
          <w:szCs w:val="18"/>
        </w:rPr>
      </w:pPr>
      <w:r w:rsidRPr="005F0FD0">
        <w:rPr>
          <w:rFonts w:ascii="Arial" w:hAnsi="Arial" w:cs="Arial"/>
          <w:sz w:val="18"/>
          <w:szCs w:val="18"/>
        </w:rPr>
        <w:t>ACF correspondence</w:t>
      </w:r>
      <w:r>
        <w:rPr>
          <w:rFonts w:ascii="Arial" w:hAnsi="Arial" w:cs="Arial"/>
          <w:sz w:val="18"/>
          <w:szCs w:val="18"/>
        </w:rPr>
        <w:t>.</w:t>
      </w:r>
    </w:p>
    <w:p w14:paraId="29992589" w14:textId="77777777" w:rsidR="00C00FCF" w:rsidRPr="005F0FD0" w:rsidRDefault="00C00FCF" w:rsidP="00C00FCF">
      <w:pPr>
        <w:pStyle w:val="Heading7"/>
        <w:numPr>
          <w:ilvl w:val="6"/>
          <w:numId w:val="6"/>
        </w:numPr>
        <w:tabs>
          <w:tab w:val="clear" w:pos="2628"/>
          <w:tab w:val="num" w:pos="2268"/>
        </w:tabs>
        <w:spacing w:before="0"/>
        <w:ind w:left="2268" w:hanging="283"/>
        <w:rPr>
          <w:rFonts w:ascii="Arial" w:hAnsi="Arial" w:cs="Arial"/>
          <w:sz w:val="18"/>
          <w:szCs w:val="18"/>
        </w:rPr>
      </w:pPr>
      <w:r w:rsidRPr="005F0FD0">
        <w:rPr>
          <w:rFonts w:ascii="Arial" w:hAnsi="Arial" w:cs="Arial"/>
          <w:sz w:val="18"/>
          <w:szCs w:val="18"/>
        </w:rPr>
        <w:t>Grants in Aid</w:t>
      </w:r>
      <w:r>
        <w:rPr>
          <w:rFonts w:ascii="Arial" w:hAnsi="Arial" w:cs="Arial"/>
          <w:sz w:val="18"/>
          <w:szCs w:val="18"/>
        </w:rPr>
        <w:t>.</w:t>
      </w:r>
    </w:p>
    <w:p w14:paraId="7341D24E" w14:textId="77777777" w:rsidR="00C00FCF" w:rsidRPr="005F0FD0" w:rsidRDefault="00C00FCF" w:rsidP="00C00FCF">
      <w:pPr>
        <w:pStyle w:val="Heading7"/>
        <w:numPr>
          <w:ilvl w:val="6"/>
          <w:numId w:val="6"/>
        </w:numPr>
        <w:tabs>
          <w:tab w:val="clear" w:pos="2628"/>
          <w:tab w:val="num" w:pos="2268"/>
        </w:tabs>
        <w:spacing w:before="0"/>
        <w:ind w:left="2268" w:hanging="283"/>
        <w:rPr>
          <w:rFonts w:ascii="Arial" w:hAnsi="Arial" w:cs="Arial"/>
          <w:sz w:val="18"/>
          <w:szCs w:val="18"/>
        </w:rPr>
      </w:pPr>
      <w:r w:rsidRPr="005F0FD0">
        <w:rPr>
          <w:rFonts w:ascii="Arial" w:hAnsi="Arial" w:cs="Arial"/>
          <w:sz w:val="18"/>
          <w:szCs w:val="18"/>
        </w:rPr>
        <w:t>ACF Breed Standards</w:t>
      </w:r>
      <w:r>
        <w:rPr>
          <w:rFonts w:ascii="Arial" w:hAnsi="Arial" w:cs="Arial"/>
          <w:sz w:val="18"/>
          <w:szCs w:val="18"/>
        </w:rPr>
        <w:t>.</w:t>
      </w:r>
    </w:p>
    <w:p w14:paraId="3F2DFCDD" w14:textId="77777777" w:rsidR="00C00FCF" w:rsidRPr="005F0FD0" w:rsidRDefault="00C00FCF" w:rsidP="00C00FCF">
      <w:pPr>
        <w:pStyle w:val="Heading7"/>
        <w:numPr>
          <w:ilvl w:val="6"/>
          <w:numId w:val="6"/>
        </w:numPr>
        <w:tabs>
          <w:tab w:val="clear" w:pos="2628"/>
          <w:tab w:val="num" w:pos="2268"/>
        </w:tabs>
        <w:spacing w:before="0"/>
        <w:ind w:left="2268" w:hanging="283"/>
        <w:rPr>
          <w:rFonts w:ascii="Arial" w:hAnsi="Arial" w:cs="Arial"/>
          <w:sz w:val="18"/>
          <w:szCs w:val="18"/>
        </w:rPr>
      </w:pPr>
      <w:r w:rsidRPr="005F0FD0">
        <w:rPr>
          <w:rFonts w:ascii="Arial" w:hAnsi="Arial" w:cs="Arial"/>
          <w:sz w:val="18"/>
          <w:szCs w:val="18"/>
        </w:rPr>
        <w:t>Stewards and Judges Training</w:t>
      </w:r>
      <w:r>
        <w:rPr>
          <w:rFonts w:ascii="Arial" w:hAnsi="Arial" w:cs="Arial"/>
          <w:sz w:val="18"/>
          <w:szCs w:val="18"/>
        </w:rPr>
        <w:t>.</w:t>
      </w:r>
    </w:p>
    <w:p w14:paraId="624A6DF2" w14:textId="77777777" w:rsidR="00C00FCF" w:rsidRPr="005F0FD0" w:rsidRDefault="00C00FCF" w:rsidP="00C00FCF">
      <w:pPr>
        <w:pStyle w:val="Heading7"/>
        <w:numPr>
          <w:ilvl w:val="6"/>
          <w:numId w:val="6"/>
        </w:numPr>
        <w:tabs>
          <w:tab w:val="clear" w:pos="2628"/>
          <w:tab w:val="num" w:pos="2268"/>
        </w:tabs>
        <w:spacing w:before="0"/>
        <w:ind w:left="2268" w:hanging="283"/>
        <w:rPr>
          <w:rFonts w:ascii="Arial" w:hAnsi="Arial" w:cs="Arial"/>
          <w:sz w:val="18"/>
          <w:szCs w:val="18"/>
        </w:rPr>
      </w:pPr>
      <w:r w:rsidRPr="005F0FD0">
        <w:rPr>
          <w:rFonts w:ascii="Arial" w:hAnsi="Arial" w:cs="Arial"/>
          <w:sz w:val="18"/>
          <w:szCs w:val="18"/>
        </w:rPr>
        <w:t>Correspondence with Darwin City Council</w:t>
      </w:r>
      <w:r>
        <w:rPr>
          <w:rFonts w:ascii="Arial" w:hAnsi="Arial" w:cs="Arial"/>
          <w:sz w:val="18"/>
          <w:szCs w:val="18"/>
        </w:rPr>
        <w:t>, RASNT, RSPCA etc.</w:t>
      </w:r>
    </w:p>
    <w:p w14:paraId="5C68B793" w14:textId="77777777" w:rsidR="00C00FCF" w:rsidRPr="005F0FD0" w:rsidRDefault="00C00FCF" w:rsidP="00C00FCF">
      <w:pPr>
        <w:pStyle w:val="Heading7"/>
        <w:numPr>
          <w:ilvl w:val="6"/>
          <w:numId w:val="6"/>
        </w:numPr>
        <w:tabs>
          <w:tab w:val="clear" w:pos="2628"/>
          <w:tab w:val="num" w:pos="2268"/>
        </w:tabs>
        <w:spacing w:before="0"/>
        <w:ind w:left="2268" w:hanging="283"/>
        <w:rPr>
          <w:rFonts w:ascii="Arial" w:hAnsi="Arial" w:cs="Arial"/>
          <w:sz w:val="18"/>
          <w:szCs w:val="18"/>
        </w:rPr>
      </w:pPr>
      <w:r>
        <w:rPr>
          <w:rFonts w:ascii="Arial" w:hAnsi="Arial" w:cs="Arial"/>
          <w:sz w:val="18"/>
          <w:szCs w:val="18"/>
        </w:rPr>
        <w:t>C.A.N.T. (Inc.)</w:t>
      </w:r>
      <w:r w:rsidRPr="005F0FD0">
        <w:rPr>
          <w:rFonts w:ascii="Arial" w:hAnsi="Arial" w:cs="Arial"/>
          <w:sz w:val="18"/>
          <w:szCs w:val="18"/>
        </w:rPr>
        <w:t xml:space="preserve"> Shows/Show Manager Reports</w:t>
      </w:r>
      <w:r>
        <w:rPr>
          <w:rFonts w:ascii="Arial" w:hAnsi="Arial" w:cs="Arial"/>
          <w:sz w:val="18"/>
          <w:szCs w:val="18"/>
        </w:rPr>
        <w:t>.</w:t>
      </w:r>
    </w:p>
    <w:p w14:paraId="38577A5D"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Unless otherwise instructed the Secretary is responsible for the collection and distribution of all mail collected from the Post Office Box (except that collected by the Treasurer [eg. Mail from bank, insurers]):</w:t>
      </w:r>
    </w:p>
    <w:p w14:paraId="0EFE1436"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Pass to Officers of the Committee respective correspondence (e.g. Registration application to Registrar etc.).</w:t>
      </w:r>
    </w:p>
    <w:p w14:paraId="445A079A"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Action all other correspondence received as soon as possible: (excepting where matter should be placed before the Committee for direction where an acknowledgment of receipt (interim reply) should be sent).</w:t>
      </w:r>
    </w:p>
    <w:p w14:paraId="4CE26A53"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Prepare and sign general correspondence.</w:t>
      </w:r>
    </w:p>
    <w:p w14:paraId="2515C1A7"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Act as a co-signatory to cheques issued.</w:t>
      </w:r>
    </w:p>
    <w:p w14:paraId="4EB2F2CB"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Convene General Meeting and other meetings as required:</w:t>
      </w:r>
    </w:p>
    <w:p w14:paraId="42192864"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Ensure that all members (list to be obtained from Membership Secretary) receive all privileges of membership (e.g. notice of meetings/voting ballots etc. as defined by the Constitution).</w:t>
      </w:r>
    </w:p>
    <w:p w14:paraId="5A2F6B94"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Attend all such meetings and ensure that Minutes are taken (in the absence of the Minute Secretary).</w:t>
      </w:r>
    </w:p>
    <w:p w14:paraId="683EF224"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Prepare Agenda for such Meetings.</w:t>
      </w:r>
    </w:p>
    <w:p w14:paraId="51DC4610"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Convene Committee Meetings of C.A.N.T. (Inc.) as required under the Constitution (currently once every second month).</w:t>
      </w:r>
    </w:p>
    <w:p w14:paraId="0A78BEBD"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Prepare Agenda for such Meetings.</w:t>
      </w:r>
    </w:p>
    <w:p w14:paraId="553A13DA"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Attend all such Meetings and ensure that Minutes are taken (in the absence of the Minute Secretary).</w:t>
      </w:r>
    </w:p>
    <w:p w14:paraId="30187F11"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Ensure that Committee Members receive notification of resolutions affecting the Constitution or Rules and Regulations of C.A.N.T. (Inc.) at least twenty-one (21) days prior to the meeting date at which this will be considered.</w:t>
      </w:r>
    </w:p>
    <w:p w14:paraId="36CF8618" w14:textId="77777777" w:rsidR="00C00FCF" w:rsidRPr="00116EC4" w:rsidRDefault="00C00FCF" w:rsidP="00116EC4">
      <w:pPr>
        <w:pStyle w:val="Heading3"/>
        <w:numPr>
          <w:ilvl w:val="4"/>
          <w:numId w:val="1"/>
        </w:numPr>
        <w:tabs>
          <w:tab w:val="clear" w:pos="1854"/>
          <w:tab w:val="num" w:pos="1701"/>
        </w:tabs>
        <w:jc w:val="both"/>
        <w:rPr>
          <w:rFonts w:cs="Arial"/>
          <w:bCs w:val="0"/>
          <w:sz w:val="18"/>
          <w:szCs w:val="18"/>
        </w:rPr>
      </w:pPr>
      <w:r w:rsidRPr="00116EC4">
        <w:rPr>
          <w:rFonts w:cs="Arial"/>
          <w:bCs w:val="0"/>
          <w:sz w:val="18"/>
          <w:szCs w:val="18"/>
        </w:rPr>
        <w:t>Ensure that all correspondence IN and OUT with action taken as applicable is tabled.</w:t>
      </w:r>
    </w:p>
    <w:p w14:paraId="5258152B"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Ensure that written reports of the month’s activities are presented to the meeting.</w:t>
      </w:r>
    </w:p>
    <w:p w14:paraId="1830F348"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Hold keys for:</w:t>
      </w:r>
    </w:p>
    <w:p w14:paraId="28F1D0C6"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Post Office Box.</w:t>
      </w:r>
    </w:p>
    <w:p w14:paraId="5FE2F792"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One set of keys to gate and Clubroom.</w:t>
      </w:r>
    </w:p>
    <w:p w14:paraId="21408C5C"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Arrange/confirm all bookings for functions not conducted at C.A.N.T. (Inc.) premises.</w:t>
      </w:r>
    </w:p>
    <w:p w14:paraId="4455639D" w14:textId="77777777" w:rsidR="00C00FCF" w:rsidRPr="00E735EA" w:rsidRDefault="00607E5C"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In conjunction</w:t>
      </w:r>
      <w:r w:rsidR="00C00FCF" w:rsidRPr="00E735EA">
        <w:rPr>
          <w:rFonts w:cs="Arial"/>
          <w:bCs w:val="0"/>
          <w:sz w:val="18"/>
          <w:szCs w:val="18"/>
        </w:rPr>
        <w:t xml:space="preserve"> with Honours Recorder/Show Coordinator book location for:</w:t>
      </w:r>
    </w:p>
    <w:p w14:paraId="1ADB4EBC"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Annual Awards Presentation Night.</w:t>
      </w:r>
    </w:p>
    <w:p w14:paraId="6A684DD3"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Judges Dinners.</w:t>
      </w:r>
    </w:p>
    <w:p w14:paraId="3E7E7517"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Other functions as directed by the Committee.</w:t>
      </w:r>
    </w:p>
    <w:p w14:paraId="145EBA3E" w14:textId="77777777" w:rsidR="00C00FCF" w:rsidRPr="00E735EA" w:rsidRDefault="00C00FCF" w:rsidP="002414AA">
      <w:pPr>
        <w:keepNext/>
        <w:keepLines/>
        <w:pageBreakBefore/>
        <w:numPr>
          <w:ilvl w:val="3"/>
          <w:numId w:val="1"/>
        </w:numPr>
        <w:tabs>
          <w:tab w:val="num" w:pos="1134"/>
        </w:tabs>
        <w:spacing w:before="60" w:after="60"/>
        <w:ind w:left="1135" w:hanging="284"/>
        <w:jc w:val="both"/>
        <w:outlineLvl w:val="2"/>
        <w:rPr>
          <w:rFonts w:eastAsia="Times New Roman" w:cs="Arial"/>
          <w:szCs w:val="20"/>
        </w:rPr>
      </w:pPr>
      <w:r w:rsidRPr="00E735EA">
        <w:rPr>
          <w:rFonts w:eastAsia="Times New Roman" w:cs="Arial"/>
          <w:szCs w:val="20"/>
        </w:rPr>
        <w:lastRenderedPageBreak/>
        <w:t>May delegate any part of their duties or functions, herein, to a deputy.</w:t>
      </w:r>
    </w:p>
    <w:p w14:paraId="111B898F"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Ensure that list of C.A.N.T. (Inc.) Members is maintained (also refer to Membership Secretary duties).</w:t>
      </w:r>
    </w:p>
    <w:p w14:paraId="6878ECCB"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Ensure that the Annual Awards requirements are maintained (also refer to Honours Recorder duties).</w:t>
      </w:r>
    </w:p>
    <w:p w14:paraId="02210A48"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Ensure that all events of C.A.N.T. (Inc.) are publicised (also refer to Publicity Officer/Show Coordinator duties).</w:t>
      </w:r>
    </w:p>
    <w:p w14:paraId="48941A29"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Ensure that accurate information on C.A.N.T. (Inc.) is provided to inquirers (also refer to Club Liaison Officer/ Publicity Officer/Policy and Procedures Officer duties).</w:t>
      </w:r>
    </w:p>
    <w:p w14:paraId="74BC84F7"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In conjunction with advice from the Honours Recorder:</w:t>
      </w:r>
    </w:p>
    <w:p w14:paraId="7F45E20D"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Advise the winner of NT Bred Exhibit of the Year in time to allow entry into the ACF National Show (March).</w:t>
      </w:r>
    </w:p>
    <w:p w14:paraId="36FE0356"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Arrange follow up of any outstanding Annual Award Trophies (July).</w:t>
      </w:r>
    </w:p>
    <w:p w14:paraId="49D2C266"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Arrange for engraving of Trophies in time for Annual Awards Presentation Night.</w:t>
      </w:r>
    </w:p>
    <w:p w14:paraId="357899D3"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Arrange for invitations to be issued to award recipients.</w:t>
      </w:r>
    </w:p>
    <w:p w14:paraId="6EB1F42A"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Arrange for invitations to be issued to any special guests/guest presenters to attend Annual Awards Presentation Night (e.g. Patron/Honorary Veterinarian and partner).</w:t>
      </w:r>
    </w:p>
    <w:p w14:paraId="3BF0D828"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Maintain a Register of all assets of C.A.N.T. (Inc.):</w:t>
      </w:r>
    </w:p>
    <w:p w14:paraId="21A15BC3"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Oversee each February, a stock-take of C.A.N.T. (Inc.) assets.</w:t>
      </w:r>
    </w:p>
    <w:p w14:paraId="464A0A87" w14:textId="77777777" w:rsidR="00C00FCF" w:rsidRPr="00E735EA" w:rsidRDefault="00C00FCF" w:rsidP="00E735EA">
      <w:pPr>
        <w:pStyle w:val="Heading3"/>
        <w:numPr>
          <w:ilvl w:val="4"/>
          <w:numId w:val="1"/>
        </w:numPr>
        <w:tabs>
          <w:tab w:val="clear" w:pos="1854"/>
          <w:tab w:val="num" w:pos="1701"/>
        </w:tabs>
        <w:jc w:val="both"/>
        <w:rPr>
          <w:rFonts w:cs="Arial"/>
          <w:bCs w:val="0"/>
          <w:sz w:val="18"/>
          <w:szCs w:val="18"/>
        </w:rPr>
      </w:pPr>
      <w:r w:rsidRPr="00E735EA">
        <w:rPr>
          <w:rFonts w:cs="Arial"/>
          <w:bCs w:val="0"/>
          <w:sz w:val="18"/>
          <w:szCs w:val="18"/>
        </w:rPr>
        <w:t>Liaise with the Treasurer with regard to appropriate insurance cover.</w:t>
      </w:r>
    </w:p>
    <w:p w14:paraId="2182A9D9"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Ensure that C.A.N.T. (Inc.) web site is maintained:</w:t>
      </w:r>
    </w:p>
    <w:p w14:paraId="2CBAA447"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Material for publication to be obtained from Editor, Publicity Officer, Policy and Procedures Manager and Show Managers etc.</w:t>
      </w:r>
    </w:p>
    <w:p w14:paraId="0F3D0559" w14:textId="77777777" w:rsidR="00C00FCF" w:rsidRPr="00495B3B" w:rsidRDefault="00C00FCF" w:rsidP="00C00FCF">
      <w:pPr>
        <w:pStyle w:val="Heading3"/>
        <w:numPr>
          <w:ilvl w:val="2"/>
          <w:numId w:val="1"/>
        </w:numPr>
        <w:jc w:val="both"/>
        <w:rPr>
          <w:rFonts w:cs="Arial"/>
        </w:rPr>
      </w:pPr>
      <w:r w:rsidRPr="00495B3B">
        <w:rPr>
          <w:rFonts w:cs="Arial"/>
        </w:rPr>
        <w:t>Selection Criteria:</w:t>
      </w:r>
    </w:p>
    <w:p w14:paraId="3302DABC"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Ability to reason and take initiative in all matters brought to the attention of C.A.N.T. (Inc.).</w:t>
      </w:r>
    </w:p>
    <w:p w14:paraId="0F8E2901"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Ability to keep accurate records and use a system of filing which ensures the easy traceability of all business pertaining to C.A.N.T. (Inc.) and its objects.</w:t>
      </w:r>
    </w:p>
    <w:p w14:paraId="5BC7C282"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Ability to devote the time necessary to carry out these duties.</w:t>
      </w:r>
    </w:p>
    <w:p w14:paraId="197DE971"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Computer skills in MS Office Suite an advantage.</w:t>
      </w:r>
    </w:p>
    <w:p w14:paraId="0E716354" w14:textId="77777777" w:rsidR="00C00FCF" w:rsidRPr="00495B3B" w:rsidRDefault="00C00FCF" w:rsidP="00C00FCF">
      <w:pPr>
        <w:pStyle w:val="Heading2"/>
        <w:numPr>
          <w:ilvl w:val="1"/>
          <w:numId w:val="1"/>
        </w:numPr>
      </w:pPr>
      <w:r w:rsidRPr="00495B3B">
        <w:t>MINUTE SECRETARY</w:t>
      </w:r>
    </w:p>
    <w:p w14:paraId="2EFC47BC" w14:textId="77777777" w:rsidR="00C00FCF" w:rsidRPr="00495B3B" w:rsidRDefault="00C00FCF" w:rsidP="00C00FCF">
      <w:pPr>
        <w:pStyle w:val="Heading3"/>
        <w:numPr>
          <w:ilvl w:val="2"/>
          <w:numId w:val="1"/>
        </w:numPr>
        <w:jc w:val="both"/>
        <w:rPr>
          <w:rFonts w:cs="Arial"/>
        </w:rPr>
      </w:pPr>
      <w:r w:rsidRPr="00495B3B">
        <w:rPr>
          <w:rFonts w:cs="Arial"/>
        </w:rPr>
        <w:t>The Minute Secretary is responsible for:</w:t>
      </w:r>
    </w:p>
    <w:p w14:paraId="1F58D64F"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Keeping accurate minutes of the business of all Committee Meetings and any other meeting as requested and ensure distribution of these to all Committee Members, Affiliate Clubs, members of sub-committees etc.</w:t>
      </w:r>
    </w:p>
    <w:p w14:paraId="2E225477"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Signing Challenge/Award of Merit Certificates etc in certain circumstances.</w:t>
      </w:r>
    </w:p>
    <w:p w14:paraId="760F22CF" w14:textId="77777777" w:rsidR="00C00FCF" w:rsidRPr="00495B3B" w:rsidRDefault="00C00FCF" w:rsidP="00C00FCF">
      <w:pPr>
        <w:pStyle w:val="Heading3"/>
        <w:numPr>
          <w:ilvl w:val="2"/>
          <w:numId w:val="1"/>
        </w:numPr>
        <w:jc w:val="both"/>
        <w:rPr>
          <w:rFonts w:cs="Arial"/>
        </w:rPr>
      </w:pPr>
      <w:r w:rsidRPr="00495B3B">
        <w:rPr>
          <w:rFonts w:cs="Arial"/>
        </w:rPr>
        <w:t>Specific duties of the Minute Secretary shall be:</w:t>
      </w:r>
    </w:p>
    <w:p w14:paraId="3DB74746"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Keep accurate minutes of the business of all Committee Meetings and any other meetings as requested:</w:t>
      </w:r>
    </w:p>
    <w:p w14:paraId="3B362DCF"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Receive from the Secretary, Treasurer, Registrar, Prefix Recorder, Status Clerk, Chief Steward, Membership Secretary, Show Manager (past/current), Honours Recorder and other officers, as applicable, for inclusion in the Minutes of Committee Meetings, a written report of the reporting period’s activity/applications for approval etc.</w:t>
      </w:r>
    </w:p>
    <w:p w14:paraId="28882ED3"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Within fourteen (14) days of such Committee Meetings, shall distribute the minutes to:</w:t>
      </w:r>
    </w:p>
    <w:p w14:paraId="0B791937"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Committee members, including delegates of any Affiliate Clubs and members of sub-committees as applicable.</w:t>
      </w:r>
    </w:p>
    <w:p w14:paraId="3FC90E2D"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Sign Challenge/Award of Merit Certificates issued at a Championship Show (where these have not been pre-signed and the Secretary is unavailable on the day).</w:t>
      </w:r>
    </w:p>
    <w:p w14:paraId="1F319ADC" w14:textId="77777777" w:rsidR="00C00FCF" w:rsidRPr="00495B3B" w:rsidRDefault="00C00FCF" w:rsidP="00C00FCF">
      <w:pPr>
        <w:pStyle w:val="Heading2"/>
        <w:numPr>
          <w:ilvl w:val="1"/>
          <w:numId w:val="1"/>
        </w:numPr>
      </w:pPr>
      <w:r w:rsidRPr="00495B3B">
        <w:t>REGISTRAR</w:t>
      </w:r>
    </w:p>
    <w:p w14:paraId="4D0E9A7A" w14:textId="77777777" w:rsidR="00C00FCF" w:rsidRPr="00495B3B" w:rsidRDefault="00C00FCF" w:rsidP="00C00FCF">
      <w:pPr>
        <w:pStyle w:val="Heading3"/>
        <w:numPr>
          <w:ilvl w:val="2"/>
          <w:numId w:val="1"/>
        </w:numPr>
        <w:jc w:val="both"/>
        <w:rPr>
          <w:rFonts w:cs="Arial"/>
        </w:rPr>
      </w:pPr>
      <w:r w:rsidRPr="00495B3B">
        <w:rPr>
          <w:rFonts w:cs="Arial"/>
        </w:rPr>
        <w:t>The Registrar is responsib</w:t>
      </w:r>
      <w:r>
        <w:rPr>
          <w:rFonts w:cs="Arial"/>
        </w:rPr>
        <w:t>le for:</w:t>
      </w:r>
    </w:p>
    <w:p w14:paraId="444908C5"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Keeping and maintaining a register of all cats bred and/or domiciled in the NT and information of ownership in such a manner as may be from time to time prescribed by the Committee and in accordance with the Rules and Regulations thereof.</w:t>
      </w:r>
    </w:p>
    <w:p w14:paraId="40E24E39"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Act as a co-signatory to cheques issued.</w:t>
      </w:r>
    </w:p>
    <w:p w14:paraId="44DFC6AF"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lastRenderedPageBreak/>
        <w:t>Hold keys for Post Office Box and pick up mail as and when required.</w:t>
      </w:r>
    </w:p>
    <w:p w14:paraId="57D60994" w14:textId="77777777" w:rsidR="00C00FCF" w:rsidRPr="00495B3B" w:rsidRDefault="00C00FCF" w:rsidP="00C00FCF">
      <w:pPr>
        <w:pStyle w:val="Heading3"/>
        <w:numPr>
          <w:ilvl w:val="2"/>
          <w:numId w:val="1"/>
        </w:numPr>
        <w:jc w:val="both"/>
        <w:rPr>
          <w:rFonts w:cs="Arial"/>
        </w:rPr>
      </w:pPr>
      <w:r w:rsidRPr="00495B3B">
        <w:rPr>
          <w:rFonts w:cs="Arial"/>
        </w:rPr>
        <w:t>Specific duties shall be:</w:t>
      </w:r>
    </w:p>
    <w:p w14:paraId="493A6315"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Keep and maintain a computerised Register of all litters and cats breed in the NT and/or domiciled in the NT:</w:t>
      </w:r>
    </w:p>
    <w:p w14:paraId="5FF8012E"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The Register is to contain information on birth details (as applicable), ownership of exhibit, sire, dam and breeder details and be able to list by:</w:t>
      </w:r>
    </w:p>
    <w:p w14:paraId="485238C6"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Birth details (litters).</w:t>
      </w:r>
    </w:p>
    <w:p w14:paraId="1558CF76"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Cattery Prefix.</w:t>
      </w:r>
    </w:p>
    <w:p w14:paraId="0B1B98F1"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Registration number.</w:t>
      </w:r>
    </w:p>
    <w:p w14:paraId="3CC71C6F"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Breed/colour/pattern.</w:t>
      </w:r>
    </w:p>
    <w:p w14:paraId="3D9AA1B8"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Exhibit name.</w:t>
      </w:r>
    </w:p>
    <w:p w14:paraId="703AF00D"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Owner name.</w:t>
      </w:r>
    </w:p>
    <w:p w14:paraId="20180541"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Breeder’s name.</w:t>
      </w:r>
    </w:p>
    <w:p w14:paraId="548E630E"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Transfers from other states/territory.</w:t>
      </w:r>
    </w:p>
    <w:p w14:paraId="757B051F"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Receive all applications for Registration:</w:t>
      </w:r>
    </w:p>
    <w:p w14:paraId="0B806BD4"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Applications are to be lodged on the relevant forms.</w:t>
      </w:r>
    </w:p>
    <w:p w14:paraId="58B55757" w14:textId="77777777" w:rsidR="00C00FCF" w:rsidRPr="00FE5340" w:rsidRDefault="00607E5C" w:rsidP="00FE5340">
      <w:pPr>
        <w:pStyle w:val="Heading3"/>
        <w:numPr>
          <w:ilvl w:val="4"/>
          <w:numId w:val="1"/>
        </w:numPr>
        <w:tabs>
          <w:tab w:val="clear" w:pos="1854"/>
          <w:tab w:val="num" w:pos="1701"/>
        </w:tabs>
        <w:jc w:val="both"/>
        <w:rPr>
          <w:rFonts w:cs="Arial"/>
          <w:bCs w:val="0"/>
          <w:sz w:val="18"/>
          <w:szCs w:val="18"/>
        </w:rPr>
      </w:pPr>
      <w:r>
        <w:rPr>
          <w:rFonts w:cs="Arial"/>
          <w:bCs w:val="0"/>
          <w:sz w:val="18"/>
          <w:szCs w:val="18"/>
        </w:rPr>
        <w:t>Check</w:t>
      </w:r>
      <w:r w:rsidR="00C00FCF" w:rsidRPr="00FE5340">
        <w:rPr>
          <w:rFonts w:cs="Arial"/>
          <w:bCs w:val="0"/>
          <w:sz w:val="18"/>
          <w:szCs w:val="18"/>
        </w:rPr>
        <w:t xml:space="preserve"> for compliance with CANT (Inc.) Rules and Regulations.</w:t>
      </w:r>
    </w:p>
    <w:p w14:paraId="3FE48EB4"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Issue each litter with a registration number.</w:t>
      </w:r>
    </w:p>
    <w:p w14:paraId="3E437106"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Issue each exhibit with a Registration Certificate in accordance with Rules and Regulations.</w:t>
      </w:r>
    </w:p>
    <w:p w14:paraId="3C53C0A8"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Where required issue certified/export pedigrees.</w:t>
      </w:r>
    </w:p>
    <w:p w14:paraId="7412BFD3"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Provide to the Minute Secretary for inclusion in the Minutes of Committee Meetings a written report of activity for the reporting period:</w:t>
      </w:r>
    </w:p>
    <w:p w14:paraId="0E55F6D8"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Litters registered – Shorthair and Longhair.</w:t>
      </w:r>
    </w:p>
    <w:p w14:paraId="12EB733F"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Cats registered – Shorthair and Longhair.</w:t>
      </w:r>
    </w:p>
    <w:p w14:paraId="6DB0E2E5"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Experimental/Sub-Registers – Longhair and Shorthair.</w:t>
      </w:r>
    </w:p>
    <w:p w14:paraId="35FD4F12"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Provide to the Editor, for inclusion in the quarterly “Mews” a written list of new litters registered.</w:t>
      </w:r>
    </w:p>
    <w:p w14:paraId="51CF4453"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Registrar is to keep copies of all correspondence sent.  A list of all correspondence issued (excludes form letters to new owners) to Secretary for inclusion in applicable Committee Meeting correspondence OUT list.</w:t>
      </w:r>
    </w:p>
    <w:p w14:paraId="177CF561"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Advise the Treasurer of any moneys outstanding or deficient payments to allow issuing of debit notes.</w:t>
      </w:r>
    </w:p>
    <w:p w14:paraId="2FDE39D2"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Provide a report to the Annual General Meeting of activity for the year:</w:t>
      </w:r>
    </w:p>
    <w:p w14:paraId="7B5CEDE0"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Litters registered – Shorthair and Longhair.</w:t>
      </w:r>
    </w:p>
    <w:p w14:paraId="371E9A3E"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Cats registered – Shorthair and Longhair.</w:t>
      </w:r>
    </w:p>
    <w:p w14:paraId="2C101DB5"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Sub-register – Litters/Cats Shorthair and Longhair.</w:t>
      </w:r>
    </w:p>
    <w:p w14:paraId="015072CA"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For details on specific processes/procedures refer to the document titled “Procedures for Registrar”.</w:t>
      </w:r>
    </w:p>
    <w:p w14:paraId="06504E2F" w14:textId="77777777" w:rsidR="00C00FCF" w:rsidRPr="00495B3B" w:rsidRDefault="00C00FCF" w:rsidP="00C00FCF">
      <w:pPr>
        <w:pStyle w:val="Heading3"/>
        <w:numPr>
          <w:ilvl w:val="2"/>
          <w:numId w:val="1"/>
        </w:numPr>
        <w:jc w:val="both"/>
        <w:rPr>
          <w:rFonts w:cs="Arial"/>
        </w:rPr>
      </w:pPr>
      <w:r w:rsidRPr="00495B3B">
        <w:rPr>
          <w:rFonts w:cs="Arial"/>
        </w:rPr>
        <w:t>Shall instruct the Trainee Registrar appointed in all duties.</w:t>
      </w:r>
    </w:p>
    <w:p w14:paraId="51D4074A" w14:textId="77777777" w:rsidR="00C00FCF" w:rsidRPr="00495B3B" w:rsidRDefault="00C00FCF" w:rsidP="00C00FCF">
      <w:pPr>
        <w:pStyle w:val="Heading3"/>
        <w:numPr>
          <w:ilvl w:val="2"/>
          <w:numId w:val="1"/>
        </w:numPr>
        <w:jc w:val="both"/>
        <w:rPr>
          <w:rFonts w:cs="Arial"/>
        </w:rPr>
      </w:pPr>
      <w:r w:rsidRPr="00495B3B">
        <w:rPr>
          <w:rFonts w:cs="Arial"/>
        </w:rPr>
        <w:t>Selection Criteria:</w:t>
      </w:r>
    </w:p>
    <w:p w14:paraId="4E287948"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Knowledge of current rules and currently recognised breeds of C.A.N.T. (Inc.).</w:t>
      </w:r>
    </w:p>
    <w:p w14:paraId="01C1A01E"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Good practical knowledge and experience of cat genetics and methods of cat registration in other parts of Australia and Overseas along with the ability to research Interstate/Overseas registrations (e.g. Certified Pedigrees, New Breeds).</w:t>
      </w:r>
    </w:p>
    <w:p w14:paraId="7C285405"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Ability to question any registrations irregularities and pursue to a successful conclusion.</w:t>
      </w:r>
    </w:p>
    <w:p w14:paraId="322C3BB5"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Ability to provide information on requirements including on experimental/sub-registers.</w:t>
      </w:r>
    </w:p>
    <w:p w14:paraId="65FB4AEB" w14:textId="77777777" w:rsidR="00C00FCF" w:rsidRPr="00495B3B" w:rsidRDefault="00C00FCF" w:rsidP="00C00FCF">
      <w:pPr>
        <w:pStyle w:val="Heading2"/>
        <w:numPr>
          <w:ilvl w:val="1"/>
          <w:numId w:val="1"/>
        </w:numPr>
      </w:pPr>
      <w:r w:rsidRPr="00495B3B">
        <w:t>PRE</w:t>
      </w:r>
      <w:r>
        <w:t>F</w:t>
      </w:r>
      <w:r w:rsidRPr="00495B3B">
        <w:t>IX RECORDER</w:t>
      </w:r>
    </w:p>
    <w:p w14:paraId="7476141A" w14:textId="77777777" w:rsidR="00C00FCF" w:rsidRPr="00495B3B" w:rsidRDefault="00C00FCF" w:rsidP="00C00FCF">
      <w:pPr>
        <w:pStyle w:val="Heading3"/>
        <w:numPr>
          <w:ilvl w:val="2"/>
          <w:numId w:val="1"/>
        </w:numPr>
        <w:jc w:val="both"/>
        <w:rPr>
          <w:rFonts w:cs="Arial"/>
        </w:rPr>
      </w:pPr>
      <w:r w:rsidRPr="00495B3B">
        <w:rPr>
          <w:rFonts w:cs="Arial"/>
        </w:rPr>
        <w:t>The Prefix Recorder is responsible for:</w:t>
      </w:r>
    </w:p>
    <w:p w14:paraId="70EE1783"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Keeping and maintaining a Register of Prefixes, in such a manner as may be from time to time prescribed by the Committee and in accordance with the Rules and Regulations thereof.</w:t>
      </w:r>
    </w:p>
    <w:p w14:paraId="7908F658" w14:textId="77777777" w:rsidR="00C00FCF" w:rsidRPr="00495B3B" w:rsidRDefault="00C00FCF" w:rsidP="00C00FCF">
      <w:pPr>
        <w:pStyle w:val="Heading3"/>
        <w:numPr>
          <w:ilvl w:val="2"/>
          <w:numId w:val="1"/>
        </w:numPr>
        <w:jc w:val="both"/>
        <w:rPr>
          <w:rFonts w:cs="Arial"/>
        </w:rPr>
      </w:pPr>
      <w:r w:rsidRPr="00495B3B">
        <w:rPr>
          <w:rFonts w:cs="Arial"/>
        </w:rPr>
        <w:t>Specific duties shall be:</w:t>
      </w:r>
    </w:p>
    <w:p w14:paraId="67DF949D"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Keep and maintain a Register of Prefixes, issued by, or transferred to C.A.N.T. (Inc.)</w:t>
      </w:r>
    </w:p>
    <w:p w14:paraId="0755349D"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Each record is to contain details of Prefix, ownership, date issued and current status (a</w:t>
      </w:r>
      <w:r w:rsidR="00930678">
        <w:rPr>
          <w:rFonts w:cs="Arial"/>
          <w:bCs w:val="0"/>
          <w:sz w:val="18"/>
          <w:szCs w:val="18"/>
        </w:rPr>
        <w:t>ctive, inactive [after 7 years]</w:t>
      </w:r>
      <w:r w:rsidRPr="00FE5340">
        <w:rPr>
          <w:rFonts w:cs="Arial"/>
          <w:bCs w:val="0"/>
          <w:sz w:val="18"/>
          <w:szCs w:val="18"/>
        </w:rPr>
        <w:t>).</w:t>
      </w:r>
    </w:p>
    <w:p w14:paraId="6AD01BE3"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lastRenderedPageBreak/>
        <w:t>Records are to be able to be searched under Prefix name, owner name and currency.</w:t>
      </w:r>
    </w:p>
    <w:p w14:paraId="4CCABDCA"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Receive all applications for Prefixes:</w:t>
      </w:r>
    </w:p>
    <w:p w14:paraId="18DFBEA2"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Applications are to be lodged on the relevant form, and checked that it is in accord with C.A.N.T. (Inc.) Rules and Regulations prior to submitting to the Committee for approval:</w:t>
      </w:r>
    </w:p>
    <w:p w14:paraId="5AA114EE"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Within naming conventions of C.A.N.T. (Inc.).</w:t>
      </w:r>
    </w:p>
    <w:p w14:paraId="70ACE49F"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No similarity (spelling and sound) to any Prefix issued, including against ACF list (highlight for Committee any similarities/issues).</w:t>
      </w:r>
    </w:p>
    <w:p w14:paraId="33CB92C3"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Once approval received forward application to ACF Secretary.</w:t>
      </w:r>
    </w:p>
    <w:p w14:paraId="23CA0501"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When ACF Secretary advises approved details, ratification by the Committee is to be obtained, prior to notification to applicant:</w:t>
      </w:r>
    </w:p>
    <w:p w14:paraId="182EB9C1"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Issue Certificate of Registration of Cattery Prefix.</w:t>
      </w:r>
    </w:p>
    <w:p w14:paraId="5398D20A"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Registrar is to be informed of new/transferred prefixes monthly.</w:t>
      </w:r>
    </w:p>
    <w:p w14:paraId="28BEBAED"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Where prefix is being transferred from another jurisdiction:</w:t>
      </w:r>
    </w:p>
    <w:p w14:paraId="3815E227"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CANT (Inc.) Committee to be informed.</w:t>
      </w:r>
    </w:p>
    <w:p w14:paraId="3A91B3A8"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ACF Secretary to be advised.</w:t>
      </w:r>
    </w:p>
    <w:p w14:paraId="02A6046F"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The jurisdiction from where the prefix is being transferred is also to be informed.</w:t>
      </w:r>
    </w:p>
    <w:p w14:paraId="3604C5FB"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Provide to the Minute Secretary for inclusion in the Minutes of Committee Meetings a written listing of applications for Prefix for the reporting period.</w:t>
      </w:r>
    </w:p>
    <w:p w14:paraId="702BF5BD"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Provide to the Editor, for inclusion in the quarterly “Mews” a written list of:</w:t>
      </w:r>
    </w:p>
    <w:p w14:paraId="617F5669"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New Prefixes approved.</w:t>
      </w:r>
    </w:p>
    <w:p w14:paraId="6D22D2A2"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Members reactivating their Prefix.</w:t>
      </w:r>
    </w:p>
    <w:p w14:paraId="6BF77E8B"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Prefix Recorder is to keep copies of all correspondence issued and provide a details to the Secretary for inclusion in the applicable Committee Meeting correspondence OUT list.</w:t>
      </w:r>
    </w:p>
    <w:p w14:paraId="10BE97B4"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Hold a copy of the ACF Prefix Registration List (in hard copy and/or disc).</w:t>
      </w:r>
    </w:p>
    <w:p w14:paraId="7ACE9BF2"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Provide a report to the Annual General Meeting of activity for the year:</w:t>
      </w:r>
    </w:p>
    <w:p w14:paraId="63417EA9"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Prefixes registered – new and transferred.</w:t>
      </w:r>
    </w:p>
    <w:p w14:paraId="62A4FB06"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Keep the Secretary informed of breeders and prefixes issued for inclusion in the public contacts listings.</w:t>
      </w:r>
    </w:p>
    <w:p w14:paraId="6E3F0904"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Advise the Treasurer of any moneys outstanding or deficient payments to allow the Treasurer to issue debit notes.</w:t>
      </w:r>
    </w:p>
    <w:p w14:paraId="0349D79E" w14:textId="77777777" w:rsidR="00C00FCF" w:rsidRPr="00495B3B" w:rsidRDefault="00C00FCF" w:rsidP="00C00FCF">
      <w:pPr>
        <w:pStyle w:val="Heading2"/>
        <w:numPr>
          <w:ilvl w:val="1"/>
          <w:numId w:val="1"/>
        </w:numPr>
      </w:pPr>
      <w:r w:rsidRPr="00495B3B">
        <w:t>POLICY &amp; PROCEDURES MANAGER</w:t>
      </w:r>
    </w:p>
    <w:p w14:paraId="42E170EF" w14:textId="77777777" w:rsidR="00C00FCF" w:rsidRPr="00495B3B" w:rsidRDefault="00C00FCF" w:rsidP="00C00FCF">
      <w:pPr>
        <w:pStyle w:val="Heading3"/>
        <w:numPr>
          <w:ilvl w:val="2"/>
          <w:numId w:val="1"/>
        </w:numPr>
        <w:jc w:val="both"/>
        <w:rPr>
          <w:rFonts w:cs="Arial"/>
        </w:rPr>
      </w:pPr>
      <w:r w:rsidRPr="00495B3B">
        <w:rPr>
          <w:rFonts w:cs="Arial"/>
        </w:rPr>
        <w:t>The Policy and Procedures Manager is responsible for:</w:t>
      </w:r>
    </w:p>
    <w:p w14:paraId="5DB664EE"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Maintaining all official documents of C.A.N.T. (Inc.) (i.e. Constitution, Rules &amp; Regulations, Forms etc.) for distribution as required.</w:t>
      </w:r>
    </w:p>
    <w:p w14:paraId="394AE2B7" w14:textId="77777777" w:rsidR="00C00FCF" w:rsidRPr="00495B3B" w:rsidRDefault="00C00FCF" w:rsidP="00C00FCF">
      <w:pPr>
        <w:pStyle w:val="Heading3"/>
        <w:numPr>
          <w:ilvl w:val="2"/>
          <w:numId w:val="1"/>
        </w:numPr>
        <w:jc w:val="both"/>
        <w:rPr>
          <w:rFonts w:cs="Arial"/>
        </w:rPr>
      </w:pPr>
      <w:r w:rsidRPr="00495B3B">
        <w:rPr>
          <w:rFonts w:cs="Arial"/>
        </w:rPr>
        <w:t>Specific duties shall be:</w:t>
      </w:r>
    </w:p>
    <w:p w14:paraId="08E861AC"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Maintain Constitution, Rules and Regulations, forms and other official documents of C.A.N.T. (Inc.) and ensure that copies of all official documents are kept at the Clubrooms</w:t>
      </w:r>
      <w:r w:rsidR="0054296E">
        <w:rPr>
          <w:rFonts w:eastAsia="Times New Roman" w:cs="Arial"/>
          <w:szCs w:val="20"/>
        </w:rPr>
        <w:t xml:space="preserve"> and on the website</w:t>
      </w:r>
      <w:r w:rsidRPr="00E735EA">
        <w:rPr>
          <w:rFonts w:eastAsia="Times New Roman" w:cs="Arial"/>
          <w:szCs w:val="20"/>
        </w:rPr>
        <w:t>.</w:t>
      </w:r>
    </w:p>
    <w:p w14:paraId="55F7B922"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Provide updated material to relevant officers of C.A.N.T. (Inc.) as applicable.</w:t>
      </w:r>
    </w:p>
    <w:p w14:paraId="1B86294B" w14:textId="77777777" w:rsidR="000E13B2"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As required prepare proposals for changes to the Constitution</w:t>
      </w:r>
      <w:r w:rsidR="00BF7C70">
        <w:rPr>
          <w:rFonts w:eastAsia="Times New Roman" w:cs="Arial"/>
          <w:szCs w:val="20"/>
        </w:rPr>
        <w:t xml:space="preserve"> </w:t>
      </w:r>
      <w:r w:rsidR="000E13B2">
        <w:rPr>
          <w:rFonts w:eastAsia="Times New Roman" w:cs="Arial"/>
          <w:szCs w:val="20"/>
        </w:rPr>
        <w:t xml:space="preserve">for submission to the Management Committee for endorsement and following this provide </w:t>
      </w:r>
      <w:r w:rsidR="00F10ED8">
        <w:rPr>
          <w:rFonts w:eastAsia="Times New Roman" w:cs="Arial"/>
          <w:szCs w:val="20"/>
        </w:rPr>
        <w:t xml:space="preserve">such </w:t>
      </w:r>
      <w:r w:rsidR="000E13B2">
        <w:rPr>
          <w:rFonts w:eastAsia="Times New Roman" w:cs="Arial"/>
          <w:szCs w:val="20"/>
        </w:rPr>
        <w:t xml:space="preserve">changes </w:t>
      </w:r>
      <w:r w:rsidR="000E13B2" w:rsidRPr="00E735EA">
        <w:rPr>
          <w:rFonts w:eastAsia="Times New Roman" w:cs="Arial"/>
          <w:szCs w:val="20"/>
        </w:rPr>
        <w:t>in sufficient time to allow circulation twenty-one (21) days prior to the Annual General Meeting</w:t>
      </w:r>
      <w:r w:rsidR="000E13B2">
        <w:rPr>
          <w:rFonts w:eastAsia="Times New Roman" w:cs="Arial"/>
          <w:szCs w:val="20"/>
        </w:rPr>
        <w:t>.</w:t>
      </w:r>
    </w:p>
    <w:p w14:paraId="04EAD0DB" w14:textId="77777777" w:rsidR="00C00FCF" w:rsidRPr="00F10ED8"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 xml:space="preserve">Provide details of amendment(s) to the Constitution approved by the Annual General Meeting for lodgement </w:t>
      </w:r>
      <w:r w:rsidR="0054296E">
        <w:rPr>
          <w:rFonts w:eastAsia="Times New Roman" w:cs="Arial"/>
          <w:szCs w:val="20"/>
        </w:rPr>
        <w:t xml:space="preserve">by the Public Officer </w:t>
      </w:r>
      <w:r w:rsidRPr="00E735EA">
        <w:rPr>
          <w:rFonts w:eastAsia="Times New Roman" w:cs="Arial"/>
          <w:szCs w:val="20"/>
        </w:rPr>
        <w:t>to the Registrar of Associations</w:t>
      </w:r>
      <w:r w:rsidRPr="00E735EA" w:rsidDel="00FB1DA3">
        <w:rPr>
          <w:rFonts w:eastAsia="Times New Roman" w:cs="Arial"/>
          <w:szCs w:val="20"/>
        </w:rPr>
        <w:t xml:space="preserve"> </w:t>
      </w:r>
      <w:r w:rsidRPr="00E735EA">
        <w:rPr>
          <w:rFonts w:eastAsia="Times New Roman" w:cs="Arial"/>
          <w:szCs w:val="20"/>
        </w:rPr>
        <w:t>within one (1) month</w:t>
      </w:r>
      <w:r w:rsidR="002414AA">
        <w:rPr>
          <w:rFonts w:eastAsia="Times New Roman" w:cs="Arial"/>
          <w:szCs w:val="20"/>
        </w:rPr>
        <w:t xml:space="preserve"> of the Annual General Meeting.</w:t>
      </w:r>
      <w:r w:rsidR="003E349C">
        <w:rPr>
          <w:rFonts w:eastAsia="Times New Roman" w:cs="Arial"/>
          <w:szCs w:val="20"/>
        </w:rPr>
        <w:t xml:space="preserve"> </w:t>
      </w:r>
      <w:r w:rsidR="003E349C">
        <w:rPr>
          <w:rFonts w:eastAsia="Times New Roman" w:cs="Arial"/>
          <w:szCs w:val="20"/>
        </w:rPr>
        <w:tab/>
      </w:r>
      <w:r w:rsidR="003E349C">
        <w:rPr>
          <w:rFonts w:eastAsia="Times New Roman" w:cs="Arial"/>
          <w:szCs w:val="20"/>
        </w:rPr>
        <w:tab/>
      </w:r>
      <w:r w:rsidR="003E349C" w:rsidRPr="00E46BC5">
        <w:rPr>
          <w:rFonts w:eastAsia="Times New Roman" w:cs="Arial"/>
          <w:szCs w:val="20"/>
        </w:rPr>
        <w:tab/>
      </w:r>
      <w:r w:rsidR="003E349C" w:rsidRPr="00E46BC5">
        <w:rPr>
          <w:rFonts w:eastAsia="Times New Roman" w:cs="Arial"/>
          <w:szCs w:val="20"/>
        </w:rPr>
        <w:tab/>
      </w:r>
      <w:r w:rsidR="003E349C" w:rsidRPr="00E46BC5">
        <w:rPr>
          <w:rFonts w:eastAsia="Times New Roman" w:cs="Arial"/>
          <w:szCs w:val="20"/>
        </w:rPr>
        <w:tab/>
      </w:r>
      <w:r w:rsidR="003E349C" w:rsidRPr="00E46BC5">
        <w:rPr>
          <w:rFonts w:eastAsia="Times New Roman" w:cs="Arial"/>
          <w:szCs w:val="20"/>
        </w:rPr>
        <w:tab/>
      </w:r>
      <w:r w:rsidR="003E349C" w:rsidRPr="00E46BC5">
        <w:rPr>
          <w:rFonts w:eastAsia="Times New Roman" w:cs="Arial"/>
          <w:i/>
          <w:szCs w:val="20"/>
        </w:rPr>
        <w:t xml:space="preserve">(amended </w:t>
      </w:r>
      <w:r w:rsidR="00E46BC5">
        <w:rPr>
          <w:rFonts w:eastAsia="Times New Roman" w:cs="Arial"/>
          <w:i/>
          <w:szCs w:val="20"/>
        </w:rPr>
        <w:t xml:space="preserve">October </w:t>
      </w:r>
      <w:r w:rsidR="003E349C" w:rsidRPr="00E46BC5">
        <w:rPr>
          <w:rFonts w:eastAsia="Times New Roman" w:cs="Arial"/>
          <w:i/>
          <w:szCs w:val="20"/>
        </w:rPr>
        <w:t>2012)</w:t>
      </w:r>
    </w:p>
    <w:p w14:paraId="3F5B1449" w14:textId="77777777" w:rsidR="00F10ED8" w:rsidRPr="00E735EA" w:rsidRDefault="00F10ED8" w:rsidP="00F10ED8">
      <w:pPr>
        <w:keepNext/>
        <w:keepLines/>
        <w:numPr>
          <w:ilvl w:val="3"/>
          <w:numId w:val="1"/>
        </w:numPr>
        <w:tabs>
          <w:tab w:val="num" w:pos="1134"/>
        </w:tabs>
        <w:spacing w:before="60" w:after="60"/>
        <w:jc w:val="both"/>
        <w:outlineLvl w:val="2"/>
        <w:rPr>
          <w:rFonts w:eastAsia="Times New Roman" w:cs="Arial"/>
          <w:szCs w:val="20"/>
        </w:rPr>
      </w:pPr>
      <w:r>
        <w:rPr>
          <w:rFonts w:eastAsia="Times New Roman" w:cs="Arial"/>
          <w:szCs w:val="20"/>
        </w:rPr>
        <w:t>As required provide proposals for changes to the Rules and Regulations for submission to the Management Committee for approval</w:t>
      </w:r>
      <w:r w:rsidRPr="00E735EA">
        <w:rPr>
          <w:rFonts w:eastAsia="Times New Roman" w:cs="Arial"/>
          <w:szCs w:val="20"/>
        </w:rPr>
        <w:t xml:space="preserve"> in sufficient time to allow circulation </w:t>
      </w:r>
      <w:r w:rsidR="0054296E">
        <w:rPr>
          <w:rFonts w:eastAsia="Times New Roman" w:cs="Arial"/>
          <w:szCs w:val="20"/>
        </w:rPr>
        <w:t>seven (7) days</w:t>
      </w:r>
      <w:r w:rsidRPr="00E735EA">
        <w:rPr>
          <w:rFonts w:eastAsia="Times New Roman" w:cs="Arial"/>
          <w:szCs w:val="20"/>
        </w:rPr>
        <w:t xml:space="preserve"> prior to the </w:t>
      </w:r>
      <w:r w:rsidR="0054296E">
        <w:rPr>
          <w:rFonts w:eastAsia="Times New Roman" w:cs="Arial"/>
          <w:szCs w:val="20"/>
        </w:rPr>
        <w:t>Committee</w:t>
      </w:r>
      <w:r w:rsidRPr="00E735EA">
        <w:rPr>
          <w:rFonts w:eastAsia="Times New Roman" w:cs="Arial"/>
          <w:szCs w:val="20"/>
        </w:rPr>
        <w:t xml:space="preserve"> Meeting.</w:t>
      </w:r>
    </w:p>
    <w:p w14:paraId="24260D3D" w14:textId="77777777" w:rsidR="00C00FCF" w:rsidRPr="00495B3B" w:rsidRDefault="00C00FCF" w:rsidP="00C00FCF">
      <w:pPr>
        <w:pStyle w:val="Heading2"/>
        <w:numPr>
          <w:ilvl w:val="1"/>
          <w:numId w:val="1"/>
        </w:numPr>
      </w:pPr>
      <w:r w:rsidRPr="00495B3B">
        <w:t>EDITOR</w:t>
      </w:r>
    </w:p>
    <w:p w14:paraId="62D69308" w14:textId="77777777" w:rsidR="00C00FCF" w:rsidRPr="00495B3B" w:rsidRDefault="00C00FCF" w:rsidP="00C00FCF">
      <w:pPr>
        <w:pStyle w:val="Heading3"/>
        <w:numPr>
          <w:ilvl w:val="2"/>
          <w:numId w:val="1"/>
        </w:numPr>
        <w:jc w:val="both"/>
        <w:rPr>
          <w:rFonts w:cs="Arial"/>
        </w:rPr>
      </w:pPr>
      <w:r w:rsidRPr="00495B3B">
        <w:rPr>
          <w:rFonts w:cs="Arial"/>
        </w:rPr>
        <w:t>The Editor is responsible for:</w:t>
      </w:r>
    </w:p>
    <w:p w14:paraId="5CD38ABF"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Production quarterly, to copy ready stage, of the C.A.N.T. (Inc.) publication "Mews of the NT".</w:t>
      </w:r>
    </w:p>
    <w:p w14:paraId="3A7EB05B"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Content and presentation/layout of each issue.</w:t>
      </w:r>
    </w:p>
    <w:p w14:paraId="29406D46"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lastRenderedPageBreak/>
        <w:t>Maintaining a mail out list for "Mews of the NT".</w:t>
      </w:r>
    </w:p>
    <w:p w14:paraId="27ACE495"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Seek sponsorship for the C.A.N.T. (Inc.).</w:t>
      </w:r>
    </w:p>
    <w:p w14:paraId="2EC9ECEA" w14:textId="77777777" w:rsidR="00C00FCF" w:rsidRPr="00495B3B" w:rsidRDefault="00C00FCF" w:rsidP="00D13B44">
      <w:pPr>
        <w:pStyle w:val="Heading3"/>
        <w:numPr>
          <w:ilvl w:val="2"/>
          <w:numId w:val="1"/>
        </w:numPr>
        <w:jc w:val="both"/>
        <w:rPr>
          <w:rFonts w:cs="Arial"/>
        </w:rPr>
      </w:pPr>
      <w:r w:rsidRPr="00495B3B">
        <w:rPr>
          <w:rFonts w:cs="Arial"/>
        </w:rPr>
        <w:t>Specific duties shall be:</w:t>
      </w:r>
    </w:p>
    <w:p w14:paraId="13929D1C"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Produce, to copy ready stage, the "Mews of the NT" (Mews), for issue 1st February, 1st May, 1st August, and 1st November:</w:t>
      </w:r>
    </w:p>
    <w:p w14:paraId="7AA1F550"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The Editor has responsibility for content and presentation/layout of each issue.  Content to include:</w:t>
      </w:r>
    </w:p>
    <w:p w14:paraId="324CFC78"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Articles obtained from contributors, from other magazines (where reciprocal arrangements are in place).  Objective to have one original article per issue.</w:t>
      </w:r>
    </w:p>
    <w:p w14:paraId="4E7E4B8E"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C.A.N.T. (Inc.) standard notices (e.g. Office Bearers), the Code of Ethics, Challenge/AOM rules etc. are not required to be inserted for every issue but to be inserted on an irregular basis.</w:t>
      </w:r>
    </w:p>
    <w:p w14:paraId="5E2556C2"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Special items/notices as directed by the Committee. (e.g. Special Announcements, Annual Award function, Show/Judges Reports etc.).</w:t>
      </w:r>
    </w:p>
    <w:p w14:paraId="597E37F4"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Information of Status changes, new members, new Prefixes issued etc. (obtained from the respective officers).</w:t>
      </w:r>
    </w:p>
    <w:p w14:paraId="5A355F8F"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Information for the Litter Bin obtained from Registrar.</w:t>
      </w:r>
    </w:p>
    <w:p w14:paraId="4C9FDB92"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Winners from each Show (Trophy List) as provided (fully marked) by the Show Manager.</w:t>
      </w:r>
    </w:p>
    <w:p w14:paraId="2BB75C16"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Inclusions for coming events (e.g. show schedules, renewal advice etc.).</w:t>
      </w:r>
    </w:p>
    <w:p w14:paraId="34548EFC"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Current advertising (eg. breeder directory and stud listing).</w:t>
      </w:r>
    </w:p>
    <w:p w14:paraId="2AFE2EF7"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Provide the “print ready” copy to the Sub-editor.</w:t>
      </w:r>
    </w:p>
    <w:p w14:paraId="745C9644"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Maintain all current advertisements and ensure Show Manager’s books have these for inclusion in Show catalogues.</w:t>
      </w:r>
    </w:p>
    <w:p w14:paraId="1EFD950F"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Only financial members of C.A.N.T. (Inc.) are allowed publication of their advertising including listing in "litter bins".</w:t>
      </w:r>
    </w:p>
    <w:p w14:paraId="014C18B9"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Liaise with:</w:t>
      </w:r>
    </w:p>
    <w:p w14:paraId="5F5D347E"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Secretary/Membership Secretary/Show Manager re inclusions with “Mews” as separate items (e.g. show schedules, renewal advice, selected forms, etc.).</w:t>
      </w:r>
    </w:p>
    <w:p w14:paraId="15B3A3F6"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Treasurer re currency of paid advertising.  Advise the Treasurer of any moneys outstanding or deficient payments to allow the Treasurer to issue debit notes.</w:t>
      </w:r>
    </w:p>
    <w:p w14:paraId="27A5DFAC"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Publicity Officer as to advertising (e.g. special announcements, events news etc.).</w:t>
      </w:r>
    </w:p>
    <w:p w14:paraId="21829204"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Honours Recorder, for inclusion in Mews:</w:t>
      </w:r>
    </w:p>
    <w:p w14:paraId="292876B3"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notice advising that Annual Awards are to be returned (end of June).</w:t>
      </w:r>
    </w:p>
    <w:p w14:paraId="105E834D"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notice advising that wins from ACF National need to be provided to Honours Recorder.</w:t>
      </w:r>
    </w:p>
    <w:p w14:paraId="14DFE563"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notice of Annual Awards Night function, (in conjunction with Publicity Officer).</w:t>
      </w:r>
    </w:p>
    <w:p w14:paraId="6C6FB438"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Maintain a mail out list for "Mews".  The Editor’s list is to include memberships plus those under (ii) (iv) &amp; (v) below:</w:t>
      </w:r>
    </w:p>
    <w:p w14:paraId="1461BD76"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Financial members of C.A.N.T. (Inc.):</w:t>
      </w:r>
    </w:p>
    <w:p w14:paraId="04AE07C0"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liaise with the Membership Secretary on memberships/current addresses (as applicable) (e.g. Life Members paying for magazine).</w:t>
      </w:r>
    </w:p>
    <w:p w14:paraId="236C06DA"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determine, in conjunction with Membership Secretary, how long an unfinancial member should receive the “Mews”.</w:t>
      </w:r>
    </w:p>
    <w:p w14:paraId="024F9238"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Editors of other magazines where reciprocal arrangements are in place.  Editor to maintain a current list of reciprocal magazine arrangements (including correct addresses and authority to publish articles).</w:t>
      </w:r>
    </w:p>
    <w:p w14:paraId="41A92A96"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Interstate subscribers.</w:t>
      </w:r>
    </w:p>
    <w:p w14:paraId="11D397D6"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Archives (eg. NT Library/State Reference Library) (The Publications Act (2004) requires documents published in the NT to be deposited in the NT Library.  This includes books, newspapers, magazines, periodicals, reports, newsletters, directories, handbooks, guides, sheet music, maps pamphlets etc)</w:t>
      </w:r>
    </w:p>
    <w:p w14:paraId="7D74A0F7"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Sponsors, commercial advertisers and others, which the Committee deems from, time to time to be recipients of the “Mews”.</w:t>
      </w:r>
    </w:p>
    <w:p w14:paraId="7E5014B8"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Provide mailing list to Sub Editor with each issue of the “Mews” for printing.</w:t>
      </w:r>
    </w:p>
    <w:p w14:paraId="6137D3BF"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Copies of any correspondence sent shall be provided to Secretary for inclusion in applicable Committee Meeting correspondence OUT list.</w:t>
      </w:r>
    </w:p>
    <w:p w14:paraId="35C33ECC"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Solicit advertising/sponsorship for C.A.N.T. (Inc.) (e.g. Shows).</w:t>
      </w:r>
    </w:p>
    <w:p w14:paraId="1E4CEDFB"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The Editor shall distribute as required advertising copy to other Officers of the Committee.</w:t>
      </w:r>
    </w:p>
    <w:p w14:paraId="08526FCF"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The Editor is to retain one copy of each Mews issued, for C.A.N.T. (Inc.) records.</w:t>
      </w:r>
    </w:p>
    <w:p w14:paraId="5D97FF76" w14:textId="77777777" w:rsidR="00C00FCF" w:rsidRPr="00495B3B" w:rsidRDefault="00C00FCF" w:rsidP="002414AA">
      <w:pPr>
        <w:pStyle w:val="Heading2"/>
        <w:pageBreakBefore/>
        <w:numPr>
          <w:ilvl w:val="1"/>
          <w:numId w:val="1"/>
        </w:numPr>
      </w:pPr>
      <w:r w:rsidRPr="00495B3B">
        <w:lastRenderedPageBreak/>
        <w:t>SUB EDITOR</w:t>
      </w:r>
    </w:p>
    <w:p w14:paraId="2B30329A" w14:textId="77777777" w:rsidR="00C00FCF" w:rsidRPr="00495B3B" w:rsidRDefault="00C00FCF" w:rsidP="00C00FCF">
      <w:pPr>
        <w:pStyle w:val="Heading3"/>
        <w:numPr>
          <w:ilvl w:val="2"/>
          <w:numId w:val="1"/>
        </w:numPr>
        <w:jc w:val="both"/>
        <w:rPr>
          <w:rFonts w:cs="Arial"/>
        </w:rPr>
      </w:pPr>
      <w:r w:rsidRPr="00495B3B">
        <w:rPr>
          <w:rFonts w:cs="Arial"/>
        </w:rPr>
        <w:t>The Sub-Editor is responsible for:</w:t>
      </w:r>
    </w:p>
    <w:p w14:paraId="73120486"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duplication and posting of the “Mews of the NT” quarterly.</w:t>
      </w:r>
    </w:p>
    <w:p w14:paraId="15448CEE"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assisting the Editor in preparation of the magazine, as required.</w:t>
      </w:r>
    </w:p>
    <w:p w14:paraId="01DF50DE" w14:textId="77777777" w:rsidR="00C00FCF" w:rsidRPr="00495B3B" w:rsidRDefault="00C00FCF" w:rsidP="00C00FCF">
      <w:pPr>
        <w:pStyle w:val="Heading3"/>
        <w:numPr>
          <w:ilvl w:val="2"/>
          <w:numId w:val="1"/>
        </w:numPr>
        <w:jc w:val="both"/>
        <w:rPr>
          <w:rFonts w:cs="Arial"/>
        </w:rPr>
      </w:pPr>
      <w:r w:rsidRPr="00495B3B">
        <w:rPr>
          <w:rFonts w:cs="Arial"/>
        </w:rPr>
        <w:t>Specific duties shall be:</w:t>
      </w:r>
    </w:p>
    <w:p w14:paraId="6F2E1648"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Duplication and posting of the "Mews of the NT", quarterly.</w:t>
      </w:r>
    </w:p>
    <w:p w14:paraId="5619CCDB"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Receive from the Editor the copy ready magazine and mailing labels.</w:t>
      </w:r>
    </w:p>
    <w:p w14:paraId="36D4D257"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 xml:space="preserve">Duplicate and post within </w:t>
      </w:r>
      <w:r w:rsidR="00D13B44">
        <w:rPr>
          <w:rFonts w:cs="Arial"/>
          <w:bCs w:val="0"/>
          <w:sz w:val="18"/>
          <w:szCs w:val="18"/>
        </w:rPr>
        <w:t>seven (</w:t>
      </w:r>
      <w:r w:rsidRPr="00FE5340">
        <w:rPr>
          <w:rFonts w:cs="Arial"/>
          <w:bCs w:val="0"/>
          <w:sz w:val="18"/>
          <w:szCs w:val="18"/>
        </w:rPr>
        <w:t>7</w:t>
      </w:r>
      <w:r w:rsidR="00D13B44">
        <w:rPr>
          <w:rFonts w:cs="Arial"/>
          <w:bCs w:val="0"/>
          <w:sz w:val="18"/>
          <w:szCs w:val="18"/>
        </w:rPr>
        <w:t>)</w:t>
      </w:r>
      <w:r w:rsidRPr="00FE5340">
        <w:rPr>
          <w:rFonts w:cs="Arial"/>
          <w:bCs w:val="0"/>
          <w:sz w:val="18"/>
          <w:szCs w:val="18"/>
        </w:rPr>
        <w:t xml:space="preserve"> days of receipt.</w:t>
      </w:r>
    </w:p>
    <w:p w14:paraId="1D9612D9"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Include as applicable, receipts/accounts issued by CANT (Inc.), show schedules provided by Show Manager, standard forms etc.</w:t>
      </w:r>
    </w:p>
    <w:p w14:paraId="215DCE00"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The Sub-Editor may be required to assist the Editor in preparation of layout of the magazine.</w:t>
      </w:r>
    </w:p>
    <w:p w14:paraId="26B48E33" w14:textId="77777777" w:rsidR="00C00FCF" w:rsidRPr="00495B3B" w:rsidRDefault="00C00FCF" w:rsidP="00C00FCF">
      <w:pPr>
        <w:pStyle w:val="Heading2"/>
        <w:numPr>
          <w:ilvl w:val="1"/>
          <w:numId w:val="1"/>
        </w:numPr>
      </w:pPr>
      <w:r w:rsidRPr="00495B3B">
        <w:t>SHOW MANAGER</w:t>
      </w:r>
    </w:p>
    <w:p w14:paraId="77BFF6D7" w14:textId="77777777" w:rsidR="00C00FCF" w:rsidRPr="00495B3B" w:rsidRDefault="00C00FCF" w:rsidP="00C00FCF">
      <w:pPr>
        <w:pStyle w:val="Heading3"/>
        <w:numPr>
          <w:ilvl w:val="2"/>
          <w:numId w:val="1"/>
        </w:numPr>
        <w:jc w:val="both"/>
        <w:rPr>
          <w:rFonts w:cs="Arial"/>
        </w:rPr>
      </w:pPr>
      <w:r w:rsidRPr="00495B3B">
        <w:rPr>
          <w:rFonts w:cs="Arial"/>
        </w:rPr>
        <w:t>The Show Manager is responsible for:</w:t>
      </w:r>
    </w:p>
    <w:p w14:paraId="1A6D9EC7"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Overall coordination of the Championship Cat Show they are managing in such a manner as maybe prescribed from time to time by the Committee and in accordance with the Rules and Regulations thereof.</w:t>
      </w:r>
    </w:p>
    <w:p w14:paraId="7A70F7C1" w14:textId="77777777" w:rsidR="00C00FCF" w:rsidRPr="00495B3B" w:rsidRDefault="00C00FCF" w:rsidP="00C00FCF">
      <w:pPr>
        <w:pStyle w:val="Heading3"/>
        <w:numPr>
          <w:ilvl w:val="2"/>
          <w:numId w:val="1"/>
        </w:numPr>
        <w:jc w:val="both"/>
        <w:rPr>
          <w:rFonts w:cs="Arial"/>
        </w:rPr>
      </w:pPr>
      <w:r w:rsidRPr="00495B3B">
        <w:rPr>
          <w:rFonts w:cs="Arial"/>
        </w:rPr>
        <w:t>Specific duties shall be:</w:t>
      </w:r>
    </w:p>
    <w:p w14:paraId="5ADDA18B"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Appointment will be for a specific show and be responsible for liaison and coordination of the various elements of a Championship Cat Show and covering:</w:t>
      </w:r>
    </w:p>
    <w:p w14:paraId="038B4A36"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Liaising with Secretary re judges selected by the Committee with regards to travel dates/pick up etc.</w:t>
      </w:r>
    </w:p>
    <w:p w14:paraId="11AA9EA3"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Liaising with Veterinarian selected by the Committee with regard to attendance on the day.</w:t>
      </w:r>
    </w:p>
    <w:p w14:paraId="59947C59"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Ensuring sponsorship requirements are carried out (e.g. taking of photographs to forward to sponsors).</w:t>
      </w:r>
    </w:p>
    <w:p w14:paraId="307357D2"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Liaising with Publicity Officer with regards to Show advertising requirements.</w:t>
      </w:r>
    </w:p>
    <w:p w14:paraId="53FCE5EF"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Liaising with Editor/Policy and Procedures Officer for current materials (e.g. paid advertising, list of regular exhibitors, forms, etc.) for the Show Manager’s box.</w:t>
      </w:r>
    </w:p>
    <w:p w14:paraId="280DE914"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Ensuring schedules are printed in time to allow inclusion in mail-out of relevant “Mews” publication (wherever possible) and a copy forwarded to the webmaster for publication.</w:t>
      </w:r>
    </w:p>
    <w:p w14:paraId="38B36348"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Ensuring that Veterinarians/Pet Shops etc. receive schedules and posters as appropriate.</w:t>
      </w:r>
    </w:p>
    <w:p w14:paraId="54F491C7"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Ensuring schedules are posted to regular exhibitors where they have been unable to be included in Mews mail-out and/or do not receive “Mews”.</w:t>
      </w:r>
    </w:p>
    <w:p w14:paraId="45896A37"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Ensuring the Show Entries/Catalogue and associated paperwork is conducted in accordance with the Rules and Regulations.</w:t>
      </w:r>
    </w:p>
    <w:p w14:paraId="43BCA18A"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Ensuring the Cat Show day is conducted in accordance with the Rules and Regulations.</w:t>
      </w:r>
    </w:p>
    <w:p w14:paraId="368DF1A4"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Ensuring the Sponsors, Publicity Officer and/or Editor receives promotional material from Show (e.g. results/photos etc.).</w:t>
      </w:r>
    </w:p>
    <w:p w14:paraId="7E7BF77E"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 xml:space="preserve">Ensuring that Secretary, Honours Recorder, Status Clerk and Webmaster </w:t>
      </w:r>
      <w:r w:rsidR="00D13B44" w:rsidRPr="00FE5340">
        <w:rPr>
          <w:rFonts w:cs="Arial"/>
          <w:bCs w:val="0"/>
          <w:sz w:val="18"/>
          <w:szCs w:val="18"/>
        </w:rPr>
        <w:t>receive</w:t>
      </w:r>
      <w:r w:rsidRPr="00FE5340">
        <w:rPr>
          <w:rFonts w:cs="Arial"/>
          <w:bCs w:val="0"/>
          <w:sz w:val="18"/>
          <w:szCs w:val="18"/>
        </w:rPr>
        <w:t xml:space="preserve"> details of winners/awards/status as applicable.</w:t>
      </w:r>
    </w:p>
    <w:p w14:paraId="74D29195" w14:textId="77777777" w:rsidR="00C00FCF" w:rsidRPr="00495B3B" w:rsidRDefault="00C00FCF" w:rsidP="00C00FCF">
      <w:pPr>
        <w:pStyle w:val="Heading2"/>
        <w:numPr>
          <w:ilvl w:val="1"/>
          <w:numId w:val="1"/>
        </w:numPr>
      </w:pPr>
      <w:r w:rsidRPr="00495B3B">
        <w:t>STATUS CLERK</w:t>
      </w:r>
    </w:p>
    <w:p w14:paraId="4D280839" w14:textId="77777777" w:rsidR="00C00FCF" w:rsidRPr="00495B3B" w:rsidRDefault="00C00FCF" w:rsidP="00C00FCF">
      <w:pPr>
        <w:pStyle w:val="Heading3"/>
        <w:numPr>
          <w:ilvl w:val="2"/>
          <w:numId w:val="1"/>
        </w:numPr>
        <w:jc w:val="both"/>
        <w:rPr>
          <w:rFonts w:cs="Arial"/>
        </w:rPr>
      </w:pPr>
      <w:r w:rsidRPr="00495B3B">
        <w:rPr>
          <w:rFonts w:cs="Arial"/>
        </w:rPr>
        <w:t>The Status Clerk is responsible for:</w:t>
      </w:r>
    </w:p>
    <w:p w14:paraId="13D05FBB"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Keeping, and maintaining a record of all Challenges/AOM/ACF A of E issued and status gained in such a manner as may be from time to time prescribed by the Committee and in accordance with the Rules and Regulations thereof.</w:t>
      </w:r>
    </w:p>
    <w:p w14:paraId="3BF5476D"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Issuing Status Certificates and/or plaques or other forms of award /or status.</w:t>
      </w:r>
    </w:p>
    <w:p w14:paraId="4BC1E6CE" w14:textId="77777777" w:rsidR="00C00FCF" w:rsidRPr="00495B3B" w:rsidRDefault="00C00FCF" w:rsidP="00C00FCF">
      <w:pPr>
        <w:pStyle w:val="Heading3"/>
        <w:numPr>
          <w:ilvl w:val="2"/>
          <w:numId w:val="1"/>
        </w:numPr>
        <w:jc w:val="both"/>
        <w:rPr>
          <w:rFonts w:cs="Arial"/>
        </w:rPr>
      </w:pPr>
      <w:r w:rsidRPr="00495B3B">
        <w:rPr>
          <w:rFonts w:cs="Arial"/>
        </w:rPr>
        <w:t>Specific duties shall be:</w:t>
      </w:r>
    </w:p>
    <w:p w14:paraId="68C04E3E"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Maintain a record (preferably computerized) of all Challenges/AOM/ACF A of E/ACF Nat or PN issued and status gained:</w:t>
      </w:r>
    </w:p>
    <w:p w14:paraId="34867F75"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Each record is to contain details of exhibits name and registration number, ownership of exhibit, certificates won to gain the status, current status, date of application for status upgrade received, approved, processed and returned.</w:t>
      </w:r>
    </w:p>
    <w:p w14:paraId="26D48AAA"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lastRenderedPageBreak/>
        <w:t>In addition to the details above records are to be able to be searched under Cattery Prefix, Show date or individual exhibit name.</w:t>
      </w:r>
    </w:p>
    <w:p w14:paraId="42D86975"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Each Show Manager is to provide a list of all Challenge/AOM/Companion Merit/ACF A of E certificates awarded at the C.A.N.T. (Inc.) approved show.</w:t>
      </w:r>
    </w:p>
    <w:p w14:paraId="03529535"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Receive all applications for Status change:</w:t>
      </w:r>
    </w:p>
    <w:p w14:paraId="1232D4B8"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Applications are to be lodged on the relevant form, and checked that it is in accord with C.A.N.T. (Inc.)/ACF Rules and Regulations, as applicable, prior to submitting to the Committee for approval.  Where required obtain outstanding information/papers.</w:t>
      </w:r>
    </w:p>
    <w:p w14:paraId="43174EBE"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Once approval received:</w:t>
      </w:r>
    </w:p>
    <w:p w14:paraId="7034ACD5"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C.A.N.T. (Inc.) Awards:</w:t>
      </w:r>
    </w:p>
    <w:p w14:paraId="2FD7511B" w14:textId="77777777" w:rsidR="00C00FCF" w:rsidRPr="005F0FD0" w:rsidRDefault="00C00FCF" w:rsidP="00C00FCF">
      <w:pPr>
        <w:pStyle w:val="Heading7"/>
        <w:numPr>
          <w:ilvl w:val="6"/>
          <w:numId w:val="6"/>
        </w:numPr>
        <w:tabs>
          <w:tab w:val="clear" w:pos="2628"/>
          <w:tab w:val="num" w:pos="2268"/>
        </w:tabs>
        <w:spacing w:before="0"/>
        <w:ind w:left="2268" w:hanging="283"/>
        <w:rPr>
          <w:rFonts w:ascii="Arial" w:hAnsi="Arial" w:cs="Arial"/>
          <w:sz w:val="18"/>
          <w:szCs w:val="18"/>
        </w:rPr>
      </w:pPr>
      <w:r w:rsidRPr="005F0FD0">
        <w:rPr>
          <w:rFonts w:ascii="Arial" w:hAnsi="Arial" w:cs="Arial"/>
          <w:sz w:val="18"/>
          <w:szCs w:val="18"/>
        </w:rPr>
        <w:t>Issue Status Certificate (including return of certificates provided) by hand or certified mail as applicable.</w:t>
      </w:r>
    </w:p>
    <w:p w14:paraId="724F37AC" w14:textId="77777777" w:rsidR="00C00FCF" w:rsidRPr="005F0FD0" w:rsidRDefault="00C00FCF" w:rsidP="00C00FCF">
      <w:pPr>
        <w:pStyle w:val="Heading7"/>
        <w:numPr>
          <w:ilvl w:val="6"/>
          <w:numId w:val="6"/>
        </w:numPr>
        <w:tabs>
          <w:tab w:val="clear" w:pos="2628"/>
          <w:tab w:val="num" w:pos="2268"/>
        </w:tabs>
        <w:spacing w:before="0"/>
        <w:ind w:left="2268" w:hanging="283"/>
        <w:rPr>
          <w:rFonts w:ascii="Arial" w:hAnsi="Arial" w:cs="Arial"/>
          <w:sz w:val="18"/>
          <w:szCs w:val="18"/>
        </w:rPr>
      </w:pPr>
      <w:r w:rsidRPr="005F0FD0">
        <w:rPr>
          <w:rFonts w:ascii="Arial" w:hAnsi="Arial" w:cs="Arial"/>
          <w:sz w:val="18"/>
          <w:szCs w:val="18"/>
        </w:rPr>
        <w:t>Arrange award requirements for Bronze, Silver, Gold, Platinum and Diamond status in accordance with the Rules and Regulations.</w:t>
      </w:r>
    </w:p>
    <w:p w14:paraId="6417AA88"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ACF Awards:</w:t>
      </w:r>
    </w:p>
    <w:p w14:paraId="7AF616B8" w14:textId="77777777" w:rsidR="00C00FCF" w:rsidRPr="005F0FD0" w:rsidRDefault="00C00FCF" w:rsidP="00C00FCF">
      <w:pPr>
        <w:pStyle w:val="Heading7"/>
        <w:numPr>
          <w:ilvl w:val="6"/>
          <w:numId w:val="6"/>
        </w:numPr>
        <w:tabs>
          <w:tab w:val="clear" w:pos="2628"/>
          <w:tab w:val="num" w:pos="2268"/>
        </w:tabs>
        <w:spacing w:before="0"/>
        <w:ind w:left="2268" w:hanging="283"/>
        <w:rPr>
          <w:rFonts w:ascii="Arial" w:hAnsi="Arial" w:cs="Arial"/>
          <w:sz w:val="18"/>
          <w:szCs w:val="18"/>
        </w:rPr>
      </w:pPr>
      <w:r w:rsidRPr="005F0FD0">
        <w:rPr>
          <w:rFonts w:ascii="Arial" w:hAnsi="Arial" w:cs="Arial"/>
          <w:sz w:val="18"/>
          <w:szCs w:val="18"/>
        </w:rPr>
        <w:t xml:space="preserve">Forward the application (along with required fee) to the ACF Secretary for processing.  Follow up after </w:t>
      </w:r>
      <w:r w:rsidR="00D13B44">
        <w:rPr>
          <w:rFonts w:ascii="Arial" w:hAnsi="Arial" w:cs="Arial"/>
          <w:sz w:val="18"/>
          <w:szCs w:val="18"/>
        </w:rPr>
        <w:t>three (</w:t>
      </w:r>
      <w:r w:rsidRPr="005F0FD0">
        <w:rPr>
          <w:rFonts w:ascii="Arial" w:hAnsi="Arial" w:cs="Arial"/>
          <w:sz w:val="18"/>
          <w:szCs w:val="18"/>
        </w:rPr>
        <w:t>3</w:t>
      </w:r>
      <w:r w:rsidR="00D13B44">
        <w:rPr>
          <w:rFonts w:ascii="Arial" w:hAnsi="Arial" w:cs="Arial"/>
          <w:sz w:val="18"/>
          <w:szCs w:val="18"/>
        </w:rPr>
        <w:t>)</w:t>
      </w:r>
      <w:r w:rsidRPr="005F0FD0">
        <w:rPr>
          <w:rFonts w:ascii="Arial" w:hAnsi="Arial" w:cs="Arial"/>
          <w:sz w:val="18"/>
          <w:szCs w:val="18"/>
        </w:rPr>
        <w:t xml:space="preserve"> months to ensure applicants have received award/certificates.</w:t>
      </w:r>
    </w:p>
    <w:p w14:paraId="4DD27F96"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Provide to the Minute Secretary a written listing of applications for status change for the reporting period for inclusion in the Minutes of Committee Meetings.  Information required:</w:t>
      </w:r>
    </w:p>
    <w:p w14:paraId="1F758951"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Exhibit name/current status/new status/owner.</w:t>
      </w:r>
    </w:p>
    <w:p w14:paraId="7B21AA82"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Provide to the Editor, for inclusion in the quarterly “Mews”, a written list of new/upgraded status issued.</w:t>
      </w:r>
    </w:p>
    <w:p w14:paraId="5597455F"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Copies of any correspondence sent (excepting Status Certificates) to be provided to Secretary for inclusion in applicable Committee Meeting correspondence OUT list.</w:t>
      </w:r>
    </w:p>
    <w:p w14:paraId="274D2900"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Advise the Treasurer of any moneys outstanding or deficient payments to allow the Treasurer to issue debit notes.</w:t>
      </w:r>
    </w:p>
    <w:p w14:paraId="562AB685" w14:textId="77777777" w:rsidR="00C00FCF" w:rsidRPr="00495B3B" w:rsidRDefault="00C00FCF" w:rsidP="002414AA">
      <w:pPr>
        <w:pStyle w:val="Heading2"/>
        <w:numPr>
          <w:ilvl w:val="1"/>
          <w:numId w:val="1"/>
        </w:numPr>
      </w:pPr>
      <w:r w:rsidRPr="00495B3B">
        <w:t>CHIEF STEWARD</w:t>
      </w:r>
    </w:p>
    <w:p w14:paraId="3FA8FE22" w14:textId="77777777" w:rsidR="00C00FCF" w:rsidRPr="00495B3B" w:rsidRDefault="00C00FCF" w:rsidP="00C00FCF">
      <w:pPr>
        <w:pStyle w:val="Heading3"/>
        <w:numPr>
          <w:ilvl w:val="2"/>
          <w:numId w:val="1"/>
        </w:numPr>
        <w:jc w:val="both"/>
        <w:rPr>
          <w:rFonts w:cs="Arial"/>
        </w:rPr>
      </w:pPr>
      <w:r w:rsidRPr="00495B3B">
        <w:rPr>
          <w:rFonts w:cs="Arial"/>
        </w:rPr>
        <w:t>Chief Steward is responsible for:</w:t>
      </w:r>
    </w:p>
    <w:p w14:paraId="512A34D1"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Training of Stewards in such a manner as may be from time to time prescribed by the Committee and in accordance with the Rules and Regulations thereof.</w:t>
      </w:r>
    </w:p>
    <w:p w14:paraId="5B39274A"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Maintaining a list of qualified Stewards for distribution as required.</w:t>
      </w:r>
    </w:p>
    <w:p w14:paraId="3AA53B44" w14:textId="77777777" w:rsidR="00C00FCF" w:rsidRPr="00495B3B" w:rsidRDefault="00C00FCF" w:rsidP="00C00FCF">
      <w:pPr>
        <w:pStyle w:val="Heading3"/>
        <w:numPr>
          <w:ilvl w:val="2"/>
          <w:numId w:val="1"/>
        </w:numPr>
        <w:jc w:val="both"/>
        <w:rPr>
          <w:rFonts w:cs="Arial"/>
        </w:rPr>
      </w:pPr>
      <w:r w:rsidRPr="00495B3B">
        <w:rPr>
          <w:rFonts w:cs="Arial"/>
        </w:rPr>
        <w:t>Specific duties shall be:</w:t>
      </w:r>
    </w:p>
    <w:p w14:paraId="6FDF836E"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Arrange and conduct Stewards Courses/Advanced Stewards Courses as required.</w:t>
      </w:r>
    </w:p>
    <w:p w14:paraId="6CC20A18"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Prepare and conduct lectures for each course element (except for Veterinary and First Aid).</w:t>
      </w:r>
    </w:p>
    <w:p w14:paraId="6B0A33BA"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Arrange with Veterinarian and First Aid Course presenter to conduct respective lessons.</w:t>
      </w:r>
    </w:p>
    <w:p w14:paraId="016F4DE7"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Arrange the attendance of cats for required lessons.</w:t>
      </w:r>
    </w:p>
    <w:p w14:paraId="260C369D"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Prepare, oversee and mark examination paper at the completion of course lessons.</w:t>
      </w:r>
    </w:p>
    <w:p w14:paraId="3D97F882"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Advise the Committee of the results and the names of persons satisfactorily completing the course.</w:t>
      </w:r>
    </w:p>
    <w:p w14:paraId="0A255F8B"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Ensure the adequacy of stewards training by noting Judges’ comments on stewards and addressing any shortcomings in future courses or special lessons as necessary.</w:t>
      </w:r>
    </w:p>
    <w:p w14:paraId="56CF1E3A"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Maintain list of current C.A.N.T. (Inc.) Stewards and provide the Secretary who will advise officers as applicable with the list annually or whenever updated:</w:t>
      </w:r>
    </w:p>
    <w:p w14:paraId="62C782E4"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Maintain records for ACF Stewards Award also.</w:t>
      </w:r>
    </w:p>
    <w:p w14:paraId="1AF54D48"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Arrange for voting for the Steward of the Year Award.</w:t>
      </w:r>
    </w:p>
    <w:p w14:paraId="4FA27E93"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Voting is by secret ballot, at each Show by Judge(s), Veterinarian, C.A.N.T. (Inc.) Representative and Show Manager.</w:t>
      </w:r>
    </w:p>
    <w:p w14:paraId="27DEA8D1"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Calculate Steward of the Year after the July show and advise the Committee.</w:t>
      </w:r>
    </w:p>
    <w:p w14:paraId="23FF247B"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Arrange purchase of “trophy” and Certificate/badge of recognition as appropriate, for presentation at Annual Award Presentation Night (liaise with Honours Recorder/Secretary).</w:t>
      </w:r>
    </w:p>
    <w:p w14:paraId="0E275243" w14:textId="77777777" w:rsidR="00C00FCF" w:rsidRPr="00495B3B" w:rsidRDefault="00C00FCF" w:rsidP="00C00FCF">
      <w:pPr>
        <w:pStyle w:val="Heading2"/>
        <w:numPr>
          <w:ilvl w:val="1"/>
          <w:numId w:val="1"/>
        </w:numPr>
      </w:pPr>
      <w:r w:rsidRPr="00495B3B">
        <w:t>MEMBERSHIP SECRETARY</w:t>
      </w:r>
    </w:p>
    <w:p w14:paraId="158B8412" w14:textId="77777777" w:rsidR="00C00FCF" w:rsidRPr="00495B3B" w:rsidRDefault="00C00FCF" w:rsidP="00C00FCF">
      <w:pPr>
        <w:pStyle w:val="Heading3"/>
        <w:numPr>
          <w:ilvl w:val="2"/>
          <w:numId w:val="1"/>
        </w:numPr>
        <w:jc w:val="both"/>
        <w:rPr>
          <w:rFonts w:cs="Arial"/>
        </w:rPr>
      </w:pPr>
      <w:r w:rsidRPr="00495B3B">
        <w:rPr>
          <w:rFonts w:cs="Arial"/>
        </w:rPr>
        <w:t xml:space="preserve">The Membership Secretary is </w:t>
      </w:r>
      <w:r w:rsidRPr="00EA75D7">
        <w:rPr>
          <w:rFonts w:cs="Arial"/>
        </w:rPr>
        <w:t xml:space="preserve">an </w:t>
      </w:r>
      <w:r w:rsidRPr="0023372C">
        <w:rPr>
          <w:rFonts w:cs="Arial"/>
        </w:rPr>
        <w:t>honorary</w:t>
      </w:r>
      <w:r w:rsidRPr="00495B3B">
        <w:rPr>
          <w:rFonts w:cs="Arial"/>
        </w:rPr>
        <w:t xml:space="preserve"> member of the Committee and responsible for:</w:t>
      </w:r>
    </w:p>
    <w:p w14:paraId="24567511"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Maintaining a Register of members, in such a manner as may be from time to time prescribed by the Committee and in accordance with the Rules and Regulations thereof.</w:t>
      </w:r>
    </w:p>
    <w:p w14:paraId="23D5CE71" w14:textId="77777777" w:rsidR="00C00FCF" w:rsidRPr="00495B3B" w:rsidRDefault="00C00FCF" w:rsidP="00607E5C">
      <w:pPr>
        <w:pStyle w:val="Heading3"/>
        <w:pageBreakBefore/>
        <w:numPr>
          <w:ilvl w:val="2"/>
          <w:numId w:val="1"/>
        </w:numPr>
        <w:jc w:val="both"/>
        <w:rPr>
          <w:rFonts w:cs="Arial"/>
        </w:rPr>
      </w:pPr>
      <w:r w:rsidRPr="00495B3B">
        <w:rPr>
          <w:rFonts w:cs="Arial"/>
        </w:rPr>
        <w:lastRenderedPageBreak/>
        <w:t>Specific duties shall be:</w:t>
      </w:r>
    </w:p>
    <w:p w14:paraId="5C5D808B"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 xml:space="preserve">Maintain a Register of members: </w:t>
      </w:r>
    </w:p>
    <w:p w14:paraId="0A1936E1"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The Register is to be able to list all current financial members, non-financial members, junior members, and life members as well as members prefix (including currency as advised by the Prefix Recorder).</w:t>
      </w:r>
    </w:p>
    <w:p w14:paraId="045B1C2D"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Each member is to be issued with a Membership card with number on joining.  The number is to comprise a membership number and current year of membership (e.g. 1234/99).</w:t>
      </w:r>
    </w:p>
    <w:p w14:paraId="365493EF"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 xml:space="preserve">Members </w:t>
      </w:r>
      <w:r w:rsidR="006F585C" w:rsidRPr="00FE5340">
        <w:rPr>
          <w:rFonts w:cs="Arial"/>
          <w:bCs w:val="0"/>
          <w:sz w:val="18"/>
          <w:szCs w:val="18"/>
        </w:rPr>
        <w:t>re-joining</w:t>
      </w:r>
      <w:r w:rsidRPr="00FE5340">
        <w:rPr>
          <w:rFonts w:cs="Arial"/>
          <w:bCs w:val="0"/>
          <w:sz w:val="18"/>
          <w:szCs w:val="18"/>
        </w:rPr>
        <w:t xml:space="preserve"> after a period as non-financial, maintain same membership number.</w:t>
      </w:r>
    </w:p>
    <w:p w14:paraId="65BC0A65"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Receive all applications for Membership (including via Shows, registrations etc.):</w:t>
      </w:r>
    </w:p>
    <w:p w14:paraId="79E7A4F9"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New applications are to be lodged on the relevant form (preferably), and checked that it is in accord with C.A.N.T. (Inc.) Rules and Regulations prior to submitting to the Committee for approval.</w:t>
      </w:r>
    </w:p>
    <w:p w14:paraId="46B0CDF5"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Renewals/change of addresses is to be submitted to the Committee for noting.</w:t>
      </w:r>
    </w:p>
    <w:p w14:paraId="07DA0042"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 xml:space="preserve">Provide to the Editor, for inclusion in the quarterly “Mews” a written list of new members, </w:t>
      </w:r>
      <w:r w:rsidR="006F585C" w:rsidRPr="00FE5340">
        <w:rPr>
          <w:rFonts w:cs="Arial"/>
          <w:bCs w:val="0"/>
          <w:sz w:val="18"/>
          <w:szCs w:val="18"/>
        </w:rPr>
        <w:t>re-joining</w:t>
      </w:r>
      <w:r w:rsidRPr="00FE5340">
        <w:rPr>
          <w:rFonts w:cs="Arial"/>
          <w:bCs w:val="0"/>
          <w:sz w:val="18"/>
          <w:szCs w:val="18"/>
        </w:rPr>
        <w:t xml:space="preserve"> members.</w:t>
      </w:r>
    </w:p>
    <w:p w14:paraId="514885B2"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Provide other C.A.N.T. (Inc.) officers (Registrar, Prefix Recorder, Show Manager as applicable) with current membership list.</w:t>
      </w:r>
    </w:p>
    <w:p w14:paraId="663DCD76"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Advise the Treasurer of any moneys outstanding or deficient payments to allow the Treasurer to issue debit notes.</w:t>
      </w:r>
    </w:p>
    <w:p w14:paraId="6C0012DD"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All members on joining C.A.N.T. (Inc.) shall be provided with a "starter kit".  The kit is to contain:</w:t>
      </w:r>
    </w:p>
    <w:p w14:paraId="59E090CF"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Letter of welcome and invitation to attend Committee Meetings as guest.</w:t>
      </w:r>
    </w:p>
    <w:p w14:paraId="17203E07"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Current copy of the Constitution and Rules and Regulations.</w:t>
      </w:r>
    </w:p>
    <w:p w14:paraId="4AF84A70"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Current issue of Mews.</w:t>
      </w:r>
    </w:p>
    <w:p w14:paraId="324C97DC"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Standard forms: (e.g. litter and kitten registration, prefix application, status change, sample show entry).</w:t>
      </w:r>
    </w:p>
    <w:p w14:paraId="3F6A9F59"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General information: (e.g. explaining showing, how the forms work, responsible ownership etc.).</w:t>
      </w:r>
    </w:p>
    <w:p w14:paraId="786FFDA8"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Any other information specifically requested.</w:t>
      </w:r>
    </w:p>
    <w:p w14:paraId="7B631E8C"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In January of each year, prepare renewal advice notices to be sent out (preferably in the Mews) listing all fees due (e.g. membership, advertising, prefix etc.).  The notice is to be in 2 parts (one acts as invoice/statement to be returned with fees) and the other will be retained by member (receipt).</w:t>
      </w:r>
    </w:p>
    <w:p w14:paraId="2497DF44" w14:textId="77777777" w:rsidR="00C00FCF" w:rsidRPr="00495B3B" w:rsidRDefault="00C00FCF" w:rsidP="00C00FCF">
      <w:pPr>
        <w:pStyle w:val="Heading2"/>
        <w:numPr>
          <w:ilvl w:val="1"/>
          <w:numId w:val="1"/>
        </w:numPr>
      </w:pPr>
      <w:r w:rsidRPr="00495B3B">
        <w:t>HONOURS RECORDER</w:t>
      </w:r>
    </w:p>
    <w:p w14:paraId="715CF7A9" w14:textId="77777777" w:rsidR="00C00FCF" w:rsidRPr="00495B3B" w:rsidRDefault="00C00FCF" w:rsidP="00C00FCF">
      <w:pPr>
        <w:pStyle w:val="Heading3"/>
        <w:numPr>
          <w:ilvl w:val="2"/>
          <w:numId w:val="1"/>
        </w:numPr>
        <w:jc w:val="both"/>
        <w:rPr>
          <w:rFonts w:cs="Arial"/>
        </w:rPr>
      </w:pPr>
      <w:r w:rsidRPr="00495B3B">
        <w:rPr>
          <w:rFonts w:cs="Arial"/>
        </w:rPr>
        <w:t>Honours Recorder is an honorary member of the Committee and is responsible for:</w:t>
      </w:r>
    </w:p>
    <w:p w14:paraId="169604EF"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Keeping and maintaining a Register of Annual Awards, in such a manner as maybe from time to time prescribed by the Committee and in accordance with the Rules and Regulations thereof.</w:t>
      </w:r>
    </w:p>
    <w:p w14:paraId="14480617" w14:textId="77777777" w:rsidR="00C00FCF" w:rsidRPr="00495B3B" w:rsidRDefault="00C00FCF" w:rsidP="00C00FCF">
      <w:pPr>
        <w:pStyle w:val="Heading3"/>
        <w:numPr>
          <w:ilvl w:val="2"/>
          <w:numId w:val="1"/>
        </w:numPr>
        <w:jc w:val="both"/>
        <w:rPr>
          <w:rFonts w:cs="Arial"/>
        </w:rPr>
      </w:pPr>
      <w:r w:rsidRPr="00495B3B">
        <w:rPr>
          <w:rFonts w:cs="Arial"/>
        </w:rPr>
        <w:t>Specific duties shall be:</w:t>
      </w:r>
    </w:p>
    <w:p w14:paraId="2A1E5BDA"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Maintain a Register of Annual Awards:</w:t>
      </w:r>
    </w:p>
    <w:p w14:paraId="69B67636"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Against each Annual Award category, a record is to be made of each winning exhibit represented at every recognised Championship Show.</w:t>
      </w:r>
    </w:p>
    <w:p w14:paraId="17E1E26A"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Records are to be able to be searched under Annual Award name.</w:t>
      </w:r>
    </w:p>
    <w:p w14:paraId="4FB7CC75"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Receive from the Show Manager after each Championship Show:</w:t>
      </w:r>
    </w:p>
    <w:p w14:paraId="592B7713"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A marked catalogue recording the wins by each exhibit entered.</w:t>
      </w:r>
    </w:p>
    <w:p w14:paraId="7383F42F"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A record of winners of the Annual Award categories.</w:t>
      </w:r>
    </w:p>
    <w:p w14:paraId="283B9893"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In accordance with C.A.N.T. (Inc.) Rules and Regulations, record the points allocated, against each Annual Award category, for each winning exhibit represented at every recognized Championship Show.</w:t>
      </w:r>
    </w:p>
    <w:p w14:paraId="11590FA7"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Any discrepancies or inaccuracies resulting from a particular Show are to be submitted to the Committee for resolution.</w:t>
      </w:r>
    </w:p>
    <w:p w14:paraId="20BA41C0"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Calculate the winner of the NT Bred Exhibit of the Year after the March Show (or show prior to close of Entries for the ACF National Show) each year:</w:t>
      </w:r>
    </w:p>
    <w:p w14:paraId="2479328D"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Advise the Committee of winner.</w:t>
      </w:r>
    </w:p>
    <w:p w14:paraId="58950FDB"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Calculate the winners of the Annual Awards after the RASNT July Show each year:</w:t>
      </w:r>
    </w:p>
    <w:p w14:paraId="698E2D15"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Awards gained at the ACF National Show are eligible for accrual of points towards C.A.N.T. (Inc.) Annual Awards, but attendance and wins must be advised to the Committee.</w:t>
      </w:r>
    </w:p>
    <w:p w14:paraId="0E646762"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Advise the Committee of final position on all Awards at the next scheduled Committee Meeting.  This includes ties, broken ties, ineligible and no contestants.</w:t>
      </w:r>
    </w:p>
    <w:p w14:paraId="3CDECB88"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lastRenderedPageBreak/>
        <w:t>Record returned Annual Award trophies each year.  Where trophies are returned at Committee Meetings the fact should be shown in the Minutes.</w:t>
      </w:r>
    </w:p>
    <w:p w14:paraId="4A32EB56"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Undertake investigations as to suitable venue for the Annual Awards Night function for approval by the Committee at the beginning of each calendar year:</w:t>
      </w:r>
    </w:p>
    <w:p w14:paraId="1E7B0E4C"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Date and time, possible venue(s), Menu(s), costs, P/A System (if required) etc.</w:t>
      </w:r>
    </w:p>
    <w:p w14:paraId="71E03B18"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Liaise with:</w:t>
      </w:r>
    </w:p>
    <w:p w14:paraId="4247FE7B"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Publicity Officer, for advertising/arrangements for Annual Awards night function and inclusion in social/events calendar.</w:t>
      </w:r>
    </w:p>
    <w:p w14:paraId="5EFA8AC6"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Editor, for inclusion in Mews (as applicable):</w:t>
      </w:r>
    </w:p>
    <w:p w14:paraId="4CAAC2D1"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information on progress on Annual Awards (without names or points).</w:t>
      </w:r>
    </w:p>
    <w:p w14:paraId="4E00B38D"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notice advising that Annual Awards are to be returned (end of June).</w:t>
      </w:r>
    </w:p>
    <w:p w14:paraId="0BF50A15"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notice advising that wins from ACF National need to be provided to Secretary for on forwarding to the Honours Recorder.</w:t>
      </w:r>
    </w:p>
    <w:p w14:paraId="529083A5"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notice of Annual Awards Night function, (in conjunction with Publicity Officer).</w:t>
      </w:r>
    </w:p>
    <w:p w14:paraId="0D173DBE"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Chief Steward, for requirements, if any, for Steward of the Year.</w:t>
      </w:r>
    </w:p>
    <w:p w14:paraId="4FA84B9C"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President, for requirements, if any, for President’s Award of the Year.</w:t>
      </w:r>
    </w:p>
    <w:p w14:paraId="0669723F"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Secretary, for:</w:t>
      </w:r>
    </w:p>
    <w:p w14:paraId="165094CF"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following up of any outstanding Trophies (July).</w:t>
      </w:r>
    </w:p>
    <w:p w14:paraId="2C698C56"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engraving of Trophies.</w:t>
      </w:r>
    </w:p>
    <w:p w14:paraId="68398F7D"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sending invitations to award recipients.</w:t>
      </w:r>
    </w:p>
    <w:p w14:paraId="03429CDC"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sending invitation to any special guests/guest presenters (e.g. Patron/Honorary Veterinarian and partner[s]).</w:t>
      </w:r>
    </w:p>
    <w:p w14:paraId="2D884D5C" w14:textId="77777777" w:rsidR="00C00FCF" w:rsidRPr="00495B3B" w:rsidRDefault="00C00FCF" w:rsidP="00C00FCF">
      <w:pPr>
        <w:pStyle w:val="Heading2"/>
        <w:numPr>
          <w:ilvl w:val="1"/>
          <w:numId w:val="1"/>
        </w:numPr>
      </w:pPr>
      <w:r w:rsidRPr="00495B3B">
        <w:t>PUBLICITY OFFICER</w:t>
      </w:r>
    </w:p>
    <w:p w14:paraId="610C870F" w14:textId="77777777" w:rsidR="00C00FCF" w:rsidRPr="00495B3B" w:rsidRDefault="00C00FCF" w:rsidP="00C00FCF">
      <w:pPr>
        <w:pStyle w:val="Heading3"/>
        <w:numPr>
          <w:ilvl w:val="2"/>
          <w:numId w:val="1"/>
        </w:numPr>
        <w:jc w:val="both"/>
        <w:rPr>
          <w:rFonts w:cs="Arial"/>
        </w:rPr>
      </w:pPr>
      <w:r w:rsidRPr="00495B3B">
        <w:rPr>
          <w:rFonts w:cs="Arial"/>
        </w:rPr>
        <w:t>The Publicity Officer is an honorary member of the Committee and responsible for:</w:t>
      </w:r>
    </w:p>
    <w:p w14:paraId="38A6239D"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Promoting C.A.N.T. (Inc.) in accordance with the Objects of the Constitution.</w:t>
      </w:r>
    </w:p>
    <w:p w14:paraId="58B11DB8" w14:textId="77777777" w:rsidR="00C00FCF" w:rsidRPr="00495B3B" w:rsidRDefault="00C00FCF" w:rsidP="00C00FCF">
      <w:pPr>
        <w:pStyle w:val="Heading3"/>
        <w:numPr>
          <w:ilvl w:val="2"/>
          <w:numId w:val="1"/>
        </w:numPr>
        <w:jc w:val="both"/>
        <w:rPr>
          <w:rFonts w:cs="Arial"/>
        </w:rPr>
      </w:pPr>
      <w:r w:rsidRPr="00495B3B">
        <w:rPr>
          <w:rFonts w:cs="Arial"/>
        </w:rPr>
        <w:t>Specific duties shall be:</w:t>
      </w:r>
    </w:p>
    <w:p w14:paraId="1DCDF3F6"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Organise appropriate advertising for C.A.N.T. (Inc.) forthcoming events (e.g. AGM, Shows, Annual Awards Night, Pet Expo etc.).</w:t>
      </w:r>
    </w:p>
    <w:p w14:paraId="0114EF3A"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Provide to Editor of “Mews”, ACF and other publications as applicable a 12 months events list.</w:t>
      </w:r>
    </w:p>
    <w:p w14:paraId="1B2A22CB"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In consultation with Honours Recorder/Show Coordinator provide to Editor of “Mews”, advertising copy (e.g. special announcements – return trophies, upcoming events/shows etc.).</w:t>
      </w:r>
    </w:p>
    <w:p w14:paraId="3A858B5B"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Provide advertising notices for inclusion in other media:</w:t>
      </w:r>
    </w:p>
    <w:p w14:paraId="303FFD96"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Print (e.g. NT News in conjunction with each Show, Directories such as Tourist/What On in Darwin, etc.).</w:t>
      </w:r>
    </w:p>
    <w:p w14:paraId="21F02548"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TV (e.g. in conjunction with each Show - 3 weeks lead time required).</w:t>
      </w:r>
    </w:p>
    <w:p w14:paraId="14D30111" w14:textId="77777777" w:rsidR="00C00FCF" w:rsidRPr="003306E6" w:rsidRDefault="00C00FCF" w:rsidP="003306E6">
      <w:pPr>
        <w:keepNext/>
        <w:keepLines/>
        <w:numPr>
          <w:ilvl w:val="5"/>
          <w:numId w:val="1"/>
        </w:numPr>
        <w:tabs>
          <w:tab w:val="clear" w:pos="2345"/>
          <w:tab w:val="num" w:pos="1985"/>
        </w:tabs>
        <w:spacing w:before="60" w:after="60"/>
        <w:ind w:left="1985" w:hanging="284"/>
        <w:jc w:val="both"/>
        <w:outlineLvl w:val="2"/>
        <w:rPr>
          <w:rFonts w:eastAsia="Times New Roman" w:cs="Arial"/>
          <w:sz w:val="18"/>
          <w:szCs w:val="18"/>
        </w:rPr>
      </w:pPr>
      <w:r w:rsidRPr="003306E6">
        <w:rPr>
          <w:rFonts w:eastAsia="Times New Roman" w:cs="Arial"/>
          <w:sz w:val="18"/>
          <w:szCs w:val="18"/>
        </w:rPr>
        <w:t>Radio (e.g. in conjunction with each Show - Hot 100/104.9 Community Notice Board etc.).</w:t>
      </w:r>
    </w:p>
    <w:p w14:paraId="7DDCAEB5"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Provide, Editor, with “update article’ after each Show/function.</w:t>
      </w:r>
    </w:p>
    <w:p w14:paraId="1627452D"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Provide Editor ACF Year Book by each January 31st, with C.A.N.T. (Inc.) material/promotional articles and member advertising as required.</w:t>
      </w:r>
    </w:p>
    <w:p w14:paraId="7B9586B7" w14:textId="77777777" w:rsidR="00C00FCF" w:rsidRPr="00495B3B" w:rsidRDefault="00C00FCF" w:rsidP="00C00FCF">
      <w:pPr>
        <w:pStyle w:val="Heading2"/>
        <w:numPr>
          <w:ilvl w:val="1"/>
          <w:numId w:val="1"/>
        </w:numPr>
      </w:pPr>
      <w:r w:rsidRPr="00495B3B">
        <w:t>CLUB LIAISON OFFICER</w:t>
      </w:r>
    </w:p>
    <w:p w14:paraId="325E239A" w14:textId="77777777" w:rsidR="00C00FCF" w:rsidRPr="00495B3B" w:rsidRDefault="00C00FCF" w:rsidP="00C00FCF">
      <w:pPr>
        <w:pStyle w:val="Heading3"/>
        <w:numPr>
          <w:ilvl w:val="2"/>
          <w:numId w:val="1"/>
        </w:numPr>
        <w:jc w:val="both"/>
        <w:rPr>
          <w:rFonts w:cs="Arial"/>
        </w:rPr>
      </w:pPr>
      <w:r w:rsidRPr="00495B3B">
        <w:rPr>
          <w:rFonts w:cs="Arial"/>
        </w:rPr>
        <w:t>The Club Liaison Officer is an honorary member of the Committee and is responsible for:</w:t>
      </w:r>
    </w:p>
    <w:p w14:paraId="60888E01"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Acting as hostess at Shows, providing advice to members and the public on rules and regulations, breeds etc. and where necessary, direct the inquirer to a relevant source of information/advice.</w:t>
      </w:r>
    </w:p>
    <w:p w14:paraId="71BCAC01" w14:textId="77777777" w:rsidR="00C00FCF" w:rsidRPr="00495B3B" w:rsidRDefault="00C00FCF" w:rsidP="00C00FCF">
      <w:pPr>
        <w:pStyle w:val="Heading3"/>
        <w:numPr>
          <w:ilvl w:val="2"/>
          <w:numId w:val="1"/>
        </w:numPr>
        <w:jc w:val="both"/>
        <w:rPr>
          <w:rFonts w:cs="Arial"/>
        </w:rPr>
      </w:pPr>
      <w:r w:rsidRPr="00495B3B">
        <w:rPr>
          <w:rFonts w:cs="Arial"/>
        </w:rPr>
        <w:t>Specific duties shall be:</w:t>
      </w:r>
    </w:p>
    <w:p w14:paraId="6E1F94ED" w14:textId="77777777" w:rsidR="00C00FCF" w:rsidRPr="00E735EA" w:rsidRDefault="00C00FCF" w:rsidP="00E735EA">
      <w:pPr>
        <w:keepNext/>
        <w:keepLines/>
        <w:numPr>
          <w:ilvl w:val="3"/>
          <w:numId w:val="1"/>
        </w:numPr>
        <w:tabs>
          <w:tab w:val="num" w:pos="1134"/>
        </w:tabs>
        <w:spacing w:before="60" w:after="60"/>
        <w:jc w:val="both"/>
        <w:outlineLvl w:val="2"/>
        <w:rPr>
          <w:rFonts w:eastAsia="Times New Roman" w:cs="Arial"/>
          <w:szCs w:val="20"/>
        </w:rPr>
      </w:pPr>
      <w:r w:rsidRPr="00E735EA">
        <w:rPr>
          <w:rFonts w:eastAsia="Times New Roman" w:cs="Arial"/>
          <w:szCs w:val="20"/>
        </w:rPr>
        <w:t>Maintain a file of current forms/information and provide such and other advice to members and the public attending Shows, or direct the inquirer to a relevant source of information/advice on:</w:t>
      </w:r>
    </w:p>
    <w:p w14:paraId="4CA13DF6"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Details of C.A.N.T. (Inc.) (postal address and Officers).</w:t>
      </w:r>
    </w:p>
    <w:p w14:paraId="60D2D591"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Breeds and Breeder contact details (phone numbers not street addresses).</w:t>
      </w:r>
    </w:p>
    <w:p w14:paraId="1357F54B"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Show procedures/requirements, etiquette etc.</w:t>
      </w:r>
    </w:p>
    <w:p w14:paraId="3069FB04" w14:textId="77777777" w:rsidR="00C00FCF" w:rsidRPr="00FE5340" w:rsidRDefault="00C00FCF" w:rsidP="00FE5340">
      <w:pPr>
        <w:pStyle w:val="Heading3"/>
        <w:numPr>
          <w:ilvl w:val="4"/>
          <w:numId w:val="1"/>
        </w:numPr>
        <w:tabs>
          <w:tab w:val="clear" w:pos="1854"/>
          <w:tab w:val="num" w:pos="1701"/>
        </w:tabs>
        <w:jc w:val="both"/>
        <w:rPr>
          <w:rFonts w:cs="Arial"/>
          <w:bCs w:val="0"/>
          <w:sz w:val="18"/>
          <w:szCs w:val="18"/>
        </w:rPr>
      </w:pPr>
      <w:r w:rsidRPr="00FE5340">
        <w:rPr>
          <w:rFonts w:cs="Arial"/>
          <w:bCs w:val="0"/>
          <w:sz w:val="18"/>
          <w:szCs w:val="18"/>
        </w:rPr>
        <w:t>Change of Status procedures and forms.</w:t>
      </w:r>
    </w:p>
    <w:p w14:paraId="6CCF87D7" w14:textId="77777777" w:rsidR="00546FD4" w:rsidRPr="002414AA" w:rsidRDefault="00C00FCF" w:rsidP="00077F68">
      <w:pPr>
        <w:pStyle w:val="Heading3"/>
        <w:numPr>
          <w:ilvl w:val="4"/>
          <w:numId w:val="1"/>
        </w:numPr>
        <w:tabs>
          <w:tab w:val="clear" w:pos="1854"/>
          <w:tab w:val="num" w:pos="1701"/>
        </w:tabs>
        <w:jc w:val="both"/>
        <w:rPr>
          <w:sz w:val="12"/>
          <w:szCs w:val="12"/>
        </w:rPr>
      </w:pPr>
      <w:r w:rsidRPr="002414AA">
        <w:rPr>
          <w:rFonts w:cs="Arial"/>
          <w:sz w:val="18"/>
          <w:szCs w:val="18"/>
        </w:rPr>
        <w:t>Other requirements/forms (e.g. membership applications, registration etc.).</w:t>
      </w:r>
    </w:p>
    <w:sectPr w:rsidR="00546FD4" w:rsidRPr="002414AA" w:rsidSect="00C00FCF">
      <w:headerReference w:type="default" r:id="rId47"/>
      <w:footerReference w:type="default" r:id="rId48"/>
      <w:pgSz w:w="11907" w:h="16840" w:code="9"/>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D1FB" w14:textId="77777777" w:rsidR="00592862" w:rsidRDefault="00592862" w:rsidP="00104AC6">
      <w:r>
        <w:separator/>
      </w:r>
    </w:p>
  </w:endnote>
  <w:endnote w:type="continuationSeparator" w:id="0">
    <w:p w14:paraId="1DC62A0C" w14:textId="77777777" w:rsidR="00592862" w:rsidRDefault="00592862" w:rsidP="0010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2A7D" w14:textId="77777777" w:rsidR="009D4BE5" w:rsidRPr="00104AC6" w:rsidRDefault="009D4BE5" w:rsidP="003E349C">
    <w:pPr>
      <w:pStyle w:val="Footer"/>
      <w:pBdr>
        <w:top w:val="thinThickSmallGap" w:sz="24" w:space="1" w:color="622423"/>
      </w:pBdr>
      <w:tabs>
        <w:tab w:val="clear" w:pos="9026"/>
        <w:tab w:val="right" w:pos="9498"/>
      </w:tabs>
      <w:rPr>
        <w:rFonts w:cs="Arial"/>
        <w:sz w:val="16"/>
        <w:szCs w:val="16"/>
      </w:rPr>
    </w:pPr>
    <w:r w:rsidRPr="009A700E">
      <w:rPr>
        <w:rFonts w:cs="Arial"/>
        <w:sz w:val="16"/>
        <w:szCs w:val="16"/>
      </w:rPr>
      <w:tab/>
      <w:t xml:space="preserve">Page </w:t>
    </w:r>
    <w:r w:rsidRPr="009A700E">
      <w:rPr>
        <w:rFonts w:cs="Arial"/>
        <w:sz w:val="16"/>
        <w:szCs w:val="16"/>
      </w:rPr>
      <w:fldChar w:fldCharType="begin"/>
    </w:r>
    <w:r w:rsidRPr="009A700E">
      <w:rPr>
        <w:rFonts w:cs="Arial"/>
        <w:sz w:val="16"/>
        <w:szCs w:val="16"/>
      </w:rPr>
      <w:instrText xml:space="preserve"> PAGE   \* MERGEFORMAT </w:instrText>
    </w:r>
    <w:r w:rsidRPr="009A700E">
      <w:rPr>
        <w:rFonts w:cs="Arial"/>
        <w:sz w:val="16"/>
        <w:szCs w:val="16"/>
      </w:rPr>
      <w:fldChar w:fldCharType="separate"/>
    </w:r>
    <w:r w:rsidR="00490837">
      <w:rPr>
        <w:rFonts w:cs="Arial"/>
        <w:noProof/>
        <w:sz w:val="16"/>
        <w:szCs w:val="16"/>
      </w:rPr>
      <w:t>4</w:t>
    </w:r>
    <w:r w:rsidRPr="009A700E">
      <w:rPr>
        <w:rFonts w:cs="Arial"/>
        <w:sz w:val="16"/>
        <w:szCs w:val="16"/>
      </w:rPr>
      <w:fldChar w:fldCharType="end"/>
    </w:r>
    <w:r>
      <w:rPr>
        <w:rFonts w:cs="Arial"/>
        <w:sz w:val="16"/>
        <w:szCs w:val="16"/>
      </w:rPr>
      <w:tab/>
      <w:t xml:space="preserve"> </w:t>
    </w:r>
    <w:r>
      <w:rPr>
        <w:rFonts w:cs="Arial"/>
        <w:i/>
        <w:sz w:val="16"/>
        <w:szCs w:val="16"/>
      </w:rPr>
      <w:t xml:space="preserve">Last updated </w:t>
    </w:r>
    <w:r w:rsidR="00CD15A0">
      <w:rPr>
        <w:rFonts w:cs="Arial"/>
        <w:i/>
        <w:sz w:val="16"/>
        <w:szCs w:val="16"/>
      </w:rPr>
      <w:t>August 2023</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647C" w14:textId="77777777" w:rsidR="009D4BE5" w:rsidRDefault="009D4BE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DE2A" w14:textId="77777777" w:rsidR="009D4BE5" w:rsidRPr="008F5B0F" w:rsidRDefault="009D4BE5" w:rsidP="00CB26F4">
    <w:pPr>
      <w:pStyle w:val="Footer"/>
      <w:pBdr>
        <w:top w:val="thinThickSmallGap" w:sz="24" w:space="1" w:color="622423"/>
      </w:pBdr>
      <w:tabs>
        <w:tab w:val="clear" w:pos="9026"/>
        <w:tab w:val="right" w:pos="9639"/>
      </w:tabs>
      <w:rPr>
        <w:rFonts w:cs="Arial"/>
        <w:sz w:val="16"/>
        <w:szCs w:val="16"/>
      </w:rPr>
    </w:pPr>
    <w:r w:rsidRPr="008F5B0F">
      <w:rPr>
        <w:rFonts w:cs="Arial"/>
        <w:sz w:val="16"/>
        <w:szCs w:val="16"/>
      </w:rPr>
      <w:tab/>
      <w:t xml:space="preserve">Page </w:t>
    </w:r>
    <w:r w:rsidRPr="008F5B0F">
      <w:rPr>
        <w:rFonts w:cs="Arial"/>
        <w:sz w:val="16"/>
        <w:szCs w:val="16"/>
      </w:rPr>
      <w:fldChar w:fldCharType="begin"/>
    </w:r>
    <w:r w:rsidRPr="008F5B0F">
      <w:rPr>
        <w:rFonts w:cs="Arial"/>
        <w:sz w:val="16"/>
        <w:szCs w:val="16"/>
      </w:rPr>
      <w:instrText xml:space="preserve"> PAGE   \* MERGEFORMAT </w:instrText>
    </w:r>
    <w:r w:rsidRPr="008F5B0F">
      <w:rPr>
        <w:rFonts w:cs="Arial"/>
        <w:sz w:val="16"/>
        <w:szCs w:val="16"/>
      </w:rPr>
      <w:fldChar w:fldCharType="separate"/>
    </w:r>
    <w:r w:rsidR="004E44AA">
      <w:rPr>
        <w:rFonts w:cs="Arial"/>
        <w:noProof/>
        <w:sz w:val="16"/>
        <w:szCs w:val="16"/>
      </w:rPr>
      <w:t>41</w:t>
    </w:r>
    <w:r w:rsidRPr="008F5B0F">
      <w:rPr>
        <w:rFonts w:cs="Arial"/>
        <w:sz w:val="16"/>
        <w:szCs w:val="16"/>
      </w:rPr>
      <w:fldChar w:fldCharType="end"/>
    </w:r>
    <w:r w:rsidRPr="008F5B0F">
      <w:rPr>
        <w:rFonts w:cs="Arial"/>
        <w:sz w:val="16"/>
        <w:szCs w:val="16"/>
      </w:rPr>
      <w:t xml:space="preserve"> </w:t>
    </w:r>
    <w:r w:rsidRPr="008F5B0F">
      <w:rPr>
        <w:rFonts w:cs="Arial"/>
        <w:sz w:val="16"/>
        <w:szCs w:val="16"/>
      </w:rPr>
      <w:tab/>
    </w:r>
    <w:r>
      <w:rPr>
        <w:rFonts w:cs="Arial"/>
        <w:i/>
        <w:sz w:val="16"/>
        <w:szCs w:val="16"/>
      </w:rPr>
      <w:t>Part last updated February 2014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4906" w14:textId="77777777" w:rsidR="009D4BE5" w:rsidRDefault="009D4BE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2EE8" w14:textId="77777777" w:rsidR="009D4BE5" w:rsidRPr="008F5B0F" w:rsidRDefault="009D4BE5" w:rsidP="008D1886">
    <w:pPr>
      <w:pStyle w:val="Footer"/>
      <w:pBdr>
        <w:top w:val="thinThickSmallGap" w:sz="24" w:space="1" w:color="622423"/>
      </w:pBdr>
      <w:tabs>
        <w:tab w:val="clear" w:pos="9026"/>
        <w:tab w:val="right" w:pos="9639"/>
      </w:tabs>
      <w:rPr>
        <w:rFonts w:cs="Arial"/>
        <w:sz w:val="16"/>
        <w:szCs w:val="16"/>
      </w:rPr>
    </w:pPr>
    <w:r w:rsidRPr="008F5B0F">
      <w:rPr>
        <w:rFonts w:cs="Arial"/>
        <w:sz w:val="16"/>
        <w:szCs w:val="16"/>
      </w:rPr>
      <w:tab/>
      <w:t xml:space="preserve">Page </w:t>
    </w:r>
    <w:r w:rsidRPr="008F5B0F">
      <w:rPr>
        <w:rFonts w:cs="Arial"/>
        <w:sz w:val="16"/>
        <w:szCs w:val="16"/>
      </w:rPr>
      <w:fldChar w:fldCharType="begin"/>
    </w:r>
    <w:r w:rsidRPr="008F5B0F">
      <w:rPr>
        <w:rFonts w:cs="Arial"/>
        <w:sz w:val="16"/>
        <w:szCs w:val="16"/>
      </w:rPr>
      <w:instrText xml:space="preserve"> PAGE   \* MERGEFORMAT </w:instrText>
    </w:r>
    <w:r w:rsidRPr="008F5B0F">
      <w:rPr>
        <w:rFonts w:cs="Arial"/>
        <w:sz w:val="16"/>
        <w:szCs w:val="16"/>
      </w:rPr>
      <w:fldChar w:fldCharType="separate"/>
    </w:r>
    <w:r w:rsidR="004E44AA">
      <w:rPr>
        <w:rFonts w:cs="Arial"/>
        <w:noProof/>
        <w:sz w:val="16"/>
        <w:szCs w:val="16"/>
      </w:rPr>
      <w:t>49</w:t>
    </w:r>
    <w:r w:rsidRPr="008F5B0F">
      <w:rPr>
        <w:rFonts w:cs="Arial"/>
        <w:sz w:val="16"/>
        <w:szCs w:val="16"/>
      </w:rPr>
      <w:fldChar w:fldCharType="end"/>
    </w:r>
    <w:r w:rsidRPr="008F5B0F">
      <w:rPr>
        <w:rFonts w:cs="Arial"/>
        <w:sz w:val="16"/>
        <w:szCs w:val="16"/>
      </w:rPr>
      <w:t xml:space="preserve"> </w:t>
    </w:r>
    <w:r w:rsidRPr="008F5B0F">
      <w:rPr>
        <w:rFonts w:cs="Arial"/>
        <w:sz w:val="16"/>
        <w:szCs w:val="16"/>
      </w:rPr>
      <w:tab/>
    </w:r>
    <w:r w:rsidRPr="008F5B0F">
      <w:rPr>
        <w:rFonts w:cs="Arial"/>
        <w:i/>
        <w:sz w:val="16"/>
        <w:szCs w:val="16"/>
      </w:rPr>
      <w:t>Re-issued March 2010</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CCD7" w14:textId="77777777" w:rsidR="009D4BE5" w:rsidRDefault="009D4BE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A8B1" w14:textId="77777777" w:rsidR="009D4BE5" w:rsidRPr="008F5B0F" w:rsidRDefault="009D4BE5" w:rsidP="008D1886">
    <w:pPr>
      <w:pStyle w:val="Footer"/>
      <w:pBdr>
        <w:top w:val="thinThickSmallGap" w:sz="24" w:space="1" w:color="622423"/>
      </w:pBdr>
      <w:tabs>
        <w:tab w:val="clear" w:pos="9026"/>
        <w:tab w:val="right" w:pos="9639"/>
      </w:tabs>
      <w:rPr>
        <w:rFonts w:cs="Arial"/>
        <w:sz w:val="16"/>
        <w:szCs w:val="16"/>
      </w:rPr>
    </w:pPr>
    <w:r w:rsidRPr="008F5B0F">
      <w:rPr>
        <w:rFonts w:cs="Arial"/>
        <w:sz w:val="16"/>
        <w:szCs w:val="16"/>
      </w:rPr>
      <w:tab/>
      <w:t xml:space="preserve">Page </w:t>
    </w:r>
    <w:r w:rsidRPr="008F5B0F">
      <w:rPr>
        <w:rFonts w:cs="Arial"/>
        <w:sz w:val="16"/>
        <w:szCs w:val="16"/>
      </w:rPr>
      <w:fldChar w:fldCharType="begin"/>
    </w:r>
    <w:r w:rsidRPr="008F5B0F">
      <w:rPr>
        <w:rFonts w:cs="Arial"/>
        <w:sz w:val="16"/>
        <w:szCs w:val="16"/>
      </w:rPr>
      <w:instrText xml:space="preserve"> PAGE   \* MERGEFORMAT </w:instrText>
    </w:r>
    <w:r w:rsidRPr="008F5B0F">
      <w:rPr>
        <w:rFonts w:cs="Arial"/>
        <w:sz w:val="16"/>
        <w:szCs w:val="16"/>
      </w:rPr>
      <w:fldChar w:fldCharType="separate"/>
    </w:r>
    <w:r w:rsidR="004E44AA">
      <w:rPr>
        <w:rFonts w:cs="Arial"/>
        <w:noProof/>
        <w:sz w:val="16"/>
        <w:szCs w:val="16"/>
      </w:rPr>
      <w:t>51</w:t>
    </w:r>
    <w:r w:rsidRPr="008F5B0F">
      <w:rPr>
        <w:rFonts w:cs="Arial"/>
        <w:sz w:val="16"/>
        <w:szCs w:val="16"/>
      </w:rPr>
      <w:fldChar w:fldCharType="end"/>
    </w:r>
    <w:r w:rsidRPr="008F5B0F">
      <w:rPr>
        <w:rFonts w:cs="Arial"/>
        <w:sz w:val="16"/>
        <w:szCs w:val="16"/>
      </w:rPr>
      <w:t xml:space="preserve"> </w:t>
    </w:r>
    <w:r w:rsidRPr="008F5B0F">
      <w:rPr>
        <w:rFonts w:cs="Arial"/>
        <w:sz w:val="16"/>
        <w:szCs w:val="16"/>
      </w:rPr>
      <w:tab/>
    </w:r>
    <w:r w:rsidRPr="008F5B0F">
      <w:rPr>
        <w:rFonts w:cs="Arial"/>
        <w:i/>
        <w:sz w:val="16"/>
        <w:szCs w:val="16"/>
      </w:rPr>
      <w:t>Re-issued March 2010</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C9A2" w14:textId="77777777" w:rsidR="009D4BE5" w:rsidRDefault="009D4BE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9F70" w14:textId="77777777" w:rsidR="009D4BE5" w:rsidRDefault="009D4BE5">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6AC7" w14:textId="77777777" w:rsidR="009D4BE5" w:rsidRPr="008F5B0F" w:rsidRDefault="009D4BE5" w:rsidP="008D1886">
    <w:pPr>
      <w:pStyle w:val="Footer"/>
      <w:pBdr>
        <w:top w:val="thinThickSmallGap" w:sz="24" w:space="1" w:color="622423"/>
      </w:pBdr>
      <w:tabs>
        <w:tab w:val="clear" w:pos="9026"/>
        <w:tab w:val="right" w:pos="9639"/>
      </w:tabs>
      <w:rPr>
        <w:rFonts w:cs="Arial"/>
        <w:sz w:val="16"/>
        <w:szCs w:val="16"/>
      </w:rPr>
    </w:pPr>
    <w:r w:rsidRPr="008F5B0F">
      <w:rPr>
        <w:rFonts w:cs="Arial"/>
        <w:sz w:val="16"/>
        <w:szCs w:val="16"/>
      </w:rPr>
      <w:tab/>
      <w:t xml:space="preserve">Page </w:t>
    </w:r>
    <w:r w:rsidRPr="008F5B0F">
      <w:rPr>
        <w:rFonts w:cs="Arial"/>
        <w:sz w:val="16"/>
        <w:szCs w:val="16"/>
      </w:rPr>
      <w:fldChar w:fldCharType="begin"/>
    </w:r>
    <w:r w:rsidRPr="008F5B0F">
      <w:rPr>
        <w:rFonts w:cs="Arial"/>
        <w:sz w:val="16"/>
        <w:szCs w:val="16"/>
      </w:rPr>
      <w:instrText xml:space="preserve"> PAGE   \* MERGEFORMAT </w:instrText>
    </w:r>
    <w:r w:rsidRPr="008F5B0F">
      <w:rPr>
        <w:rFonts w:cs="Arial"/>
        <w:sz w:val="16"/>
        <w:szCs w:val="16"/>
      </w:rPr>
      <w:fldChar w:fldCharType="separate"/>
    </w:r>
    <w:r w:rsidR="004E44AA">
      <w:rPr>
        <w:rFonts w:cs="Arial"/>
        <w:noProof/>
        <w:sz w:val="16"/>
        <w:szCs w:val="16"/>
      </w:rPr>
      <w:t>56</w:t>
    </w:r>
    <w:r w:rsidRPr="008F5B0F">
      <w:rPr>
        <w:rFonts w:cs="Arial"/>
        <w:sz w:val="16"/>
        <w:szCs w:val="16"/>
      </w:rPr>
      <w:fldChar w:fldCharType="end"/>
    </w:r>
    <w:r w:rsidRPr="008F5B0F">
      <w:rPr>
        <w:rFonts w:cs="Arial"/>
        <w:sz w:val="16"/>
        <w:szCs w:val="16"/>
      </w:rPr>
      <w:t xml:space="preserve"> </w:t>
    </w:r>
    <w:r w:rsidRPr="008F5B0F">
      <w:rPr>
        <w:rFonts w:cs="Arial"/>
        <w:sz w:val="16"/>
        <w:szCs w:val="16"/>
      </w:rPr>
      <w:tab/>
    </w:r>
    <w:r w:rsidRPr="008F5B0F">
      <w:rPr>
        <w:rFonts w:cs="Arial"/>
        <w:i/>
        <w:sz w:val="16"/>
        <w:szCs w:val="16"/>
      </w:rPr>
      <w:t>Re-issued March 2010</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914E" w14:textId="77777777" w:rsidR="009D4BE5" w:rsidRDefault="009D4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3F55" w14:textId="77777777" w:rsidR="009D4BE5" w:rsidRDefault="009D4BE5">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A67D" w14:textId="77777777" w:rsidR="009D4BE5" w:rsidRPr="009A700E" w:rsidRDefault="009D4BE5" w:rsidP="002414AA">
    <w:pPr>
      <w:pStyle w:val="Footer"/>
      <w:pBdr>
        <w:top w:val="thinThickSmallGap" w:sz="24" w:space="1" w:color="622423"/>
      </w:pBdr>
      <w:tabs>
        <w:tab w:val="clear" w:pos="9026"/>
        <w:tab w:val="right" w:pos="9639"/>
      </w:tabs>
      <w:rPr>
        <w:rFonts w:cs="Arial"/>
        <w:sz w:val="16"/>
        <w:szCs w:val="16"/>
      </w:rPr>
    </w:pPr>
    <w:r w:rsidRPr="009A700E">
      <w:rPr>
        <w:rFonts w:cs="Arial"/>
        <w:sz w:val="16"/>
        <w:szCs w:val="16"/>
      </w:rPr>
      <w:tab/>
      <w:t xml:space="preserve">Page </w:t>
    </w:r>
    <w:r w:rsidRPr="009A700E">
      <w:rPr>
        <w:rFonts w:cs="Arial"/>
        <w:sz w:val="16"/>
        <w:szCs w:val="16"/>
      </w:rPr>
      <w:fldChar w:fldCharType="begin"/>
    </w:r>
    <w:r w:rsidRPr="009A700E">
      <w:rPr>
        <w:rFonts w:cs="Arial"/>
        <w:sz w:val="16"/>
        <w:szCs w:val="16"/>
      </w:rPr>
      <w:instrText xml:space="preserve"> PAGE   \* MERGEFORMAT </w:instrText>
    </w:r>
    <w:r w:rsidRPr="009A700E">
      <w:rPr>
        <w:rFonts w:cs="Arial"/>
        <w:sz w:val="16"/>
        <w:szCs w:val="16"/>
      </w:rPr>
      <w:fldChar w:fldCharType="separate"/>
    </w:r>
    <w:r w:rsidR="004E44AA">
      <w:rPr>
        <w:rFonts w:cs="Arial"/>
        <w:noProof/>
        <w:sz w:val="16"/>
        <w:szCs w:val="16"/>
      </w:rPr>
      <w:t>68</w:t>
    </w:r>
    <w:r w:rsidRPr="009A700E">
      <w:rPr>
        <w:rFonts w:cs="Arial"/>
        <w:sz w:val="16"/>
        <w:szCs w:val="16"/>
      </w:rPr>
      <w:fldChar w:fldCharType="end"/>
    </w:r>
    <w:r w:rsidRPr="009A700E">
      <w:rPr>
        <w:rFonts w:cs="Arial"/>
        <w:sz w:val="16"/>
        <w:szCs w:val="16"/>
      </w:rPr>
      <w:t xml:space="preserve"> </w:t>
    </w:r>
    <w:r w:rsidRPr="009A700E">
      <w:rPr>
        <w:rFonts w:cs="Arial"/>
        <w:sz w:val="16"/>
        <w:szCs w:val="16"/>
      </w:rPr>
      <w:tab/>
    </w:r>
    <w:r>
      <w:rPr>
        <w:rFonts w:cs="Arial"/>
        <w:i/>
        <w:sz w:val="16"/>
        <w:szCs w:val="16"/>
      </w:rPr>
      <w:t>Section last updated October 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F0F7" w14:textId="77777777" w:rsidR="009D4BE5" w:rsidRDefault="009D4BE5" w:rsidP="009B5368">
    <w:pPr>
      <w:pStyle w:val="Footer"/>
      <w:pBdr>
        <w:top w:val="thinThickSmallGap" w:sz="24" w:space="1" w:color="622423"/>
      </w:pBdr>
      <w:tabs>
        <w:tab w:val="clear" w:pos="9026"/>
        <w:tab w:val="right" w:pos="9639"/>
      </w:tabs>
      <w:rPr>
        <w:rFonts w:cs="Arial"/>
        <w:i/>
        <w:sz w:val="16"/>
        <w:szCs w:val="16"/>
      </w:rPr>
    </w:pPr>
    <w:r w:rsidRPr="008F5B0F">
      <w:rPr>
        <w:rFonts w:cs="Arial"/>
        <w:sz w:val="16"/>
        <w:szCs w:val="16"/>
      </w:rPr>
      <w:tab/>
      <w:t xml:space="preserve">Page </w:t>
    </w:r>
    <w:r w:rsidRPr="008F5B0F">
      <w:rPr>
        <w:rFonts w:cs="Arial"/>
        <w:sz w:val="16"/>
        <w:szCs w:val="16"/>
      </w:rPr>
      <w:fldChar w:fldCharType="begin"/>
    </w:r>
    <w:r w:rsidRPr="008F5B0F">
      <w:rPr>
        <w:rFonts w:cs="Arial"/>
        <w:sz w:val="16"/>
        <w:szCs w:val="16"/>
      </w:rPr>
      <w:instrText xml:space="preserve"> PAGE   \* MERGEFORMAT </w:instrText>
    </w:r>
    <w:r w:rsidRPr="008F5B0F">
      <w:rPr>
        <w:rFonts w:cs="Arial"/>
        <w:sz w:val="16"/>
        <w:szCs w:val="16"/>
      </w:rPr>
      <w:fldChar w:fldCharType="separate"/>
    </w:r>
    <w:r w:rsidR="00490837">
      <w:rPr>
        <w:rFonts w:cs="Arial"/>
        <w:noProof/>
        <w:sz w:val="16"/>
        <w:szCs w:val="16"/>
      </w:rPr>
      <w:t>7</w:t>
    </w:r>
    <w:r w:rsidRPr="008F5B0F">
      <w:rPr>
        <w:rFonts w:cs="Arial"/>
        <w:sz w:val="16"/>
        <w:szCs w:val="16"/>
      </w:rPr>
      <w:fldChar w:fldCharType="end"/>
    </w:r>
    <w:r w:rsidRPr="008F5B0F">
      <w:rPr>
        <w:rFonts w:cs="Arial"/>
        <w:sz w:val="16"/>
        <w:szCs w:val="16"/>
      </w:rPr>
      <w:t xml:space="preserve"> </w:t>
    </w:r>
    <w:r w:rsidRPr="008F5B0F">
      <w:rPr>
        <w:rFonts w:cs="Arial"/>
        <w:sz w:val="16"/>
        <w:szCs w:val="16"/>
      </w:rPr>
      <w:tab/>
    </w:r>
    <w:r>
      <w:rPr>
        <w:rFonts w:cs="Arial"/>
        <w:i/>
        <w:sz w:val="16"/>
        <w:szCs w:val="16"/>
      </w:rPr>
      <w:t>Part</w:t>
    </w:r>
    <w:r w:rsidRPr="009978AD">
      <w:rPr>
        <w:rFonts w:cs="Arial"/>
        <w:i/>
        <w:sz w:val="16"/>
        <w:szCs w:val="16"/>
      </w:rPr>
      <w:t xml:space="preserve"> last</w:t>
    </w:r>
    <w:r>
      <w:rPr>
        <w:rFonts w:cs="Arial"/>
        <w:i/>
        <w:sz w:val="16"/>
        <w:szCs w:val="16"/>
      </w:rPr>
      <w:t xml:space="preserve"> updated </w:t>
    </w:r>
    <w:r w:rsidR="001C4ECD">
      <w:rPr>
        <w:rFonts w:cs="Arial"/>
        <w:i/>
        <w:sz w:val="16"/>
        <w:szCs w:val="16"/>
      </w:rPr>
      <w:t>August 2023</w:t>
    </w:r>
  </w:p>
  <w:p w14:paraId="38480315" w14:textId="77777777" w:rsidR="001C4ECD" w:rsidRPr="008F5B0F" w:rsidRDefault="001C4ECD" w:rsidP="009B5368">
    <w:pPr>
      <w:pStyle w:val="Footer"/>
      <w:pBdr>
        <w:top w:val="thinThickSmallGap" w:sz="24" w:space="1" w:color="622423"/>
      </w:pBdr>
      <w:tabs>
        <w:tab w:val="clear" w:pos="9026"/>
        <w:tab w:val="right" w:pos="9639"/>
      </w:tabs>
      <w:rPr>
        <w:rFonts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593C" w14:textId="77777777" w:rsidR="009D4BE5" w:rsidRDefault="009D4B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21C1" w14:textId="77777777" w:rsidR="009D4BE5" w:rsidRPr="008F5B0F" w:rsidRDefault="009D4BE5" w:rsidP="009B5368">
    <w:pPr>
      <w:pStyle w:val="Footer"/>
      <w:pBdr>
        <w:top w:val="thinThickSmallGap" w:sz="24" w:space="1" w:color="622423"/>
      </w:pBdr>
      <w:tabs>
        <w:tab w:val="clear" w:pos="9026"/>
        <w:tab w:val="right" w:pos="9639"/>
      </w:tabs>
      <w:rPr>
        <w:rFonts w:cs="Arial"/>
        <w:sz w:val="16"/>
        <w:szCs w:val="16"/>
      </w:rPr>
    </w:pPr>
    <w:r w:rsidRPr="008F5B0F">
      <w:rPr>
        <w:rFonts w:cs="Arial"/>
        <w:sz w:val="16"/>
        <w:szCs w:val="16"/>
      </w:rPr>
      <w:tab/>
      <w:t xml:space="preserve">Page </w:t>
    </w:r>
    <w:r w:rsidRPr="008F5B0F">
      <w:rPr>
        <w:rFonts w:cs="Arial"/>
        <w:sz w:val="16"/>
        <w:szCs w:val="16"/>
      </w:rPr>
      <w:fldChar w:fldCharType="begin"/>
    </w:r>
    <w:r w:rsidRPr="008F5B0F">
      <w:rPr>
        <w:rFonts w:cs="Arial"/>
        <w:sz w:val="16"/>
        <w:szCs w:val="16"/>
      </w:rPr>
      <w:instrText xml:space="preserve"> PAGE   \* MERGEFORMAT </w:instrText>
    </w:r>
    <w:r w:rsidRPr="008F5B0F">
      <w:rPr>
        <w:rFonts w:cs="Arial"/>
        <w:sz w:val="16"/>
        <w:szCs w:val="16"/>
      </w:rPr>
      <w:fldChar w:fldCharType="separate"/>
    </w:r>
    <w:r w:rsidR="00490837">
      <w:rPr>
        <w:rFonts w:cs="Arial"/>
        <w:noProof/>
        <w:sz w:val="16"/>
        <w:szCs w:val="16"/>
      </w:rPr>
      <w:t>9</w:t>
    </w:r>
    <w:r w:rsidRPr="008F5B0F">
      <w:rPr>
        <w:rFonts w:cs="Arial"/>
        <w:sz w:val="16"/>
        <w:szCs w:val="16"/>
      </w:rPr>
      <w:fldChar w:fldCharType="end"/>
    </w:r>
    <w:r w:rsidRPr="008F5B0F">
      <w:rPr>
        <w:rFonts w:cs="Arial"/>
        <w:sz w:val="16"/>
        <w:szCs w:val="16"/>
      </w:rPr>
      <w:t xml:space="preserve"> </w:t>
    </w:r>
    <w:r w:rsidRPr="008F5B0F">
      <w:rPr>
        <w:rFonts w:cs="Arial"/>
        <w:sz w:val="16"/>
        <w:szCs w:val="16"/>
      </w:rPr>
      <w:tab/>
    </w:r>
    <w:r>
      <w:rPr>
        <w:rFonts w:cs="Arial"/>
        <w:i/>
        <w:sz w:val="16"/>
        <w:szCs w:val="16"/>
      </w:rPr>
      <w:t>Part</w:t>
    </w:r>
    <w:r w:rsidRPr="009978AD">
      <w:rPr>
        <w:rFonts w:cs="Arial"/>
        <w:i/>
        <w:sz w:val="16"/>
        <w:szCs w:val="16"/>
      </w:rPr>
      <w:t xml:space="preserve"> last</w:t>
    </w:r>
    <w:r>
      <w:rPr>
        <w:rFonts w:cs="Arial"/>
        <w:i/>
        <w:sz w:val="16"/>
        <w:szCs w:val="16"/>
      </w:rPr>
      <w:t xml:space="preserve"> updated </w:t>
    </w:r>
    <w:r w:rsidR="001C4ECD">
      <w:rPr>
        <w:rFonts w:cs="Arial"/>
        <w:i/>
        <w:sz w:val="16"/>
        <w:szCs w:val="16"/>
      </w:rPr>
      <w:t>August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663C" w14:textId="77777777" w:rsidR="009D4BE5" w:rsidRPr="008F5B0F" w:rsidRDefault="009D4BE5" w:rsidP="009B5368">
    <w:pPr>
      <w:pStyle w:val="Footer"/>
      <w:pBdr>
        <w:top w:val="thinThickSmallGap" w:sz="24" w:space="1" w:color="622423"/>
      </w:pBdr>
      <w:tabs>
        <w:tab w:val="clear" w:pos="9026"/>
        <w:tab w:val="right" w:pos="9639"/>
      </w:tabs>
      <w:rPr>
        <w:rFonts w:cs="Arial"/>
        <w:sz w:val="16"/>
        <w:szCs w:val="16"/>
      </w:rPr>
    </w:pPr>
    <w:r w:rsidRPr="008F5B0F">
      <w:rPr>
        <w:rFonts w:cs="Arial"/>
        <w:sz w:val="16"/>
        <w:szCs w:val="16"/>
      </w:rPr>
      <w:tab/>
      <w:t xml:space="preserve">Page </w:t>
    </w:r>
    <w:r w:rsidRPr="008F5B0F">
      <w:rPr>
        <w:rFonts w:cs="Arial"/>
        <w:sz w:val="16"/>
        <w:szCs w:val="16"/>
      </w:rPr>
      <w:fldChar w:fldCharType="begin"/>
    </w:r>
    <w:r w:rsidRPr="008F5B0F">
      <w:rPr>
        <w:rFonts w:cs="Arial"/>
        <w:sz w:val="16"/>
        <w:szCs w:val="16"/>
      </w:rPr>
      <w:instrText xml:space="preserve"> PAGE   \* MERGEFORMAT </w:instrText>
    </w:r>
    <w:r w:rsidRPr="008F5B0F">
      <w:rPr>
        <w:rFonts w:cs="Arial"/>
        <w:sz w:val="16"/>
        <w:szCs w:val="16"/>
      </w:rPr>
      <w:fldChar w:fldCharType="separate"/>
    </w:r>
    <w:r w:rsidR="004E44AA">
      <w:rPr>
        <w:rFonts w:cs="Arial"/>
        <w:noProof/>
        <w:sz w:val="16"/>
        <w:szCs w:val="16"/>
      </w:rPr>
      <w:t>15</w:t>
    </w:r>
    <w:r w:rsidRPr="008F5B0F">
      <w:rPr>
        <w:rFonts w:cs="Arial"/>
        <w:sz w:val="16"/>
        <w:szCs w:val="16"/>
      </w:rPr>
      <w:fldChar w:fldCharType="end"/>
    </w:r>
    <w:r w:rsidRPr="008F5B0F">
      <w:rPr>
        <w:rFonts w:cs="Arial"/>
        <w:sz w:val="16"/>
        <w:szCs w:val="16"/>
      </w:rPr>
      <w:t xml:space="preserve"> </w:t>
    </w:r>
    <w:r w:rsidRPr="008F5B0F">
      <w:rPr>
        <w:rFonts w:cs="Arial"/>
        <w:sz w:val="16"/>
        <w:szCs w:val="16"/>
      </w:rPr>
      <w:tab/>
    </w:r>
    <w:r>
      <w:rPr>
        <w:rFonts w:cs="Arial"/>
        <w:i/>
        <w:sz w:val="16"/>
        <w:szCs w:val="16"/>
      </w:rPr>
      <w:t>Part</w:t>
    </w:r>
    <w:r w:rsidRPr="009978AD">
      <w:rPr>
        <w:rFonts w:cs="Arial"/>
        <w:i/>
        <w:sz w:val="16"/>
        <w:szCs w:val="16"/>
      </w:rPr>
      <w:t xml:space="preserve"> last</w:t>
    </w:r>
    <w:r>
      <w:rPr>
        <w:rFonts w:cs="Arial"/>
        <w:i/>
        <w:sz w:val="16"/>
        <w:szCs w:val="16"/>
      </w:rPr>
      <w:t xml:space="preserve"> updated </w:t>
    </w:r>
    <w:r w:rsidR="001C4ECD">
      <w:rPr>
        <w:rFonts w:cs="Arial"/>
        <w:i/>
        <w:sz w:val="16"/>
        <w:szCs w:val="16"/>
      </w:rPr>
      <w:t>August 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8143" w14:textId="77777777" w:rsidR="009D4BE5" w:rsidRPr="008F5B0F" w:rsidRDefault="009D4BE5" w:rsidP="009B5368">
    <w:pPr>
      <w:pStyle w:val="Footer"/>
      <w:pBdr>
        <w:top w:val="thinThickSmallGap" w:sz="24" w:space="1" w:color="622423"/>
      </w:pBdr>
      <w:tabs>
        <w:tab w:val="clear" w:pos="9026"/>
        <w:tab w:val="right" w:pos="9639"/>
      </w:tabs>
      <w:rPr>
        <w:rFonts w:cs="Arial"/>
        <w:sz w:val="16"/>
        <w:szCs w:val="16"/>
      </w:rPr>
    </w:pPr>
    <w:r w:rsidRPr="008F5B0F">
      <w:rPr>
        <w:rFonts w:cs="Arial"/>
        <w:sz w:val="16"/>
        <w:szCs w:val="16"/>
      </w:rPr>
      <w:tab/>
      <w:t xml:space="preserve">Page </w:t>
    </w:r>
    <w:r w:rsidRPr="008F5B0F">
      <w:rPr>
        <w:rFonts w:cs="Arial"/>
        <w:sz w:val="16"/>
        <w:szCs w:val="16"/>
      </w:rPr>
      <w:fldChar w:fldCharType="begin"/>
    </w:r>
    <w:r w:rsidRPr="008F5B0F">
      <w:rPr>
        <w:rFonts w:cs="Arial"/>
        <w:sz w:val="16"/>
        <w:szCs w:val="16"/>
      </w:rPr>
      <w:instrText xml:space="preserve"> PAGE   \* MERGEFORMAT </w:instrText>
    </w:r>
    <w:r w:rsidRPr="008F5B0F">
      <w:rPr>
        <w:rFonts w:cs="Arial"/>
        <w:sz w:val="16"/>
        <w:szCs w:val="16"/>
      </w:rPr>
      <w:fldChar w:fldCharType="separate"/>
    </w:r>
    <w:r w:rsidR="004E44AA">
      <w:rPr>
        <w:rFonts w:cs="Arial"/>
        <w:noProof/>
        <w:sz w:val="16"/>
        <w:szCs w:val="16"/>
      </w:rPr>
      <w:t>20</w:t>
    </w:r>
    <w:r w:rsidRPr="008F5B0F">
      <w:rPr>
        <w:rFonts w:cs="Arial"/>
        <w:sz w:val="16"/>
        <w:szCs w:val="16"/>
      </w:rPr>
      <w:fldChar w:fldCharType="end"/>
    </w:r>
    <w:r w:rsidRPr="008F5B0F">
      <w:rPr>
        <w:rFonts w:cs="Arial"/>
        <w:sz w:val="16"/>
        <w:szCs w:val="16"/>
      </w:rPr>
      <w:t xml:space="preserve"> </w:t>
    </w:r>
    <w:r w:rsidRPr="008F5B0F">
      <w:rPr>
        <w:rFonts w:cs="Arial"/>
        <w:sz w:val="16"/>
        <w:szCs w:val="16"/>
      </w:rPr>
      <w:tab/>
    </w:r>
    <w:r>
      <w:rPr>
        <w:rFonts w:cs="Arial"/>
        <w:i/>
        <w:sz w:val="16"/>
        <w:szCs w:val="16"/>
      </w:rPr>
      <w:t>Part</w:t>
    </w:r>
    <w:r w:rsidRPr="009978AD">
      <w:rPr>
        <w:rFonts w:cs="Arial"/>
        <w:i/>
        <w:sz w:val="16"/>
        <w:szCs w:val="16"/>
      </w:rPr>
      <w:t xml:space="preserve"> last</w:t>
    </w:r>
    <w:r>
      <w:rPr>
        <w:rFonts w:cs="Arial"/>
        <w:i/>
        <w:sz w:val="16"/>
        <w:szCs w:val="16"/>
      </w:rPr>
      <w:t xml:space="preserve"> updated </w:t>
    </w:r>
    <w:r w:rsidR="00CD15A0">
      <w:rPr>
        <w:rFonts w:cs="Arial"/>
        <w:i/>
        <w:sz w:val="16"/>
        <w:szCs w:val="16"/>
      </w:rPr>
      <w:t>July 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2204" w14:textId="77777777" w:rsidR="009D4BE5" w:rsidRPr="008F5B0F" w:rsidRDefault="009D4BE5" w:rsidP="009B5368">
    <w:pPr>
      <w:pStyle w:val="Footer"/>
      <w:pBdr>
        <w:top w:val="thinThickSmallGap" w:sz="24" w:space="1" w:color="622423"/>
      </w:pBdr>
      <w:tabs>
        <w:tab w:val="clear" w:pos="9026"/>
        <w:tab w:val="right" w:pos="9639"/>
      </w:tabs>
      <w:rPr>
        <w:rFonts w:cs="Arial"/>
        <w:sz w:val="16"/>
        <w:szCs w:val="16"/>
      </w:rPr>
    </w:pPr>
    <w:r w:rsidRPr="008F5B0F">
      <w:rPr>
        <w:rFonts w:cs="Arial"/>
        <w:sz w:val="16"/>
        <w:szCs w:val="16"/>
      </w:rPr>
      <w:tab/>
      <w:t xml:space="preserve">Page </w:t>
    </w:r>
    <w:r w:rsidRPr="008F5B0F">
      <w:rPr>
        <w:rFonts w:cs="Arial"/>
        <w:sz w:val="16"/>
        <w:szCs w:val="16"/>
      </w:rPr>
      <w:fldChar w:fldCharType="begin"/>
    </w:r>
    <w:r w:rsidRPr="008F5B0F">
      <w:rPr>
        <w:rFonts w:cs="Arial"/>
        <w:sz w:val="16"/>
        <w:szCs w:val="16"/>
      </w:rPr>
      <w:instrText xml:space="preserve"> PAGE   \* MERGEFORMAT </w:instrText>
    </w:r>
    <w:r w:rsidRPr="008F5B0F">
      <w:rPr>
        <w:rFonts w:cs="Arial"/>
        <w:sz w:val="16"/>
        <w:szCs w:val="16"/>
      </w:rPr>
      <w:fldChar w:fldCharType="separate"/>
    </w:r>
    <w:r w:rsidR="004E44AA">
      <w:rPr>
        <w:rFonts w:cs="Arial"/>
        <w:noProof/>
        <w:sz w:val="16"/>
        <w:szCs w:val="16"/>
      </w:rPr>
      <w:t>23</w:t>
    </w:r>
    <w:r w:rsidRPr="008F5B0F">
      <w:rPr>
        <w:rFonts w:cs="Arial"/>
        <w:sz w:val="16"/>
        <w:szCs w:val="16"/>
      </w:rPr>
      <w:fldChar w:fldCharType="end"/>
    </w:r>
    <w:r w:rsidRPr="008F5B0F">
      <w:rPr>
        <w:rFonts w:cs="Arial"/>
        <w:sz w:val="16"/>
        <w:szCs w:val="16"/>
      </w:rPr>
      <w:t xml:space="preserve"> </w:t>
    </w:r>
    <w:r w:rsidRPr="008F5B0F">
      <w:rPr>
        <w:rFonts w:cs="Arial"/>
        <w:sz w:val="16"/>
        <w:szCs w:val="16"/>
      </w:rPr>
      <w:tab/>
    </w:r>
    <w:r>
      <w:rPr>
        <w:rFonts w:cs="Arial"/>
        <w:i/>
        <w:sz w:val="16"/>
        <w:szCs w:val="16"/>
      </w:rPr>
      <w:t>Part</w:t>
    </w:r>
    <w:r w:rsidRPr="009978AD">
      <w:rPr>
        <w:rFonts w:cs="Arial"/>
        <w:i/>
        <w:sz w:val="16"/>
        <w:szCs w:val="16"/>
      </w:rPr>
      <w:t xml:space="preserve"> last</w:t>
    </w:r>
    <w:r>
      <w:rPr>
        <w:rFonts w:cs="Arial"/>
        <w:i/>
        <w:sz w:val="16"/>
        <w:szCs w:val="16"/>
      </w:rPr>
      <w:t xml:space="preserve"> updated </w:t>
    </w:r>
    <w:r w:rsidR="00CD15A0">
      <w:rPr>
        <w:rFonts w:cs="Arial"/>
        <w:i/>
        <w:sz w:val="16"/>
        <w:szCs w:val="16"/>
      </w:rPr>
      <w:t>October 2022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6E52" w14:textId="77777777" w:rsidR="009D4BE5" w:rsidRPr="008F5B0F" w:rsidRDefault="009D4BE5" w:rsidP="00CB26F4">
    <w:pPr>
      <w:pStyle w:val="Footer"/>
      <w:pBdr>
        <w:top w:val="thinThickSmallGap" w:sz="24" w:space="1" w:color="622423"/>
      </w:pBdr>
      <w:tabs>
        <w:tab w:val="clear" w:pos="9026"/>
        <w:tab w:val="right" w:pos="9639"/>
      </w:tabs>
      <w:rPr>
        <w:rFonts w:cs="Arial"/>
        <w:sz w:val="16"/>
        <w:szCs w:val="16"/>
      </w:rPr>
    </w:pPr>
    <w:r w:rsidRPr="008F5B0F">
      <w:rPr>
        <w:rFonts w:cs="Arial"/>
        <w:sz w:val="16"/>
        <w:szCs w:val="16"/>
      </w:rPr>
      <w:tab/>
      <w:t xml:space="preserve">Page </w:t>
    </w:r>
    <w:r w:rsidRPr="008F5B0F">
      <w:rPr>
        <w:rFonts w:cs="Arial"/>
        <w:sz w:val="16"/>
        <w:szCs w:val="16"/>
      </w:rPr>
      <w:fldChar w:fldCharType="begin"/>
    </w:r>
    <w:r w:rsidRPr="008F5B0F">
      <w:rPr>
        <w:rFonts w:cs="Arial"/>
        <w:sz w:val="16"/>
        <w:szCs w:val="16"/>
      </w:rPr>
      <w:instrText xml:space="preserve"> PAGE   \* MERGEFORMAT </w:instrText>
    </w:r>
    <w:r w:rsidRPr="008F5B0F">
      <w:rPr>
        <w:rFonts w:cs="Arial"/>
        <w:sz w:val="16"/>
        <w:szCs w:val="16"/>
      </w:rPr>
      <w:fldChar w:fldCharType="separate"/>
    </w:r>
    <w:r w:rsidR="004E44AA">
      <w:rPr>
        <w:rFonts w:cs="Arial"/>
        <w:noProof/>
        <w:sz w:val="16"/>
        <w:szCs w:val="16"/>
      </w:rPr>
      <w:t>36</w:t>
    </w:r>
    <w:r w:rsidRPr="008F5B0F">
      <w:rPr>
        <w:rFonts w:cs="Arial"/>
        <w:sz w:val="16"/>
        <w:szCs w:val="16"/>
      </w:rPr>
      <w:fldChar w:fldCharType="end"/>
    </w:r>
    <w:r w:rsidRPr="008F5B0F">
      <w:rPr>
        <w:rFonts w:cs="Arial"/>
        <w:sz w:val="16"/>
        <w:szCs w:val="16"/>
      </w:rPr>
      <w:t xml:space="preserve"> </w:t>
    </w:r>
    <w:r w:rsidRPr="008F5B0F">
      <w:rPr>
        <w:rFonts w:cs="Arial"/>
        <w:sz w:val="16"/>
        <w:szCs w:val="16"/>
      </w:rPr>
      <w:tab/>
    </w:r>
    <w:r>
      <w:rPr>
        <w:rFonts w:cs="Arial"/>
        <w:i/>
        <w:sz w:val="16"/>
        <w:szCs w:val="16"/>
      </w:rPr>
      <w:t>Part last updated</w:t>
    </w:r>
    <w:r w:rsidRPr="008F5B0F">
      <w:rPr>
        <w:rFonts w:cs="Arial"/>
        <w:i/>
        <w:sz w:val="16"/>
        <w:szCs w:val="16"/>
      </w:rPr>
      <w:t xml:space="preserve"> </w:t>
    </w:r>
    <w:r>
      <w:rPr>
        <w:rFonts w:cs="Arial"/>
        <w:i/>
        <w:sz w:val="16"/>
        <w:szCs w:val="16"/>
      </w:rPr>
      <w:t>February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84E2A" w14:textId="77777777" w:rsidR="00592862" w:rsidRDefault="00592862" w:rsidP="00104AC6">
      <w:r>
        <w:separator/>
      </w:r>
    </w:p>
  </w:footnote>
  <w:footnote w:type="continuationSeparator" w:id="0">
    <w:p w14:paraId="60AFFB5B" w14:textId="77777777" w:rsidR="00592862" w:rsidRDefault="00592862" w:rsidP="00104AC6">
      <w:r>
        <w:continuationSeparator/>
      </w:r>
    </w:p>
  </w:footnote>
  <w:footnote w:id="1">
    <w:p w14:paraId="136F9E27" w14:textId="77777777" w:rsidR="009376F5" w:rsidRDefault="009376F5" w:rsidP="009376F5">
      <w:pPr>
        <w:pStyle w:val="FootnoteText"/>
      </w:pPr>
      <w:r>
        <w:rPr>
          <w:rStyle w:val="FootnoteReference"/>
        </w:rPr>
        <w:footnoteRef/>
      </w:r>
      <w:r>
        <w:t xml:space="preserve"> </w:t>
      </w:r>
      <w:r w:rsidRPr="008E686B">
        <w:rPr>
          <w:sz w:val="16"/>
          <w:szCs w:val="16"/>
        </w:rPr>
        <w:t>2005: Clause 4.1.2: Deleted “except pointed coat pattern will not be mated to patched with white coat pattern”</w:t>
      </w:r>
      <w:r>
        <w:rPr>
          <w:sz w:val="16"/>
          <w:szCs w:val="16"/>
        </w:rPr>
        <w:t xml:space="preserve"> rest renumbered.</w:t>
      </w:r>
    </w:p>
  </w:footnote>
  <w:footnote w:id="2">
    <w:p w14:paraId="3C12EBA6" w14:textId="77777777" w:rsidR="009376F5" w:rsidRDefault="009376F5" w:rsidP="009376F5">
      <w:pPr>
        <w:pStyle w:val="FootnoteText"/>
      </w:pPr>
      <w:r>
        <w:rPr>
          <w:rStyle w:val="FootnoteReference"/>
        </w:rPr>
        <w:footnoteRef/>
      </w:r>
      <w:r>
        <w:t xml:space="preserve"> </w:t>
      </w:r>
      <w:r w:rsidRPr="002B79DA">
        <w:rPr>
          <w:sz w:val="16"/>
          <w:szCs w:val="16"/>
        </w:rPr>
        <w:t>2006</w:t>
      </w:r>
      <w:r>
        <w:rPr>
          <w:sz w:val="16"/>
          <w:szCs w:val="16"/>
        </w:rPr>
        <w:t>:</w:t>
      </w:r>
      <w:r>
        <w:rPr>
          <w:bCs/>
          <w:sz w:val="16"/>
          <w:szCs w:val="16"/>
        </w:rPr>
        <w:t xml:space="preserve"> Clause 4.3.1.(c): Deleted “</w:t>
      </w:r>
      <w:r w:rsidRPr="002B79DA">
        <w:rPr>
          <w:bCs/>
          <w:sz w:val="16"/>
          <w:szCs w:val="16"/>
        </w:rPr>
        <w:t>and Siamese will not be mated to patched with white coat pattern [Siamese bicolour AOV]</w:t>
      </w:r>
      <w:r>
        <w:rPr>
          <w:bCs/>
          <w:sz w:val="16"/>
          <w:szCs w:val="16"/>
        </w:rPr>
        <w:t>”.</w:t>
      </w:r>
    </w:p>
  </w:footnote>
  <w:footnote w:id="3">
    <w:p w14:paraId="3CE722F6" w14:textId="77777777" w:rsidR="009376F5" w:rsidRDefault="009376F5" w:rsidP="009376F5">
      <w:pPr>
        <w:pStyle w:val="FootnoteText"/>
      </w:pPr>
      <w:r>
        <w:rPr>
          <w:rStyle w:val="FootnoteReference"/>
        </w:rPr>
        <w:footnoteRef/>
      </w:r>
      <w:r>
        <w:t xml:space="preserve"> </w:t>
      </w:r>
      <w:r w:rsidRPr="00497262">
        <w:rPr>
          <w:sz w:val="16"/>
          <w:szCs w:val="16"/>
        </w:rPr>
        <w:t xml:space="preserve">2004: </w:t>
      </w:r>
      <w:r>
        <w:rPr>
          <w:sz w:val="16"/>
          <w:szCs w:val="16"/>
        </w:rPr>
        <w:t xml:space="preserve">Clause 4.3.2 (f)(i): </w:t>
      </w:r>
      <w:r w:rsidRPr="00497262">
        <w:rPr>
          <w:sz w:val="16"/>
          <w:szCs w:val="16"/>
        </w:rPr>
        <w:t xml:space="preserve">Deleted </w:t>
      </w:r>
      <w:r>
        <w:rPr>
          <w:sz w:val="16"/>
          <w:szCs w:val="16"/>
        </w:rPr>
        <w:t>“</w:t>
      </w:r>
      <w:r w:rsidRPr="00497262">
        <w:rPr>
          <w:sz w:val="16"/>
          <w:szCs w:val="16"/>
        </w:rPr>
        <w:t>Siamese (bi-colour AOV) progeny from Siamese/Balinese x Oriental bi colour matings must be desexed unless required in a recognised Oriental bi-colour breeding program</w:t>
      </w:r>
      <w:r>
        <w:rPr>
          <w:sz w:val="16"/>
          <w:szCs w:val="16"/>
        </w:rPr>
        <w:t xml:space="preserve">” </w:t>
      </w:r>
      <w:r w:rsidRPr="00497262">
        <w:rPr>
          <w:rFonts w:cs="Arial"/>
          <w:sz w:val="16"/>
          <w:szCs w:val="16"/>
        </w:rPr>
        <w:t>rest renumbered</w:t>
      </w:r>
      <w:r>
        <w:rPr>
          <w:rFonts w:cs="Arial"/>
          <w:sz w:val="16"/>
          <w:szCs w:val="16"/>
        </w:rPr>
        <w:t>.</w:t>
      </w:r>
    </w:p>
  </w:footnote>
  <w:footnote w:id="4">
    <w:p w14:paraId="0A35012D" w14:textId="77777777" w:rsidR="009376F5" w:rsidRDefault="009376F5" w:rsidP="009376F5">
      <w:pPr>
        <w:pStyle w:val="FootnoteText"/>
      </w:pPr>
      <w:r>
        <w:rPr>
          <w:rStyle w:val="FootnoteReference"/>
        </w:rPr>
        <w:footnoteRef/>
      </w:r>
      <w:r>
        <w:t xml:space="preserve"> </w:t>
      </w:r>
      <w:r w:rsidRPr="00497262">
        <w:rPr>
          <w:sz w:val="16"/>
          <w:szCs w:val="16"/>
        </w:rPr>
        <w:t>200</w:t>
      </w:r>
      <w:r>
        <w:rPr>
          <w:sz w:val="16"/>
          <w:szCs w:val="16"/>
        </w:rPr>
        <w:t>6:</w:t>
      </w:r>
      <w:r w:rsidRPr="00497262">
        <w:rPr>
          <w:sz w:val="16"/>
          <w:szCs w:val="16"/>
        </w:rPr>
        <w:t xml:space="preserve"> </w:t>
      </w:r>
      <w:r>
        <w:rPr>
          <w:sz w:val="16"/>
          <w:szCs w:val="16"/>
        </w:rPr>
        <w:t>Clause 4.3.2 (f)(ii): Deleted</w:t>
      </w:r>
      <w:r w:rsidRPr="00497262">
        <w:rPr>
          <w:sz w:val="16"/>
          <w:szCs w:val="16"/>
        </w:rPr>
        <w:t xml:space="preserve"> </w:t>
      </w:r>
      <w:r>
        <w:rPr>
          <w:sz w:val="16"/>
          <w:szCs w:val="16"/>
        </w:rPr>
        <w:t>“</w:t>
      </w:r>
      <w:r w:rsidRPr="002B79DA">
        <w:rPr>
          <w:bCs/>
          <w:sz w:val="16"/>
          <w:szCs w:val="16"/>
        </w:rPr>
        <w:t>and Siamese will not be mated to patched with white coat pattern [Siamese bicolour AOV]</w:t>
      </w:r>
      <w:r>
        <w:rPr>
          <w:bCs/>
          <w:sz w:val="16"/>
          <w:szCs w:val="16"/>
        </w:rPr>
        <w:t>”</w:t>
      </w:r>
    </w:p>
  </w:footnote>
  <w:footnote w:id="5">
    <w:p w14:paraId="2E7ACB9A" w14:textId="77777777" w:rsidR="009376F5" w:rsidRPr="00162208" w:rsidRDefault="009376F5" w:rsidP="009376F5">
      <w:pPr>
        <w:pStyle w:val="FootnoteText"/>
        <w:rPr>
          <w:sz w:val="16"/>
          <w:szCs w:val="16"/>
        </w:rPr>
      </w:pPr>
      <w:r>
        <w:rPr>
          <w:rStyle w:val="FootnoteReference"/>
        </w:rPr>
        <w:footnoteRef/>
      </w:r>
      <w:r>
        <w:t xml:space="preserve"> </w:t>
      </w:r>
      <w:r w:rsidRPr="00162208">
        <w:rPr>
          <w:sz w:val="16"/>
          <w:szCs w:val="16"/>
        </w:rPr>
        <w:t xml:space="preserve">As per note </w:t>
      </w:r>
      <w:r>
        <w:rPr>
          <w:sz w:val="16"/>
          <w:szCs w:val="16"/>
        </w:rPr>
        <w: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8706" w14:textId="77777777" w:rsidR="009D4BE5" w:rsidRDefault="009D4BE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2E85" w14:textId="77777777" w:rsidR="009D4BE5" w:rsidRPr="008F5B0F" w:rsidRDefault="009D4BE5" w:rsidP="00CB26F4">
    <w:pPr>
      <w:pStyle w:val="Header"/>
      <w:spacing w:after="180"/>
      <w:jc w:val="right"/>
      <w:rPr>
        <w:rFonts w:cs="Arial"/>
        <w:lang w:val="en-US"/>
      </w:rPr>
    </w:pPr>
    <w:r w:rsidRPr="00911E4F">
      <w:rPr>
        <w:rFonts w:cs="Arial"/>
        <w:lang w:val="en-US"/>
      </w:rPr>
      <w:t xml:space="preserve">PART </w:t>
    </w:r>
    <w:r>
      <w:rPr>
        <w:rFonts w:cs="Arial"/>
        <w:lang w:val="en-US"/>
      </w:rPr>
      <w:t>7</w:t>
    </w:r>
    <w:r w:rsidRPr="00911E4F">
      <w:rPr>
        <w:rFonts w:cs="Arial"/>
        <w:lang w:val="en-US"/>
      </w:rPr>
      <w:t xml:space="preserve"> –</w:t>
    </w:r>
    <w:r>
      <w:rPr>
        <w:rFonts w:cs="Arial"/>
        <w:lang w:val="en-US"/>
      </w:rPr>
      <w:t xml:space="preserve"> STATUS AWARDS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EE37" w14:textId="77777777" w:rsidR="009D4BE5" w:rsidRDefault="009D4BE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2B48" w14:textId="77777777" w:rsidR="009D4BE5" w:rsidRPr="008F5B0F" w:rsidRDefault="009D4BE5" w:rsidP="008D1886">
    <w:pPr>
      <w:pStyle w:val="Header"/>
      <w:spacing w:after="180"/>
      <w:jc w:val="right"/>
      <w:rPr>
        <w:rFonts w:cs="Arial"/>
        <w:lang w:val="en-US"/>
      </w:rPr>
    </w:pPr>
    <w:r w:rsidRPr="00911E4F">
      <w:rPr>
        <w:rFonts w:cs="Arial"/>
        <w:lang w:val="en-US"/>
      </w:rPr>
      <w:t xml:space="preserve">PART </w:t>
    </w:r>
    <w:r>
      <w:rPr>
        <w:rFonts w:cs="Arial"/>
        <w:lang w:val="en-US"/>
      </w:rPr>
      <w:t>8</w:t>
    </w:r>
    <w:r w:rsidRPr="00911E4F">
      <w:rPr>
        <w:rFonts w:cs="Arial"/>
        <w:lang w:val="en-US"/>
      </w:rPr>
      <w:t xml:space="preserve"> –</w:t>
    </w:r>
    <w:r>
      <w:rPr>
        <w:rFonts w:cs="Arial"/>
        <w:lang w:val="en-US"/>
      </w:rPr>
      <w:t xml:space="preserve"> ANNUAL AWARDS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C0FE" w14:textId="77777777" w:rsidR="009D4BE5" w:rsidRDefault="009D4B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7EAA" w14:textId="77777777" w:rsidR="009D4BE5" w:rsidRPr="008F5B0F" w:rsidRDefault="009D4BE5" w:rsidP="008D1886">
    <w:pPr>
      <w:pStyle w:val="Header"/>
      <w:spacing w:after="180"/>
      <w:jc w:val="right"/>
      <w:rPr>
        <w:rFonts w:cs="Arial"/>
        <w:lang w:val="en-US"/>
      </w:rPr>
    </w:pPr>
    <w:r w:rsidRPr="00911E4F">
      <w:rPr>
        <w:rFonts w:cs="Arial"/>
        <w:lang w:val="en-US"/>
      </w:rPr>
      <w:t xml:space="preserve">PART </w:t>
    </w:r>
    <w:r>
      <w:rPr>
        <w:rFonts w:cs="Arial"/>
        <w:lang w:val="en-US"/>
      </w:rPr>
      <w:t>9</w:t>
    </w:r>
    <w:r w:rsidRPr="00911E4F">
      <w:rPr>
        <w:rFonts w:cs="Arial"/>
        <w:lang w:val="en-US"/>
      </w:rPr>
      <w:t xml:space="preserve"> – </w:t>
    </w:r>
    <w:r>
      <w:rPr>
        <w:rFonts w:cs="Arial"/>
        <w:lang w:val="en-US"/>
      </w:rPr>
      <w:t>STEWARDS TRAINING</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FCBC" w14:textId="77777777" w:rsidR="009D4BE5" w:rsidRDefault="009D4B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8AB9" w14:textId="77777777" w:rsidR="009D4BE5" w:rsidRDefault="009D4B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7B22" w14:textId="77777777" w:rsidR="009D4BE5" w:rsidRPr="008F5B0F" w:rsidRDefault="009D4BE5" w:rsidP="008D1886">
    <w:pPr>
      <w:pStyle w:val="Header"/>
      <w:spacing w:after="180"/>
      <w:jc w:val="right"/>
      <w:rPr>
        <w:rFonts w:cs="Arial"/>
        <w:lang w:val="en-US"/>
      </w:rPr>
    </w:pPr>
    <w:r w:rsidRPr="00911E4F">
      <w:rPr>
        <w:rFonts w:cs="Arial"/>
        <w:lang w:val="en-US"/>
      </w:rPr>
      <w:t xml:space="preserve">PART </w:t>
    </w:r>
    <w:r>
      <w:rPr>
        <w:rFonts w:cs="Arial"/>
        <w:lang w:val="en-US"/>
      </w:rPr>
      <w:t>10</w:t>
    </w:r>
    <w:r w:rsidRPr="00911E4F">
      <w:rPr>
        <w:rFonts w:cs="Arial"/>
        <w:lang w:val="en-US"/>
      </w:rPr>
      <w:t xml:space="preserve"> – </w:t>
    </w:r>
    <w:r>
      <w:rPr>
        <w:rFonts w:cs="Arial"/>
        <w:lang w:val="en-US"/>
      </w:rPr>
      <w:t>JUDGE TRAINING</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0AC2" w14:textId="77777777" w:rsidR="009D4BE5" w:rsidRDefault="009D4BE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4174" w14:textId="77777777" w:rsidR="009D4BE5" w:rsidRPr="00BC6C02" w:rsidRDefault="009D4BE5" w:rsidP="008D1886">
    <w:pPr>
      <w:pStyle w:val="Header"/>
      <w:spacing w:after="180"/>
      <w:jc w:val="right"/>
      <w:rPr>
        <w:rFonts w:eastAsia="Calibri" w:cs="Arial"/>
        <w:lang w:val="en-US"/>
      </w:rPr>
    </w:pPr>
    <w:r w:rsidRPr="00BC6C02">
      <w:rPr>
        <w:rFonts w:eastAsia="Calibri" w:cs="Arial"/>
        <w:lang w:val="en-US"/>
      </w:rPr>
      <w:t>PART 11 – DUTIES OF COMMITTEE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EB0E" w14:textId="77777777" w:rsidR="009D4BE5" w:rsidRPr="008F5B0F" w:rsidRDefault="009D4BE5" w:rsidP="009B5368">
    <w:pPr>
      <w:pStyle w:val="Header"/>
      <w:spacing w:after="180"/>
      <w:jc w:val="right"/>
      <w:rPr>
        <w:rFonts w:cs="Arial"/>
        <w:lang w:val="en-US"/>
      </w:rPr>
    </w:pPr>
    <w:r w:rsidRPr="00911E4F">
      <w:rPr>
        <w:rFonts w:cs="Arial"/>
        <w:lang w:val="en-US"/>
      </w:rPr>
      <w:t xml:space="preserve">PART </w:t>
    </w:r>
    <w:r>
      <w:rPr>
        <w:rFonts w:cs="Arial"/>
        <w:lang w:val="en-US"/>
      </w:rPr>
      <w:t>1</w:t>
    </w:r>
    <w:r w:rsidRPr="00911E4F">
      <w:rPr>
        <w:rFonts w:cs="Arial"/>
        <w:lang w:val="en-US"/>
      </w:rPr>
      <w:t xml:space="preserve"> – </w:t>
    </w:r>
    <w:r>
      <w:rPr>
        <w:rFonts w:cs="Arial"/>
        <w:lang w:val="en-US"/>
      </w:rPr>
      <w:t>DEFINITIONS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15D0" w14:textId="77777777" w:rsidR="009D4BE5" w:rsidRDefault="009D4B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C5C0" w14:textId="77777777" w:rsidR="009D4BE5" w:rsidRPr="008F5B0F" w:rsidRDefault="009D4BE5" w:rsidP="009B5368">
    <w:pPr>
      <w:pStyle w:val="Header"/>
      <w:spacing w:after="180"/>
      <w:jc w:val="right"/>
      <w:rPr>
        <w:rFonts w:cs="Arial"/>
        <w:lang w:val="en-US"/>
      </w:rPr>
    </w:pPr>
    <w:r w:rsidRPr="00911E4F">
      <w:rPr>
        <w:rFonts w:cs="Arial"/>
        <w:lang w:val="en-US"/>
      </w:rPr>
      <w:t xml:space="preserve">PART </w:t>
    </w:r>
    <w:r>
      <w:rPr>
        <w:rFonts w:cs="Arial"/>
        <w:lang w:val="en-US"/>
      </w:rPr>
      <w:t>2</w:t>
    </w:r>
    <w:r w:rsidRPr="00911E4F">
      <w:rPr>
        <w:rFonts w:cs="Arial"/>
        <w:lang w:val="en-US"/>
      </w:rPr>
      <w:t xml:space="preserve"> – </w:t>
    </w:r>
    <w:r>
      <w:rPr>
        <w:rFonts w:cs="Arial"/>
        <w:lang w:val="en-US"/>
      </w:rPr>
      <w:t>FEES AND CHARGES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07C5" w14:textId="77777777" w:rsidR="009D4BE5" w:rsidRPr="008F5B0F" w:rsidRDefault="009D4BE5" w:rsidP="009B5368">
    <w:pPr>
      <w:pStyle w:val="Header"/>
      <w:spacing w:after="180"/>
      <w:jc w:val="right"/>
      <w:rPr>
        <w:rFonts w:cs="Arial"/>
        <w:lang w:val="en-US"/>
      </w:rPr>
    </w:pPr>
    <w:r w:rsidRPr="00911E4F">
      <w:rPr>
        <w:rFonts w:cs="Arial"/>
        <w:lang w:val="en-US"/>
      </w:rPr>
      <w:t xml:space="preserve">PART </w:t>
    </w:r>
    <w:r>
      <w:rPr>
        <w:rFonts w:cs="Arial"/>
        <w:lang w:val="en-US"/>
      </w:rPr>
      <w:t>3</w:t>
    </w:r>
    <w:r w:rsidRPr="00911E4F">
      <w:rPr>
        <w:rFonts w:cs="Arial"/>
        <w:lang w:val="en-US"/>
      </w:rPr>
      <w:t xml:space="preserve"> – </w:t>
    </w:r>
    <w:r>
      <w:rPr>
        <w:rFonts w:cs="Arial"/>
        <w:lang w:val="en-US"/>
      </w:rPr>
      <w:t>REGISTRATION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D055" w14:textId="77777777" w:rsidR="009D4BE5" w:rsidRPr="008F5B0F" w:rsidRDefault="009D4BE5" w:rsidP="009B5368">
    <w:pPr>
      <w:pStyle w:val="Header"/>
      <w:spacing w:after="180"/>
      <w:jc w:val="right"/>
      <w:rPr>
        <w:rFonts w:cs="Arial"/>
        <w:lang w:val="en-US"/>
      </w:rPr>
    </w:pPr>
    <w:r w:rsidRPr="00911E4F">
      <w:rPr>
        <w:rFonts w:cs="Arial"/>
        <w:lang w:val="en-US"/>
      </w:rPr>
      <w:t xml:space="preserve">PART </w:t>
    </w:r>
    <w:r>
      <w:rPr>
        <w:rFonts w:cs="Arial"/>
        <w:lang w:val="en-US"/>
      </w:rPr>
      <w:t>4</w:t>
    </w:r>
    <w:r w:rsidRPr="00911E4F">
      <w:rPr>
        <w:rFonts w:cs="Arial"/>
        <w:lang w:val="en-US"/>
      </w:rPr>
      <w:t xml:space="preserve"> – </w:t>
    </w:r>
    <w:r>
      <w:rPr>
        <w:rFonts w:cs="Arial"/>
        <w:lang w:val="en-US"/>
      </w:rPr>
      <w:t>RECOGNISED BREEDS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0614" w14:textId="77777777" w:rsidR="009D4BE5" w:rsidRPr="008F5B0F" w:rsidRDefault="009D4BE5" w:rsidP="009B5368">
    <w:pPr>
      <w:pStyle w:val="Header"/>
      <w:spacing w:after="180"/>
      <w:jc w:val="right"/>
      <w:rPr>
        <w:rFonts w:cs="Arial"/>
        <w:lang w:val="en-US"/>
      </w:rPr>
    </w:pPr>
    <w:r w:rsidRPr="00911E4F">
      <w:rPr>
        <w:rFonts w:cs="Arial"/>
        <w:lang w:val="en-US"/>
      </w:rPr>
      <w:t xml:space="preserve">PART </w:t>
    </w:r>
    <w:r>
      <w:rPr>
        <w:rFonts w:cs="Arial"/>
        <w:lang w:val="en-US"/>
      </w:rPr>
      <w:t>5</w:t>
    </w:r>
    <w:r w:rsidRPr="00911E4F">
      <w:rPr>
        <w:rFonts w:cs="Arial"/>
        <w:lang w:val="en-US"/>
      </w:rPr>
      <w:t xml:space="preserve"> – </w:t>
    </w:r>
    <w:r>
      <w:rPr>
        <w:rFonts w:cs="Arial"/>
        <w:lang w:val="en-US"/>
      </w:rPr>
      <w:t>REGISTRATION CODES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2144" w14:textId="77777777" w:rsidR="009D4BE5" w:rsidRPr="008F5B0F" w:rsidRDefault="009D4BE5" w:rsidP="00CB26F4">
    <w:pPr>
      <w:pStyle w:val="Header"/>
      <w:spacing w:after="180"/>
      <w:jc w:val="right"/>
      <w:rPr>
        <w:rFonts w:cs="Arial"/>
        <w:lang w:val="en-US"/>
      </w:rPr>
    </w:pPr>
    <w:r w:rsidRPr="00911E4F">
      <w:rPr>
        <w:rFonts w:cs="Arial"/>
        <w:lang w:val="en-US"/>
      </w:rPr>
      <w:t xml:space="preserve">PART </w:t>
    </w:r>
    <w:r>
      <w:rPr>
        <w:rFonts w:cs="Arial"/>
        <w:lang w:val="en-US"/>
      </w:rPr>
      <w:t>6</w:t>
    </w:r>
    <w:r w:rsidRPr="00911E4F">
      <w:rPr>
        <w:rFonts w:cs="Arial"/>
        <w:lang w:val="en-US"/>
      </w:rPr>
      <w:t xml:space="preserve"> –</w:t>
    </w:r>
    <w:r>
      <w:rPr>
        <w:rFonts w:cs="Arial"/>
        <w:lang w:val="en-US"/>
      </w:rPr>
      <w:t xml:space="preserve"> SHOWS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DDDA" w14:textId="77777777" w:rsidR="009D4BE5" w:rsidRDefault="009D4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2047"/>
    <w:multiLevelType w:val="multilevel"/>
    <w:tmpl w:val="E1D66400"/>
    <w:lvl w:ilvl="0">
      <w:start w:val="1"/>
      <w:numFmt w:val="decimal"/>
      <w:lvlText w:val="%1."/>
      <w:lvlJc w:val="left"/>
      <w:pPr>
        <w:tabs>
          <w:tab w:val="num" w:pos="567"/>
        </w:tabs>
        <w:ind w:left="567" w:hanging="567"/>
      </w:pPr>
    </w:lvl>
    <w:lvl w:ilvl="1">
      <w:start w:val="6"/>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1211"/>
        </w:tabs>
        <w:ind w:left="1134" w:hanging="283"/>
      </w:pPr>
    </w:lvl>
    <w:lvl w:ilvl="4">
      <w:start w:val="1"/>
      <w:numFmt w:val="lowerRoman"/>
      <w:lvlText w:val="(%5)"/>
      <w:lvlJc w:val="left"/>
      <w:pPr>
        <w:tabs>
          <w:tab w:val="num" w:pos="1854"/>
        </w:tabs>
        <w:ind w:left="1701"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5133F9C"/>
    <w:multiLevelType w:val="hybridMultilevel"/>
    <w:tmpl w:val="664A8C7A"/>
    <w:lvl w:ilvl="0" w:tplc="04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7F6B02"/>
    <w:multiLevelType w:val="multilevel"/>
    <w:tmpl w:val="153887BC"/>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8C44F3"/>
    <w:multiLevelType w:val="multilevel"/>
    <w:tmpl w:val="E1D66400"/>
    <w:lvl w:ilvl="0">
      <w:start w:val="1"/>
      <w:numFmt w:val="decimal"/>
      <w:lvlText w:val="%1."/>
      <w:lvlJc w:val="left"/>
      <w:pPr>
        <w:tabs>
          <w:tab w:val="num" w:pos="567"/>
        </w:tabs>
        <w:ind w:left="567" w:hanging="567"/>
      </w:pPr>
    </w:lvl>
    <w:lvl w:ilvl="1">
      <w:start w:val="6"/>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1211"/>
        </w:tabs>
        <w:ind w:left="1134" w:hanging="283"/>
      </w:pPr>
    </w:lvl>
    <w:lvl w:ilvl="4">
      <w:start w:val="1"/>
      <w:numFmt w:val="lowerRoman"/>
      <w:lvlText w:val="(%5)"/>
      <w:lvlJc w:val="left"/>
      <w:pPr>
        <w:tabs>
          <w:tab w:val="num" w:pos="1854"/>
        </w:tabs>
        <w:ind w:left="1701"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FFBF5CF"/>
    <w:multiLevelType w:val="hybridMultilevel"/>
    <w:tmpl w:val="48BE03CA"/>
    <w:lvl w:ilvl="0" w:tplc="B1AEE49E">
      <w:start w:val="1"/>
      <w:numFmt w:val="bullet"/>
      <w:lvlText w:val=""/>
      <w:lvlJc w:val="left"/>
      <w:pPr>
        <w:ind w:left="720" w:hanging="360"/>
      </w:pPr>
      <w:rPr>
        <w:rFonts w:ascii="Symbol" w:hAnsi="Symbol" w:hint="default"/>
      </w:rPr>
    </w:lvl>
    <w:lvl w:ilvl="1" w:tplc="3A122030">
      <w:start w:val="1"/>
      <w:numFmt w:val="bullet"/>
      <w:lvlText w:val="o"/>
      <w:lvlJc w:val="left"/>
      <w:pPr>
        <w:ind w:left="1440" w:hanging="360"/>
      </w:pPr>
      <w:rPr>
        <w:rFonts w:ascii="Courier New" w:hAnsi="Courier New" w:hint="default"/>
      </w:rPr>
    </w:lvl>
    <w:lvl w:ilvl="2" w:tplc="212AC39E">
      <w:start w:val="1"/>
      <w:numFmt w:val="bullet"/>
      <w:lvlText w:val=""/>
      <w:lvlJc w:val="left"/>
      <w:pPr>
        <w:ind w:left="2160" w:hanging="360"/>
      </w:pPr>
      <w:rPr>
        <w:rFonts w:ascii="Wingdings" w:hAnsi="Wingdings" w:hint="default"/>
      </w:rPr>
    </w:lvl>
    <w:lvl w:ilvl="3" w:tplc="2710117E">
      <w:start w:val="1"/>
      <w:numFmt w:val="bullet"/>
      <w:lvlText w:val=""/>
      <w:lvlJc w:val="left"/>
      <w:pPr>
        <w:ind w:left="2880" w:hanging="360"/>
      </w:pPr>
      <w:rPr>
        <w:rFonts w:ascii="Symbol" w:hAnsi="Symbol" w:hint="default"/>
      </w:rPr>
    </w:lvl>
    <w:lvl w:ilvl="4" w:tplc="88524758">
      <w:start w:val="1"/>
      <w:numFmt w:val="bullet"/>
      <w:lvlText w:val="o"/>
      <w:lvlJc w:val="left"/>
      <w:pPr>
        <w:ind w:left="3600" w:hanging="360"/>
      </w:pPr>
      <w:rPr>
        <w:rFonts w:ascii="Courier New" w:hAnsi="Courier New" w:hint="default"/>
      </w:rPr>
    </w:lvl>
    <w:lvl w:ilvl="5" w:tplc="8362BA1A">
      <w:start w:val="1"/>
      <w:numFmt w:val="bullet"/>
      <w:lvlText w:val=""/>
      <w:lvlJc w:val="left"/>
      <w:pPr>
        <w:ind w:left="4320" w:hanging="360"/>
      </w:pPr>
      <w:rPr>
        <w:rFonts w:ascii="Wingdings" w:hAnsi="Wingdings" w:hint="default"/>
      </w:rPr>
    </w:lvl>
    <w:lvl w:ilvl="6" w:tplc="FBCA0ACE">
      <w:start w:val="1"/>
      <w:numFmt w:val="bullet"/>
      <w:lvlText w:val=""/>
      <w:lvlJc w:val="left"/>
      <w:pPr>
        <w:ind w:left="5040" w:hanging="360"/>
      </w:pPr>
      <w:rPr>
        <w:rFonts w:ascii="Symbol" w:hAnsi="Symbol" w:hint="default"/>
      </w:rPr>
    </w:lvl>
    <w:lvl w:ilvl="7" w:tplc="C86C675C">
      <w:start w:val="1"/>
      <w:numFmt w:val="bullet"/>
      <w:lvlText w:val="o"/>
      <w:lvlJc w:val="left"/>
      <w:pPr>
        <w:ind w:left="5760" w:hanging="360"/>
      </w:pPr>
      <w:rPr>
        <w:rFonts w:ascii="Courier New" w:hAnsi="Courier New" w:hint="default"/>
      </w:rPr>
    </w:lvl>
    <w:lvl w:ilvl="8" w:tplc="BBDA1E1C">
      <w:start w:val="1"/>
      <w:numFmt w:val="bullet"/>
      <w:lvlText w:val=""/>
      <w:lvlJc w:val="left"/>
      <w:pPr>
        <w:ind w:left="6480" w:hanging="360"/>
      </w:pPr>
      <w:rPr>
        <w:rFonts w:ascii="Wingdings" w:hAnsi="Wingdings" w:hint="default"/>
      </w:rPr>
    </w:lvl>
  </w:abstractNum>
  <w:abstractNum w:abstractNumId="5" w15:restartNumberingAfterBreak="0">
    <w:nsid w:val="52B1176E"/>
    <w:multiLevelType w:val="multilevel"/>
    <w:tmpl w:val="CB6800CE"/>
    <w:lvl w:ilvl="0">
      <w:start w:val="1"/>
      <w:numFmt w:val="decimal"/>
      <w:lvlText w:val="%1."/>
      <w:lvlJc w:val="left"/>
      <w:pPr>
        <w:ind w:left="360" w:hanging="360"/>
      </w:pPr>
      <w:rPr>
        <w:rFonts w:hint="default"/>
        <w:b/>
        <w:i w:val="0"/>
        <w:sz w:val="24"/>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b/>
        <w:sz w:val="18"/>
        <w:szCs w:val="18"/>
      </w:rPr>
    </w:lvl>
    <w:lvl w:ilvl="3">
      <w:start w:val="1"/>
      <w:numFmt w:val="lowerLetter"/>
      <w:lvlText w:val="%4)"/>
      <w:lvlJc w:val="left"/>
      <w:pPr>
        <w:tabs>
          <w:tab w:val="num" w:pos="1211"/>
        </w:tabs>
        <w:ind w:left="1134" w:hanging="283"/>
      </w:pPr>
      <w:rPr>
        <w:rFonts w:hint="default"/>
      </w:rPr>
    </w:lvl>
    <w:lvl w:ilvl="4">
      <w:start w:val="1"/>
      <w:numFmt w:val="lowerRoman"/>
      <w:lvlText w:val="(%5)"/>
      <w:lvlJc w:val="left"/>
      <w:pPr>
        <w:tabs>
          <w:tab w:val="num" w:pos="1854"/>
        </w:tabs>
        <w:ind w:left="1701" w:hanging="567"/>
      </w:pPr>
      <w:rPr>
        <w:rFonts w:hint="default"/>
      </w:rPr>
    </w:lvl>
    <w:lvl w:ilvl="5">
      <w:start w:val="1"/>
      <w:numFmt w:val="bullet"/>
      <w:lvlText w:val=""/>
      <w:lvlJc w:val="left"/>
      <w:pPr>
        <w:tabs>
          <w:tab w:val="num" w:pos="2345"/>
        </w:tabs>
        <w:ind w:left="2268" w:hanging="283"/>
      </w:pPr>
      <w:rPr>
        <w:rFonts w:ascii="Symbol" w:hAnsi="Symbol" w:hint="default"/>
      </w:rPr>
    </w:lvl>
    <w:lvl w:ilvl="6">
      <w:start w:val="1"/>
      <w:numFmt w:val="bullet"/>
      <w:lvlText w:val=""/>
      <w:lvlJc w:val="left"/>
      <w:pPr>
        <w:tabs>
          <w:tab w:val="num" w:pos="2061"/>
        </w:tabs>
        <w:ind w:left="1985" w:hanging="284"/>
      </w:pPr>
      <w:rPr>
        <w:rFonts w:ascii="Wingdings" w:hAnsi="Wingding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A2A412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848F3C"/>
    <w:multiLevelType w:val="hybridMultilevel"/>
    <w:tmpl w:val="779AD25C"/>
    <w:lvl w:ilvl="0" w:tplc="C4522FD6">
      <w:numFmt w:val="none"/>
      <w:lvlText w:val=""/>
      <w:lvlJc w:val="left"/>
      <w:pPr>
        <w:tabs>
          <w:tab w:val="num" w:pos="360"/>
        </w:tabs>
      </w:pPr>
    </w:lvl>
    <w:lvl w:ilvl="1" w:tplc="819A665A">
      <w:start w:val="1"/>
      <w:numFmt w:val="lowerLetter"/>
      <w:lvlText w:val="%2."/>
      <w:lvlJc w:val="left"/>
      <w:pPr>
        <w:ind w:left="1440" w:hanging="360"/>
      </w:pPr>
    </w:lvl>
    <w:lvl w:ilvl="2" w:tplc="191814A6">
      <w:start w:val="1"/>
      <w:numFmt w:val="lowerRoman"/>
      <w:lvlText w:val="%3."/>
      <w:lvlJc w:val="right"/>
      <w:pPr>
        <w:ind w:left="2160" w:hanging="180"/>
      </w:pPr>
    </w:lvl>
    <w:lvl w:ilvl="3" w:tplc="8F5C61D4">
      <w:start w:val="1"/>
      <w:numFmt w:val="decimal"/>
      <w:lvlText w:val="%4."/>
      <w:lvlJc w:val="left"/>
      <w:pPr>
        <w:ind w:left="2880" w:hanging="360"/>
      </w:pPr>
    </w:lvl>
    <w:lvl w:ilvl="4" w:tplc="59B27924">
      <w:start w:val="1"/>
      <w:numFmt w:val="lowerLetter"/>
      <w:lvlText w:val="%5."/>
      <w:lvlJc w:val="left"/>
      <w:pPr>
        <w:ind w:left="3600" w:hanging="360"/>
      </w:pPr>
    </w:lvl>
    <w:lvl w:ilvl="5" w:tplc="C50E4380">
      <w:start w:val="1"/>
      <w:numFmt w:val="lowerRoman"/>
      <w:lvlText w:val="%6."/>
      <w:lvlJc w:val="right"/>
      <w:pPr>
        <w:ind w:left="4320" w:hanging="180"/>
      </w:pPr>
    </w:lvl>
    <w:lvl w:ilvl="6" w:tplc="DF741DF4">
      <w:start w:val="1"/>
      <w:numFmt w:val="decimal"/>
      <w:lvlText w:val="%7."/>
      <w:lvlJc w:val="left"/>
      <w:pPr>
        <w:ind w:left="5040" w:hanging="360"/>
      </w:pPr>
    </w:lvl>
    <w:lvl w:ilvl="7" w:tplc="72A46968">
      <w:start w:val="1"/>
      <w:numFmt w:val="lowerLetter"/>
      <w:lvlText w:val="%8."/>
      <w:lvlJc w:val="left"/>
      <w:pPr>
        <w:ind w:left="5760" w:hanging="360"/>
      </w:pPr>
    </w:lvl>
    <w:lvl w:ilvl="8" w:tplc="5AFC0644">
      <w:start w:val="1"/>
      <w:numFmt w:val="lowerRoman"/>
      <w:lvlText w:val="%9."/>
      <w:lvlJc w:val="right"/>
      <w:pPr>
        <w:ind w:left="6480" w:hanging="180"/>
      </w:pPr>
    </w:lvl>
  </w:abstractNum>
  <w:abstractNum w:abstractNumId="8" w15:restartNumberingAfterBreak="0">
    <w:nsid w:val="68AA1725"/>
    <w:multiLevelType w:val="multilevel"/>
    <w:tmpl w:val="B5761B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lowerRoman"/>
      <w:lvlText w:val="%6)"/>
      <w:lvlJc w:val="left"/>
      <w:pPr>
        <w:tabs>
          <w:tab w:val="num" w:pos="2138"/>
        </w:tabs>
        <w:ind w:left="1701" w:hanging="283"/>
      </w:pPr>
    </w:lvl>
    <w:lvl w:ilvl="6">
      <w:start w:val="1"/>
      <w:numFmt w:val="bullet"/>
      <w:lvlText w:val=""/>
      <w:lvlJc w:val="left"/>
      <w:pPr>
        <w:tabs>
          <w:tab w:val="num" w:pos="2628"/>
        </w:tabs>
        <w:ind w:left="2608" w:hanging="340"/>
      </w:pPr>
      <w:rPr>
        <w:rFonts w:ascii="Wingdings" w:hAnsi="Wingdings" w:hint="default"/>
      </w:rPr>
    </w:lvl>
    <w:lvl w:ilvl="7">
      <w:start w:val="1"/>
      <w:numFmt w:val="bullet"/>
      <w:lvlText w:val=""/>
      <w:lvlJc w:val="left"/>
      <w:pPr>
        <w:tabs>
          <w:tab w:val="num" w:pos="2912"/>
        </w:tabs>
        <w:ind w:left="2835" w:hanging="283"/>
      </w:pPr>
      <w:rPr>
        <w:rFonts w:ascii="Symbol" w:hAnsi="Symbol" w:hint="default"/>
      </w:rPr>
    </w:lvl>
    <w:lvl w:ilvl="8">
      <w:start w:val="1"/>
      <w:numFmt w:val="decimal"/>
      <w:lvlText w:val="%1.%2.%3.%4.%5.%6.%7.%8.%9"/>
      <w:lvlJc w:val="left"/>
      <w:pPr>
        <w:tabs>
          <w:tab w:val="num" w:pos="1584"/>
        </w:tabs>
        <w:ind w:left="1584" w:hanging="1584"/>
      </w:pPr>
    </w:lvl>
  </w:abstractNum>
  <w:abstractNum w:abstractNumId="9" w15:restartNumberingAfterBreak="0">
    <w:nsid w:val="770A7CD8"/>
    <w:multiLevelType w:val="singleLevel"/>
    <w:tmpl w:val="6BDEBFEC"/>
    <w:lvl w:ilvl="0">
      <w:start w:val="1"/>
      <w:numFmt w:val="lowerRoman"/>
      <w:lvlText w:val="%1)"/>
      <w:lvlJc w:val="left"/>
      <w:pPr>
        <w:tabs>
          <w:tab w:val="num" w:pos="2160"/>
        </w:tabs>
        <w:ind w:left="2160" w:hanging="720"/>
      </w:pPr>
      <w:rPr>
        <w:rFonts w:hint="default"/>
      </w:rPr>
    </w:lvl>
  </w:abstractNum>
  <w:abstractNum w:abstractNumId="10" w15:restartNumberingAfterBreak="0">
    <w:nsid w:val="7CC86208"/>
    <w:multiLevelType w:val="multilevel"/>
    <w:tmpl w:val="1C6A5CB2"/>
    <w:lvl w:ilvl="0">
      <w:start w:val="1"/>
      <w:numFmt w:val="decimal"/>
      <w:pStyle w:val="Heading1"/>
      <w:lvlText w:val="%1."/>
      <w:lvlJc w:val="left"/>
      <w:pPr>
        <w:ind w:left="360" w:hanging="360"/>
      </w:pPr>
      <w:rPr>
        <w:rFonts w:hint="default"/>
      </w:rPr>
    </w:lvl>
    <w:lvl w:ilvl="1">
      <w:start w:val="1"/>
      <w:numFmt w:val="decimal"/>
      <w:lvlText w:val="%1.%2"/>
      <w:lvlJc w:val="left"/>
      <w:pPr>
        <w:tabs>
          <w:tab w:val="num" w:pos="851"/>
        </w:tabs>
        <w:ind w:left="851" w:hanging="851"/>
      </w:pPr>
      <w:rPr>
        <w:rFonts w:hint="default"/>
        <w:b/>
        <w:sz w:val="18"/>
        <w:szCs w:val="18"/>
      </w:rPr>
    </w:lvl>
    <w:lvl w:ilvl="2">
      <w:start w:val="1"/>
      <w:numFmt w:val="decimal"/>
      <w:lvlText w:val="%1.%2.%3"/>
      <w:lvlJc w:val="left"/>
      <w:pPr>
        <w:tabs>
          <w:tab w:val="num" w:pos="851"/>
        </w:tabs>
        <w:ind w:left="851" w:hanging="851"/>
      </w:pPr>
      <w:rPr>
        <w:rFonts w:hint="default"/>
        <w:b/>
        <w:sz w:val="18"/>
        <w:szCs w:val="18"/>
      </w:rPr>
    </w:lvl>
    <w:lvl w:ilvl="3">
      <w:start w:val="1"/>
      <w:numFmt w:val="lowerLetter"/>
      <w:lvlText w:val="%4)"/>
      <w:lvlJc w:val="left"/>
      <w:pPr>
        <w:tabs>
          <w:tab w:val="num" w:pos="1069"/>
        </w:tabs>
        <w:ind w:left="992" w:hanging="283"/>
      </w:pPr>
      <w:rPr>
        <w:rFonts w:hint="default"/>
      </w:rPr>
    </w:lvl>
    <w:lvl w:ilvl="4">
      <w:start w:val="1"/>
      <w:numFmt w:val="lowerRoman"/>
      <w:lvlText w:val="(%5)"/>
      <w:lvlJc w:val="left"/>
      <w:pPr>
        <w:tabs>
          <w:tab w:val="num" w:pos="1854"/>
        </w:tabs>
        <w:ind w:left="1701" w:hanging="567"/>
      </w:pPr>
      <w:rPr>
        <w:rFonts w:hint="default"/>
        <w:b w:val="0"/>
        <w:i w:val="0"/>
        <w:sz w:val="18"/>
        <w:szCs w:val="18"/>
      </w:rPr>
    </w:lvl>
    <w:lvl w:ilvl="5">
      <w:start w:val="1"/>
      <w:numFmt w:val="bullet"/>
      <w:lvlText w:val=""/>
      <w:lvlJc w:val="left"/>
      <w:pPr>
        <w:tabs>
          <w:tab w:val="num" w:pos="2345"/>
        </w:tabs>
        <w:ind w:left="2268" w:hanging="283"/>
      </w:pPr>
      <w:rPr>
        <w:rFonts w:ascii="Symbol" w:hAnsi="Symbol" w:hint="default"/>
      </w:rPr>
    </w:lvl>
    <w:lvl w:ilvl="6">
      <w:start w:val="1"/>
      <w:numFmt w:val="bullet"/>
      <w:lvlText w:val=""/>
      <w:lvlJc w:val="left"/>
      <w:pPr>
        <w:tabs>
          <w:tab w:val="num" w:pos="2061"/>
        </w:tabs>
        <w:ind w:left="1985" w:hanging="284"/>
      </w:pPr>
      <w:rPr>
        <w:rFonts w:ascii="Wingdings" w:hAnsi="Wingding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924484095">
    <w:abstractNumId w:val="10"/>
  </w:num>
  <w:num w:numId="2" w16cid:durableId="1556551564">
    <w:abstractNumId w:val="1"/>
  </w:num>
  <w:num w:numId="3" w16cid:durableId="138263131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6771624">
    <w:abstractNumId w:val="2"/>
  </w:num>
  <w:num w:numId="5" w16cid:durableId="18836374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721548">
    <w:abstractNumId w:val="8"/>
  </w:num>
  <w:num w:numId="7" w16cid:durableId="1574118483">
    <w:abstractNumId w:val="3"/>
  </w:num>
  <w:num w:numId="8" w16cid:durableId="1547910032">
    <w:abstractNumId w:val="0"/>
  </w:num>
  <w:num w:numId="9" w16cid:durableId="1006902276">
    <w:abstractNumId w:val="10"/>
  </w:num>
  <w:num w:numId="10" w16cid:durableId="1889107434">
    <w:abstractNumId w:val="10"/>
  </w:num>
  <w:num w:numId="11" w16cid:durableId="436676812">
    <w:abstractNumId w:val="10"/>
  </w:num>
  <w:num w:numId="12" w16cid:durableId="816072449">
    <w:abstractNumId w:val="10"/>
  </w:num>
  <w:num w:numId="13" w16cid:durableId="253589695">
    <w:abstractNumId w:val="10"/>
  </w:num>
  <w:num w:numId="14" w16cid:durableId="1976988685">
    <w:abstractNumId w:val="10"/>
  </w:num>
  <w:num w:numId="15" w16cid:durableId="905067725">
    <w:abstractNumId w:val="10"/>
  </w:num>
  <w:num w:numId="16" w16cid:durableId="1425300293">
    <w:abstractNumId w:val="10"/>
  </w:num>
  <w:num w:numId="17" w16cid:durableId="402022050">
    <w:abstractNumId w:val="10"/>
  </w:num>
  <w:num w:numId="18" w16cid:durableId="1123038396">
    <w:abstractNumId w:val="10"/>
  </w:num>
  <w:num w:numId="19" w16cid:durableId="1060203485">
    <w:abstractNumId w:val="10"/>
  </w:num>
  <w:num w:numId="20" w16cid:durableId="285887796">
    <w:abstractNumId w:val="6"/>
  </w:num>
  <w:num w:numId="21" w16cid:durableId="551774058">
    <w:abstractNumId w:val="2"/>
  </w:num>
  <w:num w:numId="22" w16cid:durableId="246040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6673118">
    <w:abstractNumId w:val="9"/>
  </w:num>
  <w:num w:numId="24" w16cid:durableId="6762727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1200337">
    <w:abstractNumId w:val="5"/>
  </w:num>
  <w:num w:numId="26" w16cid:durableId="21152506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40319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992300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29" w16cid:durableId="489753893">
    <w:abstractNumId w:val="4"/>
  </w:num>
  <w:num w:numId="30" w16cid:durableId="196388169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161"/>
    <w:rsid w:val="00002D49"/>
    <w:rsid w:val="00017606"/>
    <w:rsid w:val="000454AA"/>
    <w:rsid w:val="0005623F"/>
    <w:rsid w:val="0006282C"/>
    <w:rsid w:val="00073B2C"/>
    <w:rsid w:val="00077F68"/>
    <w:rsid w:val="000812FB"/>
    <w:rsid w:val="000B1DDB"/>
    <w:rsid w:val="000E13B2"/>
    <w:rsid w:val="001002A7"/>
    <w:rsid w:val="001022A5"/>
    <w:rsid w:val="001023F5"/>
    <w:rsid w:val="00104AC6"/>
    <w:rsid w:val="001071A2"/>
    <w:rsid w:val="001076B0"/>
    <w:rsid w:val="00116EC4"/>
    <w:rsid w:val="00126D68"/>
    <w:rsid w:val="00152443"/>
    <w:rsid w:val="00152E47"/>
    <w:rsid w:val="00153C1E"/>
    <w:rsid w:val="001807A8"/>
    <w:rsid w:val="00182326"/>
    <w:rsid w:val="00185231"/>
    <w:rsid w:val="00194E55"/>
    <w:rsid w:val="001A7A21"/>
    <w:rsid w:val="001C4ECD"/>
    <w:rsid w:val="001C7556"/>
    <w:rsid w:val="001D359D"/>
    <w:rsid w:val="001D51FC"/>
    <w:rsid w:val="001F040E"/>
    <w:rsid w:val="002264E6"/>
    <w:rsid w:val="002327CD"/>
    <w:rsid w:val="002414AA"/>
    <w:rsid w:val="00242FBE"/>
    <w:rsid w:val="002570C0"/>
    <w:rsid w:val="002641CE"/>
    <w:rsid w:val="00270A7C"/>
    <w:rsid w:val="00271DBE"/>
    <w:rsid w:val="00280061"/>
    <w:rsid w:val="002A4C3B"/>
    <w:rsid w:val="002C11E7"/>
    <w:rsid w:val="002C7E26"/>
    <w:rsid w:val="00304B78"/>
    <w:rsid w:val="0030756A"/>
    <w:rsid w:val="00324C7C"/>
    <w:rsid w:val="00327BD4"/>
    <w:rsid w:val="003306E6"/>
    <w:rsid w:val="00341575"/>
    <w:rsid w:val="0034366C"/>
    <w:rsid w:val="00345E34"/>
    <w:rsid w:val="003475B0"/>
    <w:rsid w:val="00362343"/>
    <w:rsid w:val="00363A9F"/>
    <w:rsid w:val="00370AC8"/>
    <w:rsid w:val="00380A7C"/>
    <w:rsid w:val="0038137A"/>
    <w:rsid w:val="00385D99"/>
    <w:rsid w:val="00397F61"/>
    <w:rsid w:val="003A7F3A"/>
    <w:rsid w:val="003B6168"/>
    <w:rsid w:val="003C1F9F"/>
    <w:rsid w:val="003C49EE"/>
    <w:rsid w:val="003E349C"/>
    <w:rsid w:val="003E4DD1"/>
    <w:rsid w:val="00403D85"/>
    <w:rsid w:val="00404F6D"/>
    <w:rsid w:val="0040608B"/>
    <w:rsid w:val="00407121"/>
    <w:rsid w:val="00415CEC"/>
    <w:rsid w:val="0042419A"/>
    <w:rsid w:val="00426EA9"/>
    <w:rsid w:val="00446527"/>
    <w:rsid w:val="00477B6D"/>
    <w:rsid w:val="00485925"/>
    <w:rsid w:val="00490837"/>
    <w:rsid w:val="004A05E6"/>
    <w:rsid w:val="004A10C7"/>
    <w:rsid w:val="004A1D82"/>
    <w:rsid w:val="004A50F4"/>
    <w:rsid w:val="004A6FDF"/>
    <w:rsid w:val="004B36C2"/>
    <w:rsid w:val="004C7935"/>
    <w:rsid w:val="004D53E8"/>
    <w:rsid w:val="004E350D"/>
    <w:rsid w:val="004E44AA"/>
    <w:rsid w:val="00527383"/>
    <w:rsid w:val="0054296E"/>
    <w:rsid w:val="00546FD4"/>
    <w:rsid w:val="00550DDD"/>
    <w:rsid w:val="00573E21"/>
    <w:rsid w:val="00575342"/>
    <w:rsid w:val="00577371"/>
    <w:rsid w:val="005775E5"/>
    <w:rsid w:val="0058682B"/>
    <w:rsid w:val="00586E0B"/>
    <w:rsid w:val="00592862"/>
    <w:rsid w:val="005C5721"/>
    <w:rsid w:val="005D590D"/>
    <w:rsid w:val="005F23D4"/>
    <w:rsid w:val="00607E5C"/>
    <w:rsid w:val="00613CE4"/>
    <w:rsid w:val="0063107E"/>
    <w:rsid w:val="00644817"/>
    <w:rsid w:val="0065296E"/>
    <w:rsid w:val="00656161"/>
    <w:rsid w:val="00675943"/>
    <w:rsid w:val="0067690B"/>
    <w:rsid w:val="00681713"/>
    <w:rsid w:val="00681E49"/>
    <w:rsid w:val="00685197"/>
    <w:rsid w:val="0069489C"/>
    <w:rsid w:val="006A2215"/>
    <w:rsid w:val="006C3623"/>
    <w:rsid w:val="006E71B4"/>
    <w:rsid w:val="006F0803"/>
    <w:rsid w:val="006F585C"/>
    <w:rsid w:val="006F58FE"/>
    <w:rsid w:val="00700757"/>
    <w:rsid w:val="0070417B"/>
    <w:rsid w:val="007264BB"/>
    <w:rsid w:val="00727C46"/>
    <w:rsid w:val="00736F7A"/>
    <w:rsid w:val="0076539C"/>
    <w:rsid w:val="00782314"/>
    <w:rsid w:val="00790BF1"/>
    <w:rsid w:val="007A69DD"/>
    <w:rsid w:val="007B4719"/>
    <w:rsid w:val="007C4ED7"/>
    <w:rsid w:val="007C5956"/>
    <w:rsid w:val="007D5A2A"/>
    <w:rsid w:val="007D779A"/>
    <w:rsid w:val="008059EE"/>
    <w:rsid w:val="00810FF4"/>
    <w:rsid w:val="00811AD2"/>
    <w:rsid w:val="0081755A"/>
    <w:rsid w:val="008310FE"/>
    <w:rsid w:val="00840A96"/>
    <w:rsid w:val="00844EE3"/>
    <w:rsid w:val="00873D03"/>
    <w:rsid w:val="0089080A"/>
    <w:rsid w:val="00895D9C"/>
    <w:rsid w:val="00897E8A"/>
    <w:rsid w:val="008A4441"/>
    <w:rsid w:val="008B3461"/>
    <w:rsid w:val="008B6F1B"/>
    <w:rsid w:val="008C1384"/>
    <w:rsid w:val="008C6D1F"/>
    <w:rsid w:val="008D1886"/>
    <w:rsid w:val="008F4814"/>
    <w:rsid w:val="00903EAF"/>
    <w:rsid w:val="00930678"/>
    <w:rsid w:val="009347F4"/>
    <w:rsid w:val="009376F5"/>
    <w:rsid w:val="00961D41"/>
    <w:rsid w:val="00963391"/>
    <w:rsid w:val="0096590F"/>
    <w:rsid w:val="00990AAA"/>
    <w:rsid w:val="00996CA0"/>
    <w:rsid w:val="009978AD"/>
    <w:rsid w:val="009B4A7A"/>
    <w:rsid w:val="009B5368"/>
    <w:rsid w:val="009D2CC3"/>
    <w:rsid w:val="009D44DE"/>
    <w:rsid w:val="009D4BE5"/>
    <w:rsid w:val="009D4DB4"/>
    <w:rsid w:val="009D7B31"/>
    <w:rsid w:val="009F1540"/>
    <w:rsid w:val="00A05F70"/>
    <w:rsid w:val="00A078F3"/>
    <w:rsid w:val="00A14E07"/>
    <w:rsid w:val="00A25264"/>
    <w:rsid w:val="00A254D4"/>
    <w:rsid w:val="00A277A6"/>
    <w:rsid w:val="00A33272"/>
    <w:rsid w:val="00A36CF6"/>
    <w:rsid w:val="00A4000E"/>
    <w:rsid w:val="00A40BEE"/>
    <w:rsid w:val="00A40EF8"/>
    <w:rsid w:val="00A43017"/>
    <w:rsid w:val="00A61EC2"/>
    <w:rsid w:val="00A63189"/>
    <w:rsid w:val="00A90141"/>
    <w:rsid w:val="00A9122D"/>
    <w:rsid w:val="00A94002"/>
    <w:rsid w:val="00A95B76"/>
    <w:rsid w:val="00AA2517"/>
    <w:rsid w:val="00AB37F8"/>
    <w:rsid w:val="00AB4AFB"/>
    <w:rsid w:val="00AC7A77"/>
    <w:rsid w:val="00AE7972"/>
    <w:rsid w:val="00AF00AA"/>
    <w:rsid w:val="00AF0FDD"/>
    <w:rsid w:val="00AF1D7E"/>
    <w:rsid w:val="00B00C01"/>
    <w:rsid w:val="00B01D55"/>
    <w:rsid w:val="00B108D4"/>
    <w:rsid w:val="00B109F1"/>
    <w:rsid w:val="00B164DE"/>
    <w:rsid w:val="00B3457D"/>
    <w:rsid w:val="00B4116B"/>
    <w:rsid w:val="00B43363"/>
    <w:rsid w:val="00B517D1"/>
    <w:rsid w:val="00B55E5A"/>
    <w:rsid w:val="00B6362F"/>
    <w:rsid w:val="00B668E1"/>
    <w:rsid w:val="00B72135"/>
    <w:rsid w:val="00BB064D"/>
    <w:rsid w:val="00BB156A"/>
    <w:rsid w:val="00BB2572"/>
    <w:rsid w:val="00BD7F29"/>
    <w:rsid w:val="00BE42A4"/>
    <w:rsid w:val="00BE570E"/>
    <w:rsid w:val="00BF7C70"/>
    <w:rsid w:val="00C00FCF"/>
    <w:rsid w:val="00C0154E"/>
    <w:rsid w:val="00C029BE"/>
    <w:rsid w:val="00C12221"/>
    <w:rsid w:val="00C14F65"/>
    <w:rsid w:val="00C16678"/>
    <w:rsid w:val="00C24C06"/>
    <w:rsid w:val="00C315F4"/>
    <w:rsid w:val="00C321B2"/>
    <w:rsid w:val="00C33CA8"/>
    <w:rsid w:val="00C4626E"/>
    <w:rsid w:val="00C518FF"/>
    <w:rsid w:val="00C52A92"/>
    <w:rsid w:val="00C608A8"/>
    <w:rsid w:val="00C73A49"/>
    <w:rsid w:val="00C749EF"/>
    <w:rsid w:val="00C927FC"/>
    <w:rsid w:val="00CA2A7F"/>
    <w:rsid w:val="00CA65DF"/>
    <w:rsid w:val="00CB26F4"/>
    <w:rsid w:val="00CC45DD"/>
    <w:rsid w:val="00CD15A0"/>
    <w:rsid w:val="00CF19AC"/>
    <w:rsid w:val="00CF1E04"/>
    <w:rsid w:val="00D03A32"/>
    <w:rsid w:val="00D063C3"/>
    <w:rsid w:val="00D10109"/>
    <w:rsid w:val="00D13B44"/>
    <w:rsid w:val="00D20F8F"/>
    <w:rsid w:val="00D305AA"/>
    <w:rsid w:val="00D468A9"/>
    <w:rsid w:val="00D56963"/>
    <w:rsid w:val="00D71AB7"/>
    <w:rsid w:val="00D9149A"/>
    <w:rsid w:val="00D9343B"/>
    <w:rsid w:val="00D954A7"/>
    <w:rsid w:val="00DB4BBA"/>
    <w:rsid w:val="00DB726D"/>
    <w:rsid w:val="00DC2E77"/>
    <w:rsid w:val="00DD0255"/>
    <w:rsid w:val="00DD1AB3"/>
    <w:rsid w:val="00DD5FB0"/>
    <w:rsid w:val="00DF4C8A"/>
    <w:rsid w:val="00E0247E"/>
    <w:rsid w:val="00E030F1"/>
    <w:rsid w:val="00E138FA"/>
    <w:rsid w:val="00E14754"/>
    <w:rsid w:val="00E17404"/>
    <w:rsid w:val="00E17810"/>
    <w:rsid w:val="00E25AF1"/>
    <w:rsid w:val="00E45686"/>
    <w:rsid w:val="00E46BC5"/>
    <w:rsid w:val="00E654CD"/>
    <w:rsid w:val="00E65FBC"/>
    <w:rsid w:val="00E72F96"/>
    <w:rsid w:val="00E735EA"/>
    <w:rsid w:val="00E77D90"/>
    <w:rsid w:val="00E84415"/>
    <w:rsid w:val="00E87106"/>
    <w:rsid w:val="00EA00FF"/>
    <w:rsid w:val="00EA6472"/>
    <w:rsid w:val="00EA771E"/>
    <w:rsid w:val="00EB28BE"/>
    <w:rsid w:val="00EC1CA2"/>
    <w:rsid w:val="00EC3620"/>
    <w:rsid w:val="00EC6983"/>
    <w:rsid w:val="00ED04A3"/>
    <w:rsid w:val="00ED7ED3"/>
    <w:rsid w:val="00F02386"/>
    <w:rsid w:val="00F10ED8"/>
    <w:rsid w:val="00F13BE0"/>
    <w:rsid w:val="00F24787"/>
    <w:rsid w:val="00F46722"/>
    <w:rsid w:val="00F61BCC"/>
    <w:rsid w:val="00F6516F"/>
    <w:rsid w:val="00F8187D"/>
    <w:rsid w:val="00F87751"/>
    <w:rsid w:val="00F91F07"/>
    <w:rsid w:val="00F964E3"/>
    <w:rsid w:val="00FA3AE1"/>
    <w:rsid w:val="00FA5B7B"/>
    <w:rsid w:val="00FB3C8E"/>
    <w:rsid w:val="00FD4E69"/>
    <w:rsid w:val="00FE5340"/>
    <w:rsid w:val="00FF1B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E3FA500"/>
  <w15:docId w15:val="{6D7AED56-D2BD-46A9-BC9A-8C7ABDB6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31"/>
  </w:style>
  <w:style w:type="paragraph" w:styleId="Heading1">
    <w:name w:val="heading 1"/>
    <w:basedOn w:val="Normal"/>
    <w:next w:val="Normal"/>
    <w:link w:val="Heading1Char"/>
    <w:qFormat/>
    <w:rsid w:val="00B668E1"/>
    <w:pPr>
      <w:keepNext/>
      <w:keepLines/>
      <w:numPr>
        <w:numId w:val="1"/>
      </w:numPr>
      <w:spacing w:before="480"/>
      <w:outlineLvl w:val="0"/>
    </w:pPr>
    <w:rPr>
      <w:rFonts w:eastAsia="Times New Roman" w:cs="Times New Roman"/>
      <w:b/>
      <w:bCs/>
      <w:sz w:val="24"/>
      <w:szCs w:val="28"/>
    </w:rPr>
  </w:style>
  <w:style w:type="paragraph" w:styleId="Heading2">
    <w:name w:val="heading 2"/>
    <w:basedOn w:val="Normal"/>
    <w:next w:val="Heading3"/>
    <w:link w:val="Heading2Char"/>
    <w:qFormat/>
    <w:rsid w:val="00B668E1"/>
    <w:pPr>
      <w:keepNext/>
      <w:keepLines/>
      <w:numPr>
        <w:ilvl w:val="1"/>
        <w:numId w:val="4"/>
      </w:numPr>
      <w:spacing w:before="240" w:after="240"/>
      <w:jc w:val="both"/>
      <w:outlineLvl w:val="1"/>
    </w:pPr>
    <w:rPr>
      <w:rFonts w:eastAsia="Times New Roman" w:cs="Arial"/>
      <w:b/>
      <w:sz w:val="22"/>
      <w:u w:val="single"/>
    </w:rPr>
  </w:style>
  <w:style w:type="paragraph" w:styleId="Heading3">
    <w:name w:val="heading 3"/>
    <w:basedOn w:val="Normal"/>
    <w:next w:val="Heading4"/>
    <w:link w:val="Heading3Char"/>
    <w:unhideWhenUsed/>
    <w:qFormat/>
    <w:rsid w:val="004A6FDF"/>
    <w:pPr>
      <w:keepNext/>
      <w:keepLines/>
      <w:spacing w:before="60" w:after="60"/>
      <w:outlineLvl w:val="2"/>
    </w:pPr>
    <w:rPr>
      <w:rFonts w:eastAsiaTheme="majorEastAsia" w:cstheme="majorBidi"/>
      <w:bCs/>
    </w:rPr>
  </w:style>
  <w:style w:type="paragraph" w:styleId="Heading4">
    <w:name w:val="heading 4"/>
    <w:basedOn w:val="Normal"/>
    <w:next w:val="Normal"/>
    <w:link w:val="Heading4Char"/>
    <w:unhideWhenUsed/>
    <w:qFormat/>
    <w:rsid w:val="00A05F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00FC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C00FC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00FC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C00FCF"/>
    <w:pPr>
      <w:keepNext/>
      <w:keepLines/>
      <w:ind w:left="2835" w:hanging="283"/>
      <w:outlineLvl w:val="7"/>
    </w:pPr>
    <w:rPr>
      <w:rFonts w:ascii="Times New Roman" w:eastAsia="Times New Roman" w:hAnsi="Times New Roman" w:cs="Times New Roman"/>
      <w:szCs w:val="20"/>
    </w:rPr>
  </w:style>
  <w:style w:type="paragraph" w:styleId="Heading9">
    <w:name w:val="heading 9"/>
    <w:basedOn w:val="Normal"/>
    <w:next w:val="Normal"/>
    <w:link w:val="Heading9Char"/>
    <w:qFormat/>
    <w:rsid w:val="00C00FCF"/>
    <w:pPr>
      <w:keepNext/>
      <w:keepLines/>
      <w:tabs>
        <w:tab w:val="num" w:pos="1584"/>
      </w:tabs>
      <w:spacing w:before="240" w:after="60"/>
      <w:ind w:left="1584" w:hanging="1584"/>
      <w:outlineLvl w:val="8"/>
    </w:pPr>
    <w:rPr>
      <w:rFonts w:eastAsia="Times New Roman"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8E1"/>
    <w:rPr>
      <w:rFonts w:eastAsia="Times New Roman" w:cs="Times New Roman"/>
      <w:b/>
      <w:bCs/>
      <w:sz w:val="24"/>
      <w:szCs w:val="28"/>
    </w:rPr>
  </w:style>
  <w:style w:type="character" w:customStyle="1" w:styleId="Heading3Char">
    <w:name w:val="Heading 3 Char"/>
    <w:basedOn w:val="DefaultParagraphFont"/>
    <w:link w:val="Heading3"/>
    <w:rsid w:val="004A6FDF"/>
    <w:rPr>
      <w:rFonts w:eastAsiaTheme="majorEastAsia" w:cstheme="majorBidi"/>
      <w:bCs/>
    </w:rPr>
  </w:style>
  <w:style w:type="character" w:customStyle="1" w:styleId="Heading2Char">
    <w:name w:val="Heading 2 Char"/>
    <w:basedOn w:val="DefaultParagraphFont"/>
    <w:link w:val="Heading2"/>
    <w:rsid w:val="00B668E1"/>
    <w:rPr>
      <w:rFonts w:eastAsia="Times New Roman" w:cs="Arial"/>
      <w:b/>
      <w:sz w:val="22"/>
      <w:u w:val="single"/>
    </w:rPr>
  </w:style>
  <w:style w:type="character" w:customStyle="1" w:styleId="Heading4Char">
    <w:name w:val="Heading 4 Char"/>
    <w:basedOn w:val="DefaultParagraphFont"/>
    <w:link w:val="Heading4"/>
    <w:uiPriority w:val="9"/>
    <w:semiHidden/>
    <w:rsid w:val="00A05F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00FC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00FC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00FC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00FCF"/>
    <w:rPr>
      <w:rFonts w:ascii="Times New Roman" w:eastAsia="Times New Roman" w:hAnsi="Times New Roman" w:cs="Times New Roman"/>
      <w:szCs w:val="20"/>
    </w:rPr>
  </w:style>
  <w:style w:type="character" w:customStyle="1" w:styleId="Heading9Char">
    <w:name w:val="Heading 9 Char"/>
    <w:basedOn w:val="DefaultParagraphFont"/>
    <w:link w:val="Heading9"/>
    <w:rsid w:val="00C00FCF"/>
    <w:rPr>
      <w:rFonts w:eastAsia="Times New Roman" w:cs="Times New Roman"/>
      <w:b/>
      <w:i/>
      <w:sz w:val="18"/>
      <w:szCs w:val="20"/>
    </w:rPr>
  </w:style>
  <w:style w:type="paragraph" w:styleId="NoSpacing">
    <w:name w:val="No Spacing"/>
    <w:link w:val="NoSpacingChar"/>
    <w:uiPriority w:val="1"/>
    <w:qFormat/>
    <w:rsid w:val="00656161"/>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656161"/>
    <w:rPr>
      <w:rFonts w:asciiTheme="minorHAnsi" w:eastAsiaTheme="minorEastAsia" w:hAnsiTheme="minorHAnsi"/>
      <w:sz w:val="22"/>
      <w:lang w:val="en-US"/>
    </w:rPr>
  </w:style>
  <w:style w:type="paragraph" w:styleId="BalloonText">
    <w:name w:val="Balloon Text"/>
    <w:basedOn w:val="Normal"/>
    <w:link w:val="BalloonTextChar"/>
    <w:uiPriority w:val="99"/>
    <w:semiHidden/>
    <w:unhideWhenUsed/>
    <w:rsid w:val="00656161"/>
    <w:rPr>
      <w:rFonts w:ascii="Tahoma" w:hAnsi="Tahoma" w:cs="Tahoma"/>
      <w:sz w:val="16"/>
      <w:szCs w:val="16"/>
    </w:rPr>
  </w:style>
  <w:style w:type="character" w:customStyle="1" w:styleId="BalloonTextChar">
    <w:name w:val="Balloon Text Char"/>
    <w:basedOn w:val="DefaultParagraphFont"/>
    <w:link w:val="BalloonText"/>
    <w:uiPriority w:val="99"/>
    <w:semiHidden/>
    <w:rsid w:val="00656161"/>
    <w:rPr>
      <w:rFonts w:ascii="Tahoma" w:hAnsi="Tahoma" w:cs="Tahoma"/>
      <w:sz w:val="16"/>
      <w:szCs w:val="16"/>
    </w:rPr>
  </w:style>
  <w:style w:type="paragraph" w:styleId="Header">
    <w:name w:val="header"/>
    <w:basedOn w:val="Normal"/>
    <w:link w:val="HeaderChar"/>
    <w:uiPriority w:val="99"/>
    <w:unhideWhenUsed/>
    <w:rsid w:val="00104AC6"/>
    <w:pPr>
      <w:tabs>
        <w:tab w:val="center" w:pos="4513"/>
        <w:tab w:val="right" w:pos="9026"/>
      </w:tabs>
    </w:pPr>
  </w:style>
  <w:style w:type="character" w:customStyle="1" w:styleId="HeaderChar">
    <w:name w:val="Header Char"/>
    <w:basedOn w:val="DefaultParagraphFont"/>
    <w:link w:val="Header"/>
    <w:uiPriority w:val="99"/>
    <w:rsid w:val="00104AC6"/>
  </w:style>
  <w:style w:type="paragraph" w:styleId="Footer">
    <w:name w:val="footer"/>
    <w:basedOn w:val="Normal"/>
    <w:link w:val="FooterChar"/>
    <w:uiPriority w:val="99"/>
    <w:unhideWhenUsed/>
    <w:rsid w:val="00104AC6"/>
    <w:pPr>
      <w:tabs>
        <w:tab w:val="center" w:pos="4513"/>
        <w:tab w:val="right" w:pos="9026"/>
      </w:tabs>
    </w:pPr>
  </w:style>
  <w:style w:type="character" w:customStyle="1" w:styleId="FooterChar">
    <w:name w:val="Footer Char"/>
    <w:basedOn w:val="DefaultParagraphFont"/>
    <w:link w:val="Footer"/>
    <w:uiPriority w:val="99"/>
    <w:rsid w:val="00104AC6"/>
  </w:style>
  <w:style w:type="paragraph" w:styleId="FootnoteText">
    <w:name w:val="footnote text"/>
    <w:basedOn w:val="Normal"/>
    <w:link w:val="FootnoteTextChar"/>
    <w:semiHidden/>
    <w:unhideWhenUsed/>
    <w:rsid w:val="00077F68"/>
    <w:rPr>
      <w:rFonts w:eastAsia="Calibri" w:cs="Times New Roman"/>
      <w:szCs w:val="20"/>
    </w:rPr>
  </w:style>
  <w:style w:type="character" w:customStyle="1" w:styleId="FootnoteTextChar">
    <w:name w:val="Footnote Text Char"/>
    <w:basedOn w:val="DefaultParagraphFont"/>
    <w:link w:val="FootnoteText"/>
    <w:uiPriority w:val="99"/>
    <w:semiHidden/>
    <w:rsid w:val="00077F68"/>
    <w:rPr>
      <w:rFonts w:eastAsia="Calibri" w:cs="Times New Roman"/>
      <w:szCs w:val="20"/>
    </w:rPr>
  </w:style>
  <w:style w:type="character" w:styleId="FootnoteReference">
    <w:name w:val="footnote reference"/>
    <w:uiPriority w:val="99"/>
    <w:semiHidden/>
    <w:unhideWhenUsed/>
    <w:rsid w:val="00077F68"/>
    <w:rPr>
      <w:vertAlign w:val="superscript"/>
    </w:rPr>
  </w:style>
  <w:style w:type="paragraph" w:styleId="ListParagraph">
    <w:name w:val="List Paragraph"/>
    <w:basedOn w:val="Normal"/>
    <w:uiPriority w:val="34"/>
    <w:qFormat/>
    <w:rsid w:val="00370AC8"/>
    <w:pPr>
      <w:ind w:left="720"/>
      <w:contextualSpacing/>
    </w:pPr>
  </w:style>
  <w:style w:type="paragraph" w:customStyle="1" w:styleId="Style3">
    <w:name w:val="Style3"/>
    <w:basedOn w:val="Normal"/>
    <w:rsid w:val="00C00FCF"/>
    <w:pPr>
      <w:keepNext/>
      <w:keepLines/>
      <w:spacing w:before="60" w:after="60"/>
      <w:outlineLvl w:val="0"/>
    </w:pPr>
    <w:rPr>
      <w:rFonts w:ascii="Times New Roman" w:eastAsia="Times New Roman" w:hAnsi="Times New Roman" w:cs="Times New Roman"/>
      <w:szCs w:val="20"/>
    </w:rPr>
  </w:style>
  <w:style w:type="character" w:styleId="CommentReference">
    <w:name w:val="annotation reference"/>
    <w:uiPriority w:val="99"/>
    <w:semiHidden/>
    <w:unhideWhenUsed/>
    <w:rsid w:val="00C00FCF"/>
    <w:rPr>
      <w:sz w:val="16"/>
      <w:szCs w:val="16"/>
    </w:rPr>
  </w:style>
  <w:style w:type="paragraph" w:styleId="CommentText">
    <w:name w:val="annotation text"/>
    <w:basedOn w:val="Normal"/>
    <w:link w:val="CommentTextChar"/>
    <w:uiPriority w:val="99"/>
    <w:semiHidden/>
    <w:unhideWhenUsed/>
    <w:rsid w:val="00C00FCF"/>
    <w:pPr>
      <w:keepNext/>
      <w:keepLines/>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semiHidden/>
    <w:rsid w:val="00C00FCF"/>
    <w:rPr>
      <w:rFonts w:ascii="Times New Roman" w:eastAsia="Times New Roman" w:hAnsi="Times New Roman" w:cs="Times New Roman"/>
      <w:szCs w:val="20"/>
    </w:rPr>
  </w:style>
  <w:style w:type="paragraph" w:styleId="TOC1">
    <w:name w:val="toc 1"/>
    <w:basedOn w:val="Normal"/>
    <w:next w:val="Normal"/>
    <w:autoRedefine/>
    <w:uiPriority w:val="39"/>
    <w:unhideWhenUsed/>
    <w:rsid w:val="00A254D4"/>
    <w:pPr>
      <w:tabs>
        <w:tab w:val="left" w:pos="709"/>
        <w:tab w:val="right" w:leader="dot" w:pos="9488"/>
      </w:tabs>
      <w:spacing w:after="100"/>
    </w:pPr>
  </w:style>
  <w:style w:type="character" w:styleId="Hyperlink">
    <w:name w:val="Hyperlink"/>
    <w:basedOn w:val="DefaultParagraphFont"/>
    <w:uiPriority w:val="99"/>
    <w:unhideWhenUsed/>
    <w:rsid w:val="00990AAA"/>
    <w:rPr>
      <w:color w:val="0000FF" w:themeColor="hyperlink"/>
      <w:u w:val="single"/>
    </w:rPr>
  </w:style>
  <w:style w:type="paragraph" w:customStyle="1" w:styleId="motionsChar">
    <w:name w:val="motions Char"/>
    <w:basedOn w:val="Normal"/>
    <w:link w:val="motionsCharChar"/>
    <w:rsid w:val="00C518FF"/>
    <w:pPr>
      <w:widowControl w:val="0"/>
      <w:spacing w:after="40"/>
      <w:ind w:left="1701" w:right="805" w:hanging="567"/>
    </w:pPr>
    <w:rPr>
      <w:rFonts w:ascii="Times New Roman" w:eastAsia="Times New Roman" w:hAnsi="Times New Roman" w:cs="Times New Roman"/>
      <w:b/>
      <w:bCs/>
      <w:i/>
      <w:sz w:val="22"/>
    </w:rPr>
  </w:style>
  <w:style w:type="character" w:customStyle="1" w:styleId="motionsCharChar">
    <w:name w:val="motions Char Char"/>
    <w:basedOn w:val="DefaultParagraphFont"/>
    <w:link w:val="motionsChar"/>
    <w:rsid w:val="00C518FF"/>
    <w:rPr>
      <w:rFonts w:ascii="Times New Roman" w:eastAsia="Times New Roman" w:hAnsi="Times New Roman" w:cs="Times New Roman"/>
      <w:b/>
      <w:bCs/>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89364">
      <w:bodyDiv w:val="1"/>
      <w:marLeft w:val="0"/>
      <w:marRight w:val="0"/>
      <w:marTop w:val="0"/>
      <w:marBottom w:val="0"/>
      <w:divBdr>
        <w:top w:val="none" w:sz="0" w:space="0" w:color="auto"/>
        <w:left w:val="none" w:sz="0" w:space="0" w:color="auto"/>
        <w:bottom w:val="none" w:sz="0" w:space="0" w:color="auto"/>
        <w:right w:val="none" w:sz="0" w:space="0" w:color="auto"/>
      </w:divBdr>
    </w:div>
    <w:div w:id="703216475">
      <w:bodyDiv w:val="1"/>
      <w:marLeft w:val="0"/>
      <w:marRight w:val="0"/>
      <w:marTop w:val="0"/>
      <w:marBottom w:val="0"/>
      <w:divBdr>
        <w:top w:val="none" w:sz="0" w:space="0" w:color="auto"/>
        <w:left w:val="none" w:sz="0" w:space="0" w:color="auto"/>
        <w:bottom w:val="none" w:sz="0" w:space="0" w:color="auto"/>
        <w:right w:val="none" w:sz="0" w:space="0" w:color="auto"/>
      </w:divBdr>
    </w:div>
    <w:div w:id="1346204278">
      <w:bodyDiv w:val="1"/>
      <w:marLeft w:val="0"/>
      <w:marRight w:val="0"/>
      <w:marTop w:val="0"/>
      <w:marBottom w:val="0"/>
      <w:divBdr>
        <w:top w:val="none" w:sz="0" w:space="0" w:color="auto"/>
        <w:left w:val="none" w:sz="0" w:space="0" w:color="auto"/>
        <w:bottom w:val="none" w:sz="0" w:space="0" w:color="auto"/>
        <w:right w:val="none" w:sz="0" w:space="0" w:color="auto"/>
      </w:divBdr>
    </w:div>
    <w:div w:id="1445425103">
      <w:bodyDiv w:val="1"/>
      <w:marLeft w:val="0"/>
      <w:marRight w:val="0"/>
      <w:marTop w:val="0"/>
      <w:marBottom w:val="0"/>
      <w:divBdr>
        <w:top w:val="none" w:sz="0" w:space="0" w:color="auto"/>
        <w:left w:val="none" w:sz="0" w:space="0" w:color="auto"/>
        <w:bottom w:val="none" w:sz="0" w:space="0" w:color="auto"/>
        <w:right w:val="none" w:sz="0" w:space="0" w:color="auto"/>
      </w:divBdr>
    </w:div>
    <w:div w:id="184812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3.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footer" Target="footer10.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8.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footer" Target="footer17.xml"/><Relationship Id="rId48" Type="http://schemas.openxmlformats.org/officeDocument/2006/relationships/footer" Target="footer20.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5.xml"/><Relationship Id="rId46" Type="http://schemas.openxmlformats.org/officeDocument/2006/relationships/footer" Target="footer19.xml"/><Relationship Id="rId20" Type="http://schemas.openxmlformats.org/officeDocument/2006/relationships/footer" Target="footer6.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2010-04-07T00:00:00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3693F3-AF53-4852-961F-2703DD21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74</Pages>
  <Words>29078</Words>
  <Characters>165748</Characters>
  <Application>Microsoft Office Word</Application>
  <DocSecurity>0</DocSecurity>
  <Lines>1381</Lines>
  <Paragraphs>388</Paragraphs>
  <ScaleCrop>false</ScaleCrop>
  <HeadingPairs>
    <vt:vector size="2" baseType="variant">
      <vt:variant>
        <vt:lpstr>Title</vt:lpstr>
      </vt:variant>
      <vt:variant>
        <vt:i4>1</vt:i4>
      </vt:variant>
    </vt:vector>
  </HeadingPairs>
  <TitlesOfParts>
    <vt:vector size="1" baseType="lpstr">
      <vt:lpstr>The Cat Association of the Northern Territory (Inc.)</vt:lpstr>
    </vt:vector>
  </TitlesOfParts>
  <Company>Rules and Regulations</Company>
  <LinksUpToDate>false</LinksUpToDate>
  <CharactersWithSpaces>194438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 Association of the Northern Territory (Inc.)</dc:title>
  <dc:subject>Affiliated with ACF (Inc.)</dc:subject>
  <dc:creator>Sandi</dc:creator>
  <cp:lastModifiedBy>Lee Oliver</cp:lastModifiedBy>
  <cp:revision>15</cp:revision>
  <cp:lastPrinted>2023-10-29T04:24:00Z</cp:lastPrinted>
  <dcterms:created xsi:type="dcterms:W3CDTF">2023-09-04T08:13:00Z</dcterms:created>
  <dcterms:modified xsi:type="dcterms:W3CDTF">2023-10-29T04:59:00Z</dcterms:modified>
</cp:coreProperties>
</file>